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FF" w:rsidRPr="00D02930" w:rsidRDefault="00BC5CFF" w:rsidP="00BC5CFF">
      <w:pPr>
        <w:jc w:val="center"/>
      </w:pPr>
      <w:r>
        <w:rPr>
          <w:noProof/>
        </w:rPr>
        <w:drawing>
          <wp:inline distT="0" distB="0" distL="0" distR="0" wp14:anchorId="1FA93EDA" wp14:editId="3ADD069D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FF" w:rsidRPr="00C14151" w:rsidRDefault="00BC5CFF" w:rsidP="00BC5CF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BC5CFF" w:rsidRPr="00C14151" w:rsidRDefault="00BC5CFF" w:rsidP="00BC5CFF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BC5CFF" w:rsidRPr="00C14151" w:rsidRDefault="00BC5CFF" w:rsidP="00BC5CFF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BC5CFF" w:rsidRPr="00C14151" w:rsidRDefault="00BC5CFF" w:rsidP="00BC5CFF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C5CFF" w:rsidRPr="00C14151" w:rsidRDefault="00BC5CFF" w:rsidP="00BC5CF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BC5CFF" w:rsidRPr="00C14151" w:rsidRDefault="00BC5CFF" w:rsidP="00BC5CF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C5CFF" w:rsidRPr="00C14151" w:rsidRDefault="00BC5CFF" w:rsidP="00BC5CF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BC5CFF" w:rsidRPr="00765EE9" w:rsidRDefault="00BC5CFF" w:rsidP="00BC5CF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9192" wp14:editId="3D04746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DFBD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BC5CFF" w:rsidRPr="0055270F" w:rsidRDefault="00BC5CFF" w:rsidP="00BC5CFF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</w:t>
      </w:r>
      <w:r w:rsidR="00242C2A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№</w:t>
      </w:r>
      <w:r w:rsidR="00242C2A">
        <w:rPr>
          <w:rFonts w:ascii="Liberation Serif" w:hAnsi="Liberation Serif"/>
          <w:sz w:val="28"/>
          <w:szCs w:val="28"/>
        </w:rPr>
        <w:t>80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172329" w:rsidRDefault="00172329" w:rsidP="00BC5CF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22849" w:rsidRDefault="00BC5CFF" w:rsidP="00B2284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BC5CFF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на постоянной основе, муниципальных служащих</w:t>
      </w:r>
      <w:r w:rsidR="00B2284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</w:t>
      </w:r>
      <w:r w:rsidR="00B22849" w:rsidRPr="00B2284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  <w:proofErr w:type="spellStart"/>
      <w:r w:rsidR="00B22849"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 w:rsidR="00B2284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 работников, </w:t>
      </w:r>
      <w:r w:rsidR="00B22849" w:rsidRPr="00B2284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занимающих должности, не  отнесенные к должностям муниципальной службы, и осуществляющих техническое  обеспечение деятельности органов местного самоуправления, рабочих отдельных профессий (водителей)  и младшего обслуживающего персонала, занятых обслуживанием органов местного самоуправления </w:t>
      </w:r>
    </w:p>
    <w:p w:rsidR="00BC5CFF" w:rsidRDefault="00B22849" w:rsidP="00B2284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22849">
        <w:rPr>
          <w:rFonts w:ascii="Liberation Serif" w:hAnsi="Liberation Serif" w:cs="Liberation Serif"/>
          <w:b/>
          <w:bCs/>
          <w:i/>
          <w:sz w:val="28"/>
          <w:szCs w:val="28"/>
        </w:rPr>
        <w:t>сельского поселения</w:t>
      </w:r>
    </w:p>
    <w:p w:rsidR="00B22849" w:rsidRPr="009F3BBB" w:rsidRDefault="00B22849" w:rsidP="00B2284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C23D2B" w:rsidRDefault="00BC5CFF" w:rsidP="00C23D2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5CFF">
        <w:rPr>
          <w:rFonts w:ascii="Liberation Serif" w:hAnsi="Liberation Serif" w:cs="Liberation Serif"/>
          <w:sz w:val="28"/>
          <w:szCs w:val="28"/>
        </w:rPr>
        <w:t xml:space="preserve">В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 w:rsidR="00F407B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407B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 от </w:t>
      </w:r>
      <w:r w:rsidR="00F407BB">
        <w:rPr>
          <w:rFonts w:ascii="Liberation Serif" w:hAnsi="Liberation Serif" w:cs="Liberation Serif"/>
          <w:sz w:val="28"/>
          <w:szCs w:val="28"/>
        </w:rPr>
        <w:t>20.09.2018 №57 «</w:t>
      </w:r>
      <w:r w:rsidR="00F407BB" w:rsidRPr="00453B48">
        <w:rPr>
          <w:rFonts w:ascii="Liberation Serif" w:hAnsi="Liberation Serif" w:cs="Liberation Serif"/>
          <w:sz w:val="28"/>
          <w:szCs w:val="28"/>
        </w:rPr>
        <w:t>Об утверждении Положения об оплате труда работн</w:t>
      </w:r>
      <w:r w:rsidR="00242C2A">
        <w:rPr>
          <w:rFonts w:ascii="Liberation Serif" w:hAnsi="Liberation Serif" w:cs="Liberation Serif"/>
          <w:sz w:val="28"/>
          <w:szCs w:val="28"/>
        </w:rPr>
        <w:t xml:space="preserve">иков, занимающих    должности, </w:t>
      </w:r>
      <w:r w:rsidR="00F407BB" w:rsidRPr="00453B48">
        <w:rPr>
          <w:rFonts w:ascii="Liberation Serif" w:hAnsi="Liberation Serif" w:cs="Liberation Serif"/>
          <w:sz w:val="28"/>
          <w:szCs w:val="28"/>
        </w:rPr>
        <w:t>не отнесенные к д</w:t>
      </w:r>
      <w:r w:rsidR="00242C2A">
        <w:rPr>
          <w:rFonts w:ascii="Liberation Serif" w:hAnsi="Liberation Serif" w:cs="Liberation Serif"/>
          <w:sz w:val="28"/>
          <w:szCs w:val="28"/>
        </w:rPr>
        <w:t xml:space="preserve">олжностям муниципальной службы </w:t>
      </w:r>
      <w:r w:rsidR="00F407BB" w:rsidRPr="00453B48">
        <w:rPr>
          <w:rFonts w:ascii="Liberation Serif" w:hAnsi="Liberation Serif" w:cs="Liberation Serif"/>
          <w:sz w:val="28"/>
          <w:szCs w:val="28"/>
        </w:rPr>
        <w:t>и осуществляющих   техническое обеспечение  деятельности орга</w:t>
      </w:r>
      <w:r w:rsidR="00242C2A">
        <w:rPr>
          <w:rFonts w:ascii="Liberation Serif" w:hAnsi="Liberation Serif" w:cs="Liberation Serif"/>
          <w:sz w:val="28"/>
          <w:szCs w:val="28"/>
        </w:rPr>
        <w:t xml:space="preserve">нов  местного  самоуправления, </w:t>
      </w:r>
      <w:r w:rsidR="00F407BB" w:rsidRPr="00453B48">
        <w:rPr>
          <w:rFonts w:ascii="Liberation Serif" w:hAnsi="Liberation Serif" w:cs="Liberation Serif"/>
          <w:sz w:val="28"/>
          <w:szCs w:val="28"/>
        </w:rPr>
        <w:t>рабочих отдельных професси</w:t>
      </w:r>
      <w:r w:rsidR="00242C2A">
        <w:rPr>
          <w:rFonts w:ascii="Liberation Serif" w:hAnsi="Liberation Serif" w:cs="Liberation Serif"/>
          <w:sz w:val="28"/>
          <w:szCs w:val="28"/>
        </w:rPr>
        <w:t xml:space="preserve">й (водителей) </w:t>
      </w:r>
      <w:r w:rsidR="00F407BB" w:rsidRPr="00453B48">
        <w:rPr>
          <w:rFonts w:ascii="Liberation Serif" w:hAnsi="Liberation Serif" w:cs="Liberation Serif"/>
          <w:sz w:val="28"/>
          <w:szCs w:val="28"/>
        </w:rPr>
        <w:t>и млад</w:t>
      </w:r>
      <w:r w:rsidR="00242C2A">
        <w:rPr>
          <w:rFonts w:ascii="Liberation Serif" w:hAnsi="Liberation Serif" w:cs="Liberation Serif"/>
          <w:sz w:val="28"/>
          <w:szCs w:val="28"/>
        </w:rPr>
        <w:t xml:space="preserve">шего обслуживающего персонала, занятых обслуживанием органов </w:t>
      </w:r>
      <w:r w:rsidR="00F407BB" w:rsidRPr="00453B48">
        <w:rPr>
          <w:rFonts w:ascii="Liberation Serif" w:hAnsi="Liberation Serif" w:cs="Liberation Serif"/>
          <w:sz w:val="28"/>
          <w:szCs w:val="28"/>
        </w:rPr>
        <w:t xml:space="preserve">местного  самоуправления   </w:t>
      </w:r>
      <w:proofErr w:type="spellStart"/>
      <w:r w:rsidR="00F407BB" w:rsidRPr="00453B4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407BB" w:rsidRPr="00453B48">
        <w:rPr>
          <w:rFonts w:ascii="Liberation Serif" w:hAnsi="Liberation Serif" w:cs="Liberation Serif"/>
          <w:sz w:val="28"/>
          <w:szCs w:val="28"/>
        </w:rPr>
        <w:t xml:space="preserve">  сельского поселения</w:t>
      </w:r>
      <w:r w:rsidR="00F407BB">
        <w:rPr>
          <w:rFonts w:ascii="Liberation Serif" w:hAnsi="Liberation Serif" w:cs="Liberation Serif"/>
          <w:sz w:val="28"/>
          <w:szCs w:val="28"/>
        </w:rPr>
        <w:t>» (</w:t>
      </w:r>
      <w:r w:rsidR="00BF6C75">
        <w:rPr>
          <w:rFonts w:ascii="Liberation Serif" w:hAnsi="Liberation Serif" w:cs="Liberation Serif"/>
          <w:sz w:val="28"/>
          <w:szCs w:val="28"/>
        </w:rPr>
        <w:t>в редакции</w:t>
      </w:r>
      <w:r w:rsidR="00F407BB">
        <w:rPr>
          <w:rFonts w:ascii="Liberation Serif" w:hAnsi="Liberation Serif" w:cs="Liberation Serif"/>
          <w:sz w:val="28"/>
          <w:szCs w:val="28"/>
        </w:rPr>
        <w:t xml:space="preserve"> от 26.06.2019 №150-НПА, от 22.10.2020 №230-НПА, от 29.08.2022 №352-НПА), 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 w:rsidR="00F407B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407B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 от </w:t>
      </w:r>
      <w:r w:rsidR="00F407BB">
        <w:rPr>
          <w:rFonts w:ascii="Liberation Serif" w:hAnsi="Liberation Serif" w:cs="Liberation Serif"/>
          <w:sz w:val="28"/>
          <w:szCs w:val="28"/>
        </w:rPr>
        <w:t>30</w:t>
      </w:r>
      <w:r w:rsidR="00F407BB" w:rsidRPr="00BC5CFF">
        <w:rPr>
          <w:rFonts w:ascii="Liberation Serif" w:hAnsi="Liberation Serif" w:cs="Liberation Serif"/>
          <w:sz w:val="28"/>
          <w:szCs w:val="28"/>
        </w:rPr>
        <w:t>.</w:t>
      </w:r>
      <w:r w:rsidR="00F407BB">
        <w:rPr>
          <w:rFonts w:ascii="Liberation Serif" w:hAnsi="Liberation Serif" w:cs="Liberation Serif"/>
          <w:sz w:val="28"/>
          <w:szCs w:val="28"/>
        </w:rPr>
        <w:t>06</w:t>
      </w:r>
      <w:r w:rsidR="00F407BB" w:rsidRPr="00BC5CFF">
        <w:rPr>
          <w:rFonts w:ascii="Liberation Serif" w:hAnsi="Liberation Serif" w:cs="Liberation Serif"/>
          <w:sz w:val="28"/>
          <w:szCs w:val="28"/>
        </w:rPr>
        <w:t>.20</w:t>
      </w:r>
      <w:r w:rsidR="00F407BB">
        <w:rPr>
          <w:rFonts w:ascii="Liberation Serif" w:hAnsi="Liberation Serif" w:cs="Liberation Serif"/>
          <w:sz w:val="28"/>
          <w:szCs w:val="28"/>
        </w:rPr>
        <w:t>23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 №</w:t>
      </w:r>
      <w:r w:rsidR="00F407BB">
        <w:rPr>
          <w:rFonts w:ascii="Liberation Serif" w:hAnsi="Liberation Serif" w:cs="Liberation Serif"/>
          <w:sz w:val="28"/>
          <w:szCs w:val="28"/>
        </w:rPr>
        <w:t xml:space="preserve">66-НПА </w:t>
      </w:r>
      <w:r w:rsidR="00F407BB" w:rsidRPr="00BC5CFF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оплате труда муниципальных служащих </w:t>
      </w:r>
      <w:proofErr w:type="spellStart"/>
      <w:r w:rsidR="00F407BB" w:rsidRPr="00BC5CFF">
        <w:rPr>
          <w:rFonts w:ascii="Liberation Serif" w:hAnsi="Liberation Serif" w:cs="Liberation Serif"/>
          <w:sz w:val="28"/>
          <w:szCs w:val="28"/>
        </w:rPr>
        <w:t>Н</w:t>
      </w:r>
      <w:r w:rsidR="00F407BB">
        <w:rPr>
          <w:rFonts w:ascii="Liberation Serif" w:hAnsi="Liberation Serif" w:cs="Liberation Serif"/>
          <w:sz w:val="28"/>
          <w:szCs w:val="28"/>
        </w:rPr>
        <w:t>ицинского</w:t>
      </w:r>
      <w:proofErr w:type="spellEnd"/>
      <w:r w:rsidR="00F407BB">
        <w:rPr>
          <w:rFonts w:ascii="Liberation Serif" w:hAnsi="Liberation Serif" w:cs="Liberation Serif"/>
          <w:sz w:val="28"/>
          <w:szCs w:val="28"/>
        </w:rPr>
        <w:t xml:space="preserve">   сельского поселения</w:t>
      </w:r>
      <w:r w:rsidR="00F407BB" w:rsidRPr="00BC5CFF">
        <w:rPr>
          <w:rFonts w:ascii="Liberation Serif" w:hAnsi="Liberation Serif" w:cs="Liberation Serif"/>
          <w:sz w:val="28"/>
          <w:szCs w:val="28"/>
        </w:rPr>
        <w:t>»</w:t>
      </w:r>
      <w:r w:rsidR="00B22849">
        <w:rPr>
          <w:rFonts w:ascii="Liberation Serif" w:hAnsi="Liberation Serif" w:cs="Liberation Serif"/>
          <w:sz w:val="28"/>
          <w:szCs w:val="28"/>
        </w:rPr>
        <w:t xml:space="preserve"> (</w:t>
      </w:r>
      <w:r w:rsidR="00BF6C75">
        <w:rPr>
          <w:rFonts w:ascii="Liberation Serif" w:hAnsi="Liberation Serif" w:cs="Liberation Serif"/>
          <w:sz w:val="28"/>
          <w:szCs w:val="28"/>
        </w:rPr>
        <w:t>в редакции</w:t>
      </w:r>
      <w:r w:rsidR="00B22849">
        <w:rPr>
          <w:rFonts w:ascii="Liberation Serif" w:hAnsi="Liberation Serif" w:cs="Liberation Serif"/>
          <w:sz w:val="28"/>
          <w:szCs w:val="28"/>
        </w:rPr>
        <w:t xml:space="preserve"> от 29.09.2023 №</w:t>
      </w:r>
      <w:r w:rsidR="00242C2A">
        <w:rPr>
          <w:rFonts w:ascii="Liberation Serif" w:hAnsi="Liberation Serif" w:cs="Liberation Serif"/>
          <w:sz w:val="28"/>
          <w:szCs w:val="28"/>
        </w:rPr>
        <w:t>78</w:t>
      </w:r>
      <w:r w:rsidR="00B22849">
        <w:rPr>
          <w:rFonts w:ascii="Liberation Serif" w:hAnsi="Liberation Serif" w:cs="Liberation Serif"/>
          <w:sz w:val="28"/>
          <w:szCs w:val="28"/>
        </w:rPr>
        <w:t>-НПА)</w:t>
      </w:r>
      <w:r w:rsidR="00F407BB" w:rsidRPr="00BC5CFF">
        <w:rPr>
          <w:rFonts w:ascii="Liberation Serif" w:hAnsi="Liberation Serif" w:cs="Liberation Serif"/>
          <w:sz w:val="28"/>
          <w:szCs w:val="28"/>
        </w:rPr>
        <w:t>,</w:t>
      </w:r>
      <w:r w:rsidR="00F407BB">
        <w:rPr>
          <w:rFonts w:ascii="Liberation Serif" w:hAnsi="Liberation Serif" w:cs="Liberation Serif"/>
          <w:sz w:val="28"/>
          <w:szCs w:val="28"/>
        </w:rPr>
        <w:t xml:space="preserve"> 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BC5CFF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C5CFF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>67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-НПА «О заработной плате лиц, замещающих муниципальные должности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="00F407BB">
        <w:rPr>
          <w:rFonts w:ascii="Liberation Serif" w:hAnsi="Liberation Serif" w:cs="Liberation Serif"/>
          <w:sz w:val="28"/>
          <w:szCs w:val="28"/>
        </w:rPr>
        <w:t xml:space="preserve"> на постоянной основе», 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 w:rsidR="00453B4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53B4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от 2</w:t>
      </w:r>
      <w:r w:rsidR="00C23D2B">
        <w:rPr>
          <w:rFonts w:ascii="Liberation Serif" w:hAnsi="Liberation Serif" w:cs="Liberation Serif"/>
          <w:sz w:val="28"/>
          <w:szCs w:val="28"/>
        </w:rPr>
        <w:t>3</w:t>
      </w:r>
      <w:r w:rsidRPr="00BC5CFF">
        <w:rPr>
          <w:rFonts w:ascii="Liberation Serif" w:hAnsi="Liberation Serif" w:cs="Liberation Serif"/>
          <w:sz w:val="28"/>
          <w:szCs w:val="28"/>
        </w:rPr>
        <w:t>.12.20</w:t>
      </w:r>
      <w:r w:rsidR="00C23D2B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5CFF">
        <w:rPr>
          <w:rFonts w:ascii="Liberation Serif" w:hAnsi="Liberation Serif" w:cs="Liberation Serif"/>
          <w:sz w:val="28"/>
          <w:szCs w:val="28"/>
        </w:rPr>
        <w:t>№</w:t>
      </w:r>
      <w:r w:rsidR="00C23D2B">
        <w:rPr>
          <w:rFonts w:ascii="Liberation Serif" w:hAnsi="Liberation Serif" w:cs="Liberation Serif"/>
          <w:sz w:val="28"/>
          <w:szCs w:val="28"/>
        </w:rPr>
        <w:t>33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-НПА «О бюджете </w:t>
      </w:r>
      <w:proofErr w:type="spellStart"/>
      <w:r w:rsidR="00C23D2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23D2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на 20</w:t>
      </w:r>
      <w:r w:rsidR="00C23D2B">
        <w:rPr>
          <w:rFonts w:ascii="Liberation Serif" w:hAnsi="Liberation Serif" w:cs="Liberation Serif"/>
          <w:sz w:val="28"/>
          <w:szCs w:val="28"/>
        </w:rPr>
        <w:t>23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C23D2B">
        <w:rPr>
          <w:rFonts w:ascii="Liberation Serif" w:hAnsi="Liberation Serif" w:cs="Liberation Serif"/>
          <w:sz w:val="28"/>
          <w:szCs w:val="28"/>
        </w:rPr>
        <w:t>4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и 202</w:t>
      </w:r>
      <w:r w:rsidR="00C23D2B">
        <w:rPr>
          <w:rFonts w:ascii="Liberation Serif" w:hAnsi="Liberation Serif" w:cs="Liberation Serif"/>
          <w:sz w:val="28"/>
          <w:szCs w:val="28"/>
        </w:rPr>
        <w:t>5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годов», </w:t>
      </w:r>
      <w:r w:rsidRPr="00BC5CFF">
        <w:rPr>
          <w:rFonts w:ascii="Liberation Serif" w:hAnsi="Liberation Serif" w:cs="Liberation Serif"/>
          <w:sz w:val="28"/>
          <w:szCs w:val="28"/>
        </w:rPr>
        <w:lastRenderedPageBreak/>
        <w:t xml:space="preserve">Уставом </w:t>
      </w:r>
      <w:proofErr w:type="spellStart"/>
      <w:r w:rsidR="00C23D2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23D2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, Дума </w:t>
      </w:r>
      <w:proofErr w:type="spellStart"/>
      <w:r w:rsidR="00C23D2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23D2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C23D2B" w:rsidRPr="00BC5CF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5CFF" w:rsidRDefault="00BC5CFF" w:rsidP="00C23D2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BC5CFF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:rsidR="00B22849" w:rsidRPr="00BC5CFF" w:rsidRDefault="00B22849" w:rsidP="00C23D2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C5CFF" w:rsidRPr="00B22849" w:rsidRDefault="00BC5CFF" w:rsidP="00BC5CF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5CFF">
        <w:rPr>
          <w:rFonts w:ascii="Liberation Serif" w:hAnsi="Liberation Serif" w:cs="Liberation Serif"/>
          <w:sz w:val="28"/>
          <w:szCs w:val="28"/>
        </w:rPr>
        <w:t xml:space="preserve">1. Увеличить (индексировать) с 01 </w:t>
      </w:r>
      <w:r w:rsidRPr="004035AE">
        <w:rPr>
          <w:rFonts w:ascii="Liberation Serif" w:hAnsi="Liberation Serif" w:cs="Liberation Serif"/>
          <w:sz w:val="28"/>
          <w:szCs w:val="28"/>
        </w:rPr>
        <w:t>октября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20</w:t>
      </w:r>
      <w:r w:rsidR="00C23D2B">
        <w:rPr>
          <w:rFonts w:ascii="Liberation Serif" w:hAnsi="Liberation Serif" w:cs="Liberation Serif"/>
          <w:sz w:val="28"/>
          <w:szCs w:val="28"/>
        </w:rPr>
        <w:t>23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года в </w:t>
      </w:r>
      <w:r w:rsidR="00242C2A">
        <w:rPr>
          <w:rFonts w:ascii="Liberation Serif" w:hAnsi="Liberation Serif" w:cs="Liberation Serif"/>
          <w:sz w:val="28"/>
          <w:szCs w:val="28"/>
        </w:rPr>
        <w:t>1,</w:t>
      </w:r>
      <w:r w:rsidR="004035AE">
        <w:rPr>
          <w:rFonts w:ascii="Liberation Serif" w:hAnsi="Liberation Serif" w:cs="Liberation Serif"/>
          <w:sz w:val="28"/>
          <w:szCs w:val="28"/>
        </w:rPr>
        <w:t>109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 </w:t>
      </w:r>
      <w:r w:rsidR="00242C2A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работников, занимающих должности, не  отнесенные к должностям муниципальной службы, и осуществляющих техническое  обеспечение деятельности органов местного самоуправления, рабочих отдельных профессий (водителей)  и младшего обслуживающего персонала, занятых обслуживанием органов местного самоуправления </w:t>
      </w:r>
      <w:proofErr w:type="spellStart"/>
      <w:r w:rsidR="00242C2A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Ницинского</w:t>
      </w:r>
      <w:proofErr w:type="spellEnd"/>
      <w:r w:rsidR="00242C2A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сельского поселения</w:t>
      </w:r>
      <w:r w:rsidR="00242C2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, </w:t>
      </w:r>
      <w:r w:rsidR="00B22849">
        <w:rPr>
          <w:rFonts w:ascii="Liberation Serif" w:hAnsi="Liberation Serif" w:cs="Liberation Serif"/>
          <w:sz w:val="28"/>
          <w:szCs w:val="28"/>
        </w:rPr>
        <w:t xml:space="preserve">муниципальных служащих, </w:t>
      </w:r>
      <w:r w:rsidR="00B22849" w:rsidRPr="00B22849">
        <w:rPr>
          <w:rFonts w:ascii="Liberation Serif" w:hAnsi="Liberation Serif" w:cs="Liberation Serif"/>
          <w:bCs/>
          <w:iCs/>
          <w:sz w:val="28"/>
          <w:szCs w:val="28"/>
        </w:rPr>
        <w:t>замещающих должности муниципальной службы в органах местного самоуправления</w:t>
      </w:r>
      <w:r w:rsidR="00B2284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="00B2284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2284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FC5355">
        <w:rPr>
          <w:rFonts w:ascii="Liberation Serif" w:hAnsi="Liberation Serif" w:cs="Liberation Serif"/>
          <w:sz w:val="28"/>
          <w:szCs w:val="28"/>
        </w:rPr>
        <w:t>,</w:t>
      </w:r>
      <w:r w:rsidR="00242C2A" w:rsidRPr="00242C2A">
        <w:rPr>
          <w:rFonts w:ascii="Liberation Serif" w:hAnsi="Liberation Serif" w:cs="Liberation Serif"/>
          <w:sz w:val="28"/>
          <w:szCs w:val="28"/>
        </w:rPr>
        <w:t xml:space="preserve"> </w:t>
      </w:r>
      <w:r w:rsidR="00242C2A" w:rsidRPr="00BC5CFF">
        <w:rPr>
          <w:rFonts w:ascii="Liberation Serif" w:hAnsi="Liberation Serif" w:cs="Liberation Serif"/>
          <w:sz w:val="28"/>
          <w:szCs w:val="28"/>
        </w:rPr>
        <w:t xml:space="preserve">лиц, замещающих муниципальные должности </w:t>
      </w:r>
      <w:proofErr w:type="spellStart"/>
      <w:r w:rsidR="00242C2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242C2A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242C2A">
        <w:rPr>
          <w:rFonts w:ascii="Liberation Serif" w:hAnsi="Liberation Serif" w:cs="Liberation Serif"/>
          <w:sz w:val="28"/>
          <w:szCs w:val="28"/>
        </w:rPr>
        <w:t xml:space="preserve"> на постоянной основе</w:t>
      </w:r>
      <w:r w:rsidR="00B22849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.</w:t>
      </w:r>
      <w:r w:rsidR="00242C2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</w:t>
      </w:r>
      <w:bookmarkStart w:id="0" w:name="_GoBack"/>
      <w:bookmarkEnd w:id="0"/>
    </w:p>
    <w:p w:rsidR="00C23D2B" w:rsidRPr="00166573" w:rsidRDefault="00C23D2B" w:rsidP="00C23D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C23D2B" w:rsidRPr="00BC5CFF" w:rsidRDefault="00C23D2B" w:rsidP="00BC5CF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Контроль за исполнением Решения возложить на постоянную комиссию по бюджету, экономической и налоговой политике (</w:t>
      </w:r>
      <w:proofErr w:type="spellStart"/>
      <w:r>
        <w:rPr>
          <w:rFonts w:ascii="Liberation Serif" w:hAnsi="Liberation Serif"/>
          <w:sz w:val="28"/>
          <w:szCs w:val="28"/>
        </w:rPr>
        <w:t>Х.Каримов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C5CFF" w:rsidRDefault="00BC5CFF" w:rsidP="00BC5CF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23D2B" w:rsidRDefault="00C23D2B" w:rsidP="00BC5CF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C23D2B" w:rsidRPr="00AE292F" w:rsidTr="0038195D">
        <w:tc>
          <w:tcPr>
            <w:tcW w:w="4785" w:type="dxa"/>
          </w:tcPr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23D2B" w:rsidRPr="00AE292F" w:rsidRDefault="00C23D2B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C23D2B" w:rsidRPr="00BC5CFF" w:rsidRDefault="00C23D2B" w:rsidP="00BC5CF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C23D2B" w:rsidRPr="00BC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C7"/>
    <w:rsid w:val="00135B54"/>
    <w:rsid w:val="00172329"/>
    <w:rsid w:val="00242C2A"/>
    <w:rsid w:val="003524ED"/>
    <w:rsid w:val="004035AE"/>
    <w:rsid w:val="00453B48"/>
    <w:rsid w:val="006449C7"/>
    <w:rsid w:val="007C2F3C"/>
    <w:rsid w:val="00B22849"/>
    <w:rsid w:val="00BC5CFF"/>
    <w:rsid w:val="00BF6C75"/>
    <w:rsid w:val="00C23D2B"/>
    <w:rsid w:val="00F407BB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0699-B691-4997-982B-F64974D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C5CFF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23D2B"/>
    <w:pPr>
      <w:ind w:left="720"/>
      <w:contextualSpacing/>
    </w:pPr>
  </w:style>
  <w:style w:type="character" w:styleId="a6">
    <w:name w:val="Hyperlink"/>
    <w:unhideWhenUsed/>
    <w:rsid w:val="00C23D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8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2023-09-28T08:26:00Z</cp:lastPrinted>
  <dcterms:created xsi:type="dcterms:W3CDTF">2023-09-20T03:47:00Z</dcterms:created>
  <dcterms:modified xsi:type="dcterms:W3CDTF">2023-09-28T08:27:00Z</dcterms:modified>
</cp:coreProperties>
</file>