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0C" w:rsidRPr="00D02930" w:rsidRDefault="0053220C" w:rsidP="0053220C">
      <w:pPr>
        <w:jc w:val="center"/>
      </w:pPr>
      <w:r>
        <w:rPr>
          <w:noProof/>
        </w:rPr>
        <w:drawing>
          <wp:inline distT="0" distB="0" distL="0" distR="0" wp14:anchorId="5DA70A22" wp14:editId="6C3CB18F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0C" w:rsidRPr="00C14151" w:rsidRDefault="0053220C" w:rsidP="0053220C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53220C" w:rsidRPr="00C14151" w:rsidRDefault="0053220C" w:rsidP="0053220C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53220C" w:rsidRPr="00C14151" w:rsidRDefault="0053220C" w:rsidP="0053220C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53220C" w:rsidRPr="00C14151" w:rsidRDefault="0053220C" w:rsidP="0053220C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53220C" w:rsidRPr="00C14151" w:rsidRDefault="0053220C" w:rsidP="0053220C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53220C" w:rsidRPr="00C14151" w:rsidRDefault="0053220C" w:rsidP="0053220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3220C" w:rsidRPr="00C14151" w:rsidRDefault="0053220C" w:rsidP="0053220C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53220C" w:rsidRPr="00765EE9" w:rsidRDefault="0053220C" w:rsidP="0053220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4BAC6" wp14:editId="6C2E39A2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1D06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53220C" w:rsidRPr="0055270F" w:rsidRDefault="0053220C" w:rsidP="0053220C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22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дека</w:t>
      </w:r>
      <w:r w:rsidRPr="0055270F">
        <w:rPr>
          <w:rFonts w:ascii="Liberation Serif" w:hAnsi="Liberation Serif"/>
          <w:sz w:val="28"/>
          <w:szCs w:val="28"/>
        </w:rPr>
        <w:t>бря 202</w:t>
      </w:r>
      <w:r>
        <w:rPr>
          <w:rFonts w:ascii="Liberation Serif" w:hAnsi="Liberation Serif"/>
          <w:sz w:val="28"/>
          <w:szCs w:val="28"/>
        </w:rPr>
        <w:t xml:space="preserve">3 г.                      </w:t>
      </w:r>
      <w:r w:rsidR="00CA7AB5"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Pr="0055270F">
        <w:rPr>
          <w:rFonts w:ascii="Liberation Serif" w:hAnsi="Liberation Serif"/>
          <w:sz w:val="28"/>
          <w:szCs w:val="28"/>
        </w:rPr>
        <w:t>№</w:t>
      </w:r>
      <w:r w:rsidR="00CA7AB5">
        <w:rPr>
          <w:rFonts w:ascii="Liberation Serif" w:hAnsi="Liberation Serif"/>
          <w:sz w:val="28"/>
          <w:szCs w:val="28"/>
        </w:rPr>
        <w:t>106</w:t>
      </w:r>
      <w:r>
        <w:rPr>
          <w:rFonts w:ascii="Liberation Serif" w:hAnsi="Liberation Serif"/>
          <w:sz w:val="28"/>
          <w:szCs w:val="28"/>
        </w:rPr>
        <w:t>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FE5956" w:rsidRDefault="00FE5956" w:rsidP="0053220C">
      <w:pPr>
        <w:jc w:val="center"/>
      </w:pPr>
    </w:p>
    <w:p w:rsidR="0053220C" w:rsidRDefault="0053220C" w:rsidP="0053220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3220C">
        <w:rPr>
          <w:rFonts w:ascii="Liberation Serif" w:hAnsi="Liberation Serif"/>
          <w:b/>
          <w:i/>
          <w:sz w:val="28"/>
          <w:szCs w:val="28"/>
        </w:rPr>
        <w:t>О внесении изменений в Положени</w:t>
      </w:r>
      <w:r>
        <w:rPr>
          <w:rFonts w:ascii="Liberation Serif" w:hAnsi="Liberation Serif"/>
          <w:b/>
          <w:i/>
          <w:sz w:val="28"/>
          <w:szCs w:val="28"/>
        </w:rPr>
        <w:t xml:space="preserve">е </w:t>
      </w:r>
      <w:r w:rsidRPr="0053220C">
        <w:rPr>
          <w:rFonts w:ascii="Liberation Serif" w:hAnsi="Liberation Serif"/>
          <w:b/>
          <w:i/>
          <w:sz w:val="28"/>
          <w:szCs w:val="28"/>
        </w:rPr>
        <w:t xml:space="preserve">об оплате труда муниципальных служащих, замещающих должности муниципальной службы в органах местного самоуправления </w:t>
      </w:r>
      <w:proofErr w:type="spellStart"/>
      <w:r w:rsidRPr="0053220C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53220C">
        <w:rPr>
          <w:rFonts w:ascii="Liberation Serif" w:hAnsi="Liberation Serif"/>
          <w:b/>
          <w:i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b/>
          <w:i/>
          <w:sz w:val="28"/>
          <w:szCs w:val="28"/>
        </w:rPr>
        <w:t xml:space="preserve">, </w:t>
      </w:r>
    </w:p>
    <w:p w:rsidR="0053220C" w:rsidRDefault="0053220C" w:rsidP="0053220C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утверждённое</w:t>
      </w:r>
      <w:r w:rsidRPr="0053220C">
        <w:rPr>
          <w:rFonts w:ascii="Liberation Serif" w:hAnsi="Liberation Serif"/>
          <w:b/>
          <w:i/>
          <w:sz w:val="28"/>
          <w:szCs w:val="28"/>
        </w:rPr>
        <w:t xml:space="preserve"> Решение</w:t>
      </w:r>
      <w:r>
        <w:rPr>
          <w:rFonts w:ascii="Liberation Serif" w:hAnsi="Liberation Serif"/>
          <w:b/>
          <w:i/>
          <w:sz w:val="28"/>
          <w:szCs w:val="28"/>
        </w:rPr>
        <w:t>м</w:t>
      </w:r>
      <w:r w:rsidRPr="0053220C">
        <w:rPr>
          <w:rFonts w:ascii="Liberation Serif" w:hAnsi="Liberation Serif"/>
          <w:b/>
          <w:i/>
          <w:sz w:val="28"/>
          <w:szCs w:val="28"/>
        </w:rPr>
        <w:t xml:space="preserve"> Думы </w:t>
      </w:r>
      <w:proofErr w:type="spellStart"/>
      <w:r w:rsidRPr="0053220C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53220C">
        <w:rPr>
          <w:rFonts w:ascii="Liberation Serif" w:hAnsi="Liberation Serif"/>
          <w:b/>
          <w:i/>
          <w:sz w:val="28"/>
          <w:szCs w:val="28"/>
        </w:rPr>
        <w:t xml:space="preserve"> сельского поселения </w:t>
      </w:r>
    </w:p>
    <w:p w:rsidR="0000621D" w:rsidRDefault="0053220C" w:rsidP="0053220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3220C">
        <w:rPr>
          <w:rFonts w:ascii="Liberation Serif" w:hAnsi="Liberation Serif"/>
          <w:b/>
          <w:i/>
          <w:sz w:val="28"/>
          <w:szCs w:val="28"/>
        </w:rPr>
        <w:t xml:space="preserve">от 30.06.2023 №66-НПА </w:t>
      </w:r>
    </w:p>
    <w:p w:rsidR="007262C5" w:rsidRPr="007262C5" w:rsidRDefault="0000621D" w:rsidP="0053220C">
      <w:pPr>
        <w:jc w:val="center"/>
        <w:rPr>
          <w:rFonts w:ascii="Liberation Serif" w:hAnsi="Liberation Serif"/>
          <w:b/>
          <w:i/>
        </w:rPr>
      </w:pPr>
      <w:r w:rsidRPr="007262C5">
        <w:rPr>
          <w:rFonts w:ascii="Liberation Serif" w:hAnsi="Liberation Serif"/>
          <w:b/>
          <w:i/>
        </w:rPr>
        <w:t xml:space="preserve">(в редакции Решений Думы </w:t>
      </w:r>
      <w:proofErr w:type="spellStart"/>
      <w:r w:rsidRPr="007262C5">
        <w:rPr>
          <w:rFonts w:ascii="Liberation Serif" w:hAnsi="Liberation Serif"/>
          <w:b/>
          <w:i/>
        </w:rPr>
        <w:t>Ницинского</w:t>
      </w:r>
      <w:proofErr w:type="spellEnd"/>
      <w:r w:rsidRPr="007262C5">
        <w:rPr>
          <w:rFonts w:ascii="Liberation Serif" w:hAnsi="Liberation Serif"/>
          <w:b/>
          <w:i/>
        </w:rPr>
        <w:t xml:space="preserve"> сельского поселения </w:t>
      </w:r>
      <w:r w:rsidR="0053220C" w:rsidRPr="007262C5">
        <w:rPr>
          <w:rFonts w:ascii="Liberation Serif" w:hAnsi="Liberation Serif"/>
          <w:b/>
          <w:i/>
        </w:rPr>
        <w:t xml:space="preserve"> </w:t>
      </w:r>
    </w:p>
    <w:p w:rsidR="0053220C" w:rsidRPr="007262C5" w:rsidRDefault="007262C5" w:rsidP="0053220C">
      <w:pPr>
        <w:jc w:val="center"/>
        <w:rPr>
          <w:rFonts w:ascii="Liberation Serif" w:hAnsi="Liberation Serif" w:cs="Liberation Serif"/>
          <w:b/>
          <w:i/>
        </w:rPr>
      </w:pPr>
      <w:r w:rsidRPr="007262C5">
        <w:rPr>
          <w:rFonts w:ascii="Liberation Serif" w:eastAsia="Calibri" w:hAnsi="Liberation Serif" w:cs="Liberation Serif"/>
          <w:b/>
          <w:i/>
          <w:lang w:eastAsia="en-US"/>
        </w:rPr>
        <w:t>от 29.09.2023 №78-НПА, от 29.09.2023 №81-НПА)</w:t>
      </w:r>
    </w:p>
    <w:p w:rsidR="0053220C" w:rsidRDefault="0053220C" w:rsidP="0053220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53220C" w:rsidRPr="00962887" w:rsidRDefault="0053220C" w:rsidP="0053220C">
      <w:pPr>
        <w:ind w:firstLine="709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882C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Руководствуясь частью 4 статьи 86 Бюджетного кодекса Российской Федерации, Уставом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882C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Дума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962887">
        <w:rPr>
          <w:rFonts w:ascii="Liberation Serif" w:hAnsi="Liberation Serif"/>
          <w:sz w:val="28"/>
          <w:szCs w:val="28"/>
        </w:rPr>
        <w:t xml:space="preserve">, </w:t>
      </w:r>
      <w:r w:rsidRPr="00962887">
        <w:rPr>
          <w:rFonts w:ascii="Liberation Serif" w:hAnsi="Liberation Serif" w:cs="Liberation Serif"/>
          <w:sz w:val="28"/>
          <w:szCs w:val="28"/>
        </w:rPr>
        <w:t xml:space="preserve">Дума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</w:p>
    <w:p w:rsidR="0053220C" w:rsidRDefault="0053220C" w:rsidP="0053220C">
      <w:pPr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3220C" w:rsidRPr="00962887" w:rsidRDefault="0053220C" w:rsidP="0053220C">
      <w:pPr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6288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РЕШИЛА:</w:t>
      </w:r>
    </w:p>
    <w:p w:rsidR="0053220C" w:rsidRDefault="0053220C" w:rsidP="0053220C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962887">
        <w:rPr>
          <w:rFonts w:ascii="Liberation Serif" w:eastAsia="Calibri" w:hAnsi="Liberation Serif" w:cs="Liberation Serif"/>
          <w:sz w:val="28"/>
          <w:szCs w:val="28"/>
          <w:lang w:eastAsia="en-US"/>
        </w:rPr>
        <w:t>Внести в Положение</w:t>
      </w:r>
      <w:r w:rsidRPr="00962887">
        <w:rPr>
          <w:rFonts w:ascii="Liberation Serif" w:hAnsi="Liberation Serif" w:cs="Liberation Serif"/>
          <w:sz w:val="28"/>
          <w:szCs w:val="28"/>
        </w:rPr>
        <w:t xml:space="preserve"> об оплате труда муниципальных служащих</w:t>
      </w:r>
      <w:r w:rsidR="009F7E13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9F7E13" w:rsidRPr="0053220C">
        <w:rPr>
          <w:rFonts w:ascii="Liberation Serif" w:hAnsi="Liberation Serif"/>
          <w:sz w:val="28"/>
          <w:szCs w:val="28"/>
        </w:rPr>
        <w:t xml:space="preserve"> </w:t>
      </w:r>
      <w:r w:rsidR="009F7E13">
        <w:rPr>
          <w:rFonts w:ascii="Liberation Serif" w:hAnsi="Liberation Serif"/>
          <w:sz w:val="28"/>
          <w:szCs w:val="28"/>
        </w:rPr>
        <w:t xml:space="preserve">замещающих должности муниципальной службы в органах местного самоуправления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962887">
        <w:rPr>
          <w:rFonts w:ascii="Liberation Serif" w:hAnsi="Liberation Serif" w:cs="Liberation Serif"/>
          <w:sz w:val="28"/>
          <w:szCs w:val="28"/>
        </w:rPr>
        <w:t>, утвержденное</w:t>
      </w:r>
      <w:r w:rsidRPr="009628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решением Думы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  <w:r w:rsidRPr="009628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9628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30</w:t>
      </w:r>
      <w:r w:rsidRPr="00962887">
        <w:rPr>
          <w:rFonts w:ascii="Liberation Serif" w:eastAsia="Calibri" w:hAnsi="Liberation Serif" w:cs="Liberation Serif"/>
          <w:sz w:val="28"/>
          <w:szCs w:val="28"/>
          <w:lang w:eastAsia="en-US"/>
        </w:rPr>
        <w:t>.0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962887">
        <w:rPr>
          <w:rFonts w:ascii="Liberation Serif" w:eastAsia="Calibri" w:hAnsi="Liberation Serif" w:cs="Liberation Serif"/>
          <w:sz w:val="28"/>
          <w:szCs w:val="28"/>
          <w:lang w:eastAsia="en-US"/>
        </w:rPr>
        <w:t>.202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 №66</w:t>
      </w:r>
      <w:r w:rsidRPr="00962887">
        <w:rPr>
          <w:rFonts w:ascii="Liberation Serif" w:eastAsia="Calibri" w:hAnsi="Liberation Serif" w:cs="Liberation Serif"/>
          <w:sz w:val="28"/>
          <w:szCs w:val="28"/>
          <w:lang w:eastAsia="en-US"/>
        </w:rPr>
        <w:t>-НПА «Об утверждении Положени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об оплате труда муниципальных </w:t>
      </w:r>
      <w:r w:rsidRPr="00962887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53220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замещающих должности муниципальной службы в органах местного самоуправления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9628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» (с изменениями, внесенными решением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96288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262C5">
        <w:rPr>
          <w:rFonts w:ascii="Liberation Serif" w:eastAsia="Calibri" w:hAnsi="Liberation Serif" w:cs="Liberation Serif"/>
          <w:sz w:val="28"/>
          <w:szCs w:val="28"/>
          <w:lang w:eastAsia="en-US"/>
        </w:rPr>
        <w:t>от 29.09.2023 №</w:t>
      </w:r>
      <w:r w:rsidR="007262C5">
        <w:rPr>
          <w:rFonts w:ascii="Liberation Serif" w:eastAsia="Calibri" w:hAnsi="Liberation Serif" w:cs="Liberation Serif"/>
          <w:sz w:val="28"/>
          <w:szCs w:val="28"/>
          <w:lang w:eastAsia="en-US"/>
        </w:rPr>
        <w:t>78</w:t>
      </w:r>
      <w:r w:rsidRPr="007262C5">
        <w:rPr>
          <w:rFonts w:ascii="Liberation Serif" w:eastAsia="Calibri" w:hAnsi="Liberation Serif" w:cs="Liberation Serif"/>
          <w:sz w:val="28"/>
          <w:szCs w:val="28"/>
          <w:lang w:eastAsia="en-US"/>
        </w:rPr>
        <w:t>-НПА, от 29.09.2023 №81-НПА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9F7E1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9F7E13" w:rsidRPr="00962887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</w:t>
      </w:r>
      <w:r w:rsidR="009F7E13" w:rsidRPr="00962887">
        <w:rPr>
          <w:rFonts w:ascii="Liberation Serif" w:hAnsi="Liberation Serif" w:cs="Liberation Serif"/>
          <w:sz w:val="28"/>
          <w:szCs w:val="28"/>
        </w:rPr>
        <w:t xml:space="preserve"> </w:t>
      </w:r>
      <w:r w:rsidR="009F7E13" w:rsidRPr="00962887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изменения:</w:t>
      </w:r>
    </w:p>
    <w:p w:rsidR="009F7E13" w:rsidRPr="00962887" w:rsidRDefault="009F7E13" w:rsidP="009F7E13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подпункте </w:t>
      </w:r>
      <w:r w:rsidRPr="006420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 части второй пункта 3 </w:t>
      </w:r>
      <w:r w:rsidR="007262C5"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Pr="006420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аздела 2 слова «в размере </w:t>
      </w:r>
      <w:r w:rsidR="0064201F" w:rsidRPr="0064201F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6420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должностных окладов» заменить словами «в размере </w:t>
      </w:r>
      <w:r w:rsidR="0064201F" w:rsidRPr="0064201F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64201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должностных окладов»</w:t>
      </w:r>
      <w:r w:rsidR="002C3BE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262C5" w:rsidRDefault="007262C5" w:rsidP="009F7E1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 В подпункте 5 части второй пункта 3 раздела 2 слова «в размере 8 должностных окладов» заменить словами «в размере 9 должностных окладов»</w:t>
      </w:r>
      <w:r w:rsidR="002C3BED">
        <w:rPr>
          <w:rFonts w:ascii="Liberation Serif" w:hAnsi="Liberation Serif" w:cs="Liberation Serif"/>
          <w:sz w:val="28"/>
          <w:szCs w:val="28"/>
        </w:rPr>
        <w:t>.</w:t>
      </w:r>
    </w:p>
    <w:p w:rsidR="009F7E13" w:rsidRDefault="009F7E13" w:rsidP="009F7E1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7262C5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962887">
        <w:rPr>
          <w:rFonts w:ascii="Liberation Serif" w:hAnsi="Liberation Serif" w:cs="Liberation Serif"/>
          <w:sz w:val="28"/>
          <w:szCs w:val="28"/>
        </w:rPr>
        <w:t xml:space="preserve"> </w:t>
      </w:r>
      <w:r w:rsidRPr="00341FE3">
        <w:rPr>
          <w:rFonts w:ascii="Liberation Serif" w:hAnsi="Liberation Serif" w:cs="Liberation Serif"/>
          <w:sz w:val="28"/>
          <w:szCs w:val="28"/>
        </w:rPr>
        <w:t xml:space="preserve">Внести изменения в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962887">
        <w:rPr>
          <w:rFonts w:ascii="Liberation Serif" w:hAnsi="Liberation Serif" w:cs="Liberation Serif"/>
          <w:sz w:val="28"/>
          <w:szCs w:val="28"/>
        </w:rPr>
        <w:t>риложени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96288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2 к Положению </w:t>
      </w:r>
      <w:r w:rsidRPr="00962887">
        <w:rPr>
          <w:rFonts w:ascii="Liberation Serif" w:hAnsi="Liberation Serif" w:cs="Liberation Serif"/>
          <w:sz w:val="28"/>
          <w:szCs w:val="28"/>
        </w:rPr>
        <w:t>об оплате труда муниципальных служащих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53220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замещающих должности муниципальной службы в органах местного самоуправления 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341FE3">
        <w:rPr>
          <w:rFonts w:ascii="Liberation Serif" w:hAnsi="Liberation Serif" w:cs="Liberation Serif"/>
          <w:sz w:val="28"/>
          <w:szCs w:val="28"/>
        </w:rPr>
        <w:t>Размеры ежемесячн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341FE3">
        <w:rPr>
          <w:rFonts w:ascii="Liberation Serif" w:hAnsi="Liberation Serif" w:cs="Liberation Serif"/>
          <w:sz w:val="28"/>
          <w:szCs w:val="28"/>
        </w:rPr>
        <w:t xml:space="preserve"> надбав</w:t>
      </w:r>
      <w:r>
        <w:rPr>
          <w:rFonts w:ascii="Liberation Serif" w:hAnsi="Liberation Serif" w:cs="Liberation Serif"/>
          <w:sz w:val="28"/>
          <w:szCs w:val="28"/>
        </w:rPr>
        <w:t>ки</w:t>
      </w:r>
      <w:r w:rsidRPr="00341FE3">
        <w:rPr>
          <w:rFonts w:ascii="Liberation Serif" w:hAnsi="Liberation Serif" w:cs="Liberation Serif"/>
          <w:sz w:val="28"/>
          <w:szCs w:val="28"/>
        </w:rPr>
        <w:t xml:space="preserve"> к должностному окладу за классный чин</w:t>
      </w:r>
      <w:r>
        <w:rPr>
          <w:rFonts w:ascii="Liberation Serif" w:hAnsi="Liberation Serif" w:cs="Liberation Serif"/>
          <w:sz w:val="28"/>
          <w:szCs w:val="28"/>
        </w:rPr>
        <w:t>»,</w:t>
      </w:r>
      <w:r w:rsidRPr="00B32FF4">
        <w:rPr>
          <w:rFonts w:ascii="Liberation Serif" w:hAnsi="Liberation Serif" w:cs="Liberation Serif"/>
          <w:sz w:val="28"/>
          <w:szCs w:val="28"/>
        </w:rPr>
        <w:t xml:space="preserve"> </w:t>
      </w:r>
      <w:r w:rsidRPr="00962887">
        <w:rPr>
          <w:rFonts w:ascii="Liberation Serif" w:hAnsi="Liberation Serif" w:cs="Liberation Serif"/>
          <w:sz w:val="28"/>
          <w:szCs w:val="28"/>
        </w:rPr>
        <w:lastRenderedPageBreak/>
        <w:t>изложи</w:t>
      </w:r>
      <w:r>
        <w:rPr>
          <w:rFonts w:ascii="Liberation Serif" w:hAnsi="Liberation Serif" w:cs="Liberation Serif"/>
          <w:sz w:val="28"/>
          <w:szCs w:val="28"/>
        </w:rPr>
        <w:t>в его</w:t>
      </w:r>
      <w:r w:rsidRPr="00962887">
        <w:rPr>
          <w:rFonts w:ascii="Liberation Serif" w:hAnsi="Liberation Serif" w:cs="Liberation Serif"/>
          <w:sz w:val="28"/>
          <w:szCs w:val="28"/>
        </w:rPr>
        <w:t xml:space="preserve"> в новой редакции (прилагается).</w:t>
      </w:r>
    </w:p>
    <w:p w:rsidR="009F7E13" w:rsidRPr="00962887" w:rsidRDefault="009F7E13" w:rsidP="009F7E13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62887">
        <w:rPr>
          <w:rFonts w:ascii="Liberation Serif" w:hAnsi="Liberation Serif" w:cs="Liberation Serif"/>
          <w:sz w:val="28"/>
          <w:szCs w:val="28"/>
        </w:rPr>
        <w:t>2. Насто</w:t>
      </w:r>
      <w:r>
        <w:rPr>
          <w:rFonts w:ascii="Liberation Serif" w:hAnsi="Liberation Serif" w:cs="Liberation Serif"/>
          <w:sz w:val="28"/>
          <w:szCs w:val="28"/>
        </w:rPr>
        <w:t xml:space="preserve">ящее решение вступает в силу с </w:t>
      </w:r>
      <w:r w:rsidRPr="00962887">
        <w:rPr>
          <w:rFonts w:ascii="Liberation Serif" w:hAnsi="Liberation Serif" w:cs="Liberation Serif"/>
          <w:sz w:val="28"/>
          <w:szCs w:val="28"/>
        </w:rPr>
        <w:t xml:space="preserve">01 </w:t>
      </w:r>
      <w:r>
        <w:rPr>
          <w:rFonts w:ascii="Liberation Serif" w:hAnsi="Liberation Serif" w:cs="Liberation Serif"/>
          <w:sz w:val="28"/>
          <w:szCs w:val="28"/>
        </w:rPr>
        <w:t>января</w:t>
      </w:r>
      <w:r w:rsidRPr="00962887"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962887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9F7E13" w:rsidRPr="00166573" w:rsidRDefault="009F7E13" w:rsidP="009F7E1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Решение </w:t>
      </w:r>
      <w:r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5" w:history="1">
        <w:r w:rsidRPr="00166573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6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9F7E13" w:rsidRPr="00466525" w:rsidRDefault="009F7E13" w:rsidP="009F7E13">
      <w:pPr>
        <w:ind w:firstLine="708"/>
        <w:jc w:val="both"/>
      </w:pPr>
      <w:r>
        <w:rPr>
          <w:sz w:val="28"/>
          <w:szCs w:val="28"/>
        </w:rPr>
        <w:t xml:space="preserve">4. </w:t>
      </w:r>
      <w:r w:rsidRPr="00115DB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115DB7">
        <w:rPr>
          <w:sz w:val="28"/>
          <w:szCs w:val="28"/>
        </w:rPr>
        <w:t>исполнени</w:t>
      </w:r>
      <w:r>
        <w:rPr>
          <w:sz w:val="28"/>
          <w:szCs w:val="28"/>
        </w:rPr>
        <w:t>ем Р</w:t>
      </w:r>
      <w:r w:rsidRPr="00115DB7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 xml:space="preserve">комиссию </w:t>
      </w:r>
      <w:r w:rsidRPr="00115DB7">
        <w:rPr>
          <w:sz w:val="28"/>
          <w:szCs w:val="28"/>
        </w:rPr>
        <w:t>по вопросам законодательства и местного самоуправления (С.Г.</w:t>
      </w:r>
      <w:r>
        <w:rPr>
          <w:sz w:val="28"/>
          <w:szCs w:val="28"/>
        </w:rPr>
        <w:t xml:space="preserve"> </w:t>
      </w:r>
      <w:proofErr w:type="spellStart"/>
      <w:r w:rsidRPr="00115DB7">
        <w:rPr>
          <w:sz w:val="28"/>
          <w:szCs w:val="28"/>
        </w:rPr>
        <w:t>Костенков</w:t>
      </w:r>
      <w:proofErr w:type="spellEnd"/>
      <w:r w:rsidRPr="00115DB7">
        <w:rPr>
          <w:sz w:val="28"/>
          <w:szCs w:val="28"/>
        </w:rPr>
        <w:t>).</w:t>
      </w:r>
    </w:p>
    <w:p w:rsidR="009F7E13" w:rsidRDefault="009F7E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BF4F13" w:rsidRPr="00AE292F" w:rsidTr="00602DD6">
        <w:tc>
          <w:tcPr>
            <w:tcW w:w="4785" w:type="dxa"/>
          </w:tcPr>
          <w:p w:rsidR="00BF4F13" w:rsidRPr="00AE292F" w:rsidRDefault="00BF4F13" w:rsidP="00602DD6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BF4F13" w:rsidRPr="00AE292F" w:rsidRDefault="00BF4F13" w:rsidP="00602DD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BF4F13" w:rsidRPr="00AE292F" w:rsidRDefault="00BF4F13" w:rsidP="00602DD6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BF4F13" w:rsidRPr="00AE292F" w:rsidRDefault="00BF4F13" w:rsidP="00602DD6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BF4F13" w:rsidRPr="00AE292F" w:rsidRDefault="00BF4F13" w:rsidP="00602DD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BF4F13" w:rsidRPr="00AE292F" w:rsidRDefault="00BF4F13" w:rsidP="00602DD6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Default="00BF4F13" w:rsidP="0053220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F4F13" w:rsidRPr="0054402C" w:rsidRDefault="00BF4F13" w:rsidP="00BF4F13">
      <w:pPr>
        <w:ind w:left="6237" w:hanging="567"/>
        <w:jc w:val="right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 w:rsidRPr="0054402C">
        <w:rPr>
          <w:rFonts w:ascii="Liberation Serif" w:hAnsi="Liberation Serif" w:cs="Liberation Serif"/>
          <w:sz w:val="26"/>
          <w:szCs w:val="26"/>
        </w:rPr>
        <w:lastRenderedPageBreak/>
        <w:t>Приложение</w:t>
      </w:r>
    </w:p>
    <w:p w:rsidR="00BF4F13" w:rsidRPr="0054402C" w:rsidRDefault="00BF4F13" w:rsidP="00BF4F13">
      <w:pPr>
        <w:ind w:left="6237" w:hanging="567"/>
        <w:jc w:val="right"/>
        <w:rPr>
          <w:rFonts w:ascii="Liberation Serif" w:hAnsi="Liberation Serif" w:cs="Liberation Serif"/>
          <w:sz w:val="26"/>
          <w:szCs w:val="26"/>
        </w:rPr>
      </w:pPr>
      <w:r w:rsidRPr="0054402C">
        <w:rPr>
          <w:rFonts w:ascii="Liberation Serif" w:hAnsi="Liberation Serif" w:cs="Liberation Serif"/>
          <w:sz w:val="26"/>
          <w:szCs w:val="26"/>
        </w:rPr>
        <w:t xml:space="preserve">к решению Думы </w:t>
      </w:r>
    </w:p>
    <w:p w:rsidR="00BF4F13" w:rsidRPr="0054402C" w:rsidRDefault="00BF4F13" w:rsidP="00BF4F13">
      <w:pPr>
        <w:ind w:left="6237" w:hanging="567"/>
        <w:jc w:val="right"/>
        <w:rPr>
          <w:rFonts w:ascii="Liberation Serif" w:hAnsi="Liberation Serif" w:cs="Liberation Serif"/>
          <w:sz w:val="26"/>
          <w:szCs w:val="26"/>
        </w:rPr>
      </w:pPr>
      <w:proofErr w:type="spellStart"/>
      <w:r>
        <w:rPr>
          <w:rFonts w:ascii="Liberation Serif" w:hAnsi="Liberation Serif" w:cs="Liberation Serif"/>
          <w:sz w:val="26"/>
          <w:szCs w:val="26"/>
        </w:rPr>
        <w:t>Ницинского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сельского поселения</w:t>
      </w:r>
    </w:p>
    <w:p w:rsidR="00BF4F13" w:rsidRDefault="00BF4F13" w:rsidP="00BF4F13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от 22</w:t>
      </w:r>
      <w:r w:rsidRPr="0054402C">
        <w:rPr>
          <w:rFonts w:ascii="Liberation Serif" w:hAnsi="Liberation Serif" w:cs="Liberation Serif"/>
          <w:sz w:val="26"/>
          <w:szCs w:val="26"/>
        </w:rPr>
        <w:t>.1</w:t>
      </w:r>
      <w:r>
        <w:rPr>
          <w:rFonts w:ascii="Liberation Serif" w:hAnsi="Liberation Serif" w:cs="Liberation Serif"/>
          <w:sz w:val="26"/>
          <w:szCs w:val="26"/>
        </w:rPr>
        <w:t>2.2023 №</w:t>
      </w:r>
      <w:r w:rsidR="00776A40">
        <w:rPr>
          <w:rFonts w:ascii="Liberation Serif" w:hAnsi="Liberation Serif" w:cs="Liberation Serif"/>
          <w:sz w:val="26"/>
          <w:szCs w:val="26"/>
        </w:rPr>
        <w:t>106</w:t>
      </w:r>
      <w:r w:rsidRPr="0054402C">
        <w:rPr>
          <w:rFonts w:ascii="Liberation Serif" w:hAnsi="Liberation Serif" w:cs="Liberation Serif"/>
          <w:sz w:val="26"/>
          <w:szCs w:val="26"/>
        </w:rPr>
        <w:t>-НПА</w:t>
      </w:r>
    </w:p>
    <w:p w:rsidR="00776A40" w:rsidRDefault="00776A40" w:rsidP="00BF4F13">
      <w:pPr>
        <w:jc w:val="right"/>
        <w:rPr>
          <w:rFonts w:ascii="Liberation Serif" w:hAnsi="Liberation Serif"/>
        </w:rPr>
      </w:pPr>
    </w:p>
    <w:p w:rsidR="00BF4F13" w:rsidRPr="00E24A12" w:rsidRDefault="00BF4F13" w:rsidP="00BF4F13">
      <w:pPr>
        <w:jc w:val="right"/>
        <w:rPr>
          <w:rFonts w:ascii="Liberation Serif" w:hAnsi="Liberation Serif"/>
        </w:rPr>
      </w:pPr>
      <w:r w:rsidRPr="00E24A12">
        <w:rPr>
          <w:rFonts w:ascii="Liberation Serif" w:hAnsi="Liberation Serif"/>
        </w:rPr>
        <w:t xml:space="preserve">Приложение №2 </w:t>
      </w:r>
    </w:p>
    <w:p w:rsidR="00BF4F13" w:rsidRPr="00E24A12" w:rsidRDefault="00BF4F13" w:rsidP="00BF4F13">
      <w:pPr>
        <w:jc w:val="right"/>
        <w:rPr>
          <w:rFonts w:ascii="Liberation Serif" w:hAnsi="Liberation Serif"/>
        </w:rPr>
      </w:pPr>
      <w:r w:rsidRPr="00E24A12">
        <w:rPr>
          <w:rFonts w:ascii="Liberation Serif" w:hAnsi="Liberation Serif"/>
        </w:rPr>
        <w:t>к Положению об оплате труда</w:t>
      </w:r>
    </w:p>
    <w:p w:rsidR="00BF4F13" w:rsidRPr="00E24A12" w:rsidRDefault="00BF4F13" w:rsidP="00BF4F13">
      <w:pPr>
        <w:jc w:val="right"/>
        <w:rPr>
          <w:rFonts w:ascii="Liberation Serif" w:hAnsi="Liberation Serif"/>
        </w:rPr>
      </w:pPr>
      <w:r w:rsidRPr="00E24A12">
        <w:rPr>
          <w:rFonts w:ascii="Liberation Serif" w:hAnsi="Liberation Serif"/>
        </w:rPr>
        <w:t xml:space="preserve"> муниципальных служащих</w:t>
      </w:r>
      <w:r>
        <w:rPr>
          <w:rFonts w:ascii="Liberation Serif" w:hAnsi="Liberation Serif"/>
        </w:rPr>
        <w:t>,</w:t>
      </w:r>
      <w:r w:rsidRPr="00E24A12">
        <w:rPr>
          <w:rFonts w:ascii="Liberation Serif" w:hAnsi="Liberation Serif"/>
        </w:rPr>
        <w:t xml:space="preserve"> </w:t>
      </w:r>
    </w:p>
    <w:p w:rsidR="00BF4F13" w:rsidRPr="00534F8D" w:rsidRDefault="00BF4F13" w:rsidP="00BF4F13">
      <w:pPr>
        <w:jc w:val="right"/>
        <w:rPr>
          <w:rFonts w:ascii="Liberation Serif" w:hAnsi="Liberation Serif" w:cs="Liberation Serif"/>
        </w:rPr>
      </w:pPr>
      <w:r w:rsidRPr="00534F8D">
        <w:rPr>
          <w:rFonts w:ascii="Liberation Serif" w:hAnsi="Liberation Serif" w:cs="Liberation Serif"/>
        </w:rPr>
        <w:t xml:space="preserve">замещающих должности </w:t>
      </w:r>
    </w:p>
    <w:p w:rsidR="00BF4F13" w:rsidRPr="00534F8D" w:rsidRDefault="00BF4F13" w:rsidP="00BF4F13">
      <w:pPr>
        <w:jc w:val="right"/>
        <w:rPr>
          <w:rFonts w:ascii="Liberation Serif" w:hAnsi="Liberation Serif" w:cs="Liberation Serif"/>
        </w:rPr>
      </w:pPr>
      <w:r w:rsidRPr="00534F8D">
        <w:rPr>
          <w:rFonts w:ascii="Liberation Serif" w:hAnsi="Liberation Serif" w:cs="Liberation Serif"/>
        </w:rPr>
        <w:t xml:space="preserve">муниципальной службы в </w:t>
      </w:r>
    </w:p>
    <w:p w:rsidR="00BF4F13" w:rsidRPr="00534F8D" w:rsidRDefault="00BF4F13" w:rsidP="00BF4F13">
      <w:pPr>
        <w:jc w:val="right"/>
        <w:rPr>
          <w:rFonts w:ascii="Liberation Serif" w:hAnsi="Liberation Serif" w:cs="Liberation Serif"/>
          <w:b/>
        </w:rPr>
      </w:pPr>
      <w:r w:rsidRPr="00534F8D">
        <w:rPr>
          <w:rFonts w:ascii="Liberation Serif" w:hAnsi="Liberation Serif" w:cs="Liberation Serif"/>
        </w:rPr>
        <w:t>органах местного самоуправления</w:t>
      </w:r>
    </w:p>
    <w:p w:rsidR="00BF4F13" w:rsidRPr="00534F8D" w:rsidRDefault="00BF4F13" w:rsidP="00BF4F13">
      <w:pPr>
        <w:jc w:val="right"/>
        <w:rPr>
          <w:rFonts w:ascii="Liberation Serif" w:hAnsi="Liberation Serif"/>
        </w:rPr>
      </w:pPr>
      <w:proofErr w:type="spellStart"/>
      <w:r w:rsidRPr="00534F8D">
        <w:rPr>
          <w:rFonts w:ascii="Liberation Serif" w:hAnsi="Liberation Serif"/>
        </w:rPr>
        <w:t>Ницинского</w:t>
      </w:r>
      <w:proofErr w:type="spellEnd"/>
      <w:r w:rsidRPr="00534F8D">
        <w:rPr>
          <w:rFonts w:ascii="Liberation Serif" w:hAnsi="Liberation Serif"/>
        </w:rPr>
        <w:t xml:space="preserve"> сельского поселения</w:t>
      </w:r>
    </w:p>
    <w:p w:rsidR="00776A40" w:rsidRDefault="00776A40" w:rsidP="00BF4F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4F13" w:rsidRPr="003520B4" w:rsidRDefault="00BF4F13" w:rsidP="00BF4F13">
      <w:pPr>
        <w:jc w:val="center"/>
        <w:rPr>
          <w:rFonts w:ascii="Liberation Serif" w:hAnsi="Liberation Serif"/>
          <w:b/>
          <w:sz w:val="28"/>
          <w:szCs w:val="28"/>
        </w:rPr>
      </w:pPr>
      <w:r w:rsidRPr="003520B4">
        <w:rPr>
          <w:rFonts w:ascii="Liberation Serif" w:hAnsi="Liberation Serif"/>
          <w:b/>
          <w:sz w:val="28"/>
          <w:szCs w:val="28"/>
        </w:rPr>
        <w:t>Размеры ежемесячной надбавки</w:t>
      </w:r>
    </w:p>
    <w:p w:rsidR="00BF4F13" w:rsidRPr="003520B4" w:rsidRDefault="00BF4F13" w:rsidP="00BF4F13">
      <w:pPr>
        <w:jc w:val="center"/>
        <w:rPr>
          <w:rFonts w:ascii="Liberation Serif" w:hAnsi="Liberation Serif"/>
          <w:b/>
          <w:sz w:val="28"/>
          <w:szCs w:val="28"/>
        </w:rPr>
      </w:pPr>
      <w:r w:rsidRPr="003520B4">
        <w:rPr>
          <w:rFonts w:ascii="Liberation Serif" w:hAnsi="Liberation Serif"/>
          <w:b/>
          <w:sz w:val="28"/>
          <w:szCs w:val="28"/>
        </w:rPr>
        <w:t>к должностному окладу за классный чин</w:t>
      </w:r>
    </w:p>
    <w:p w:rsidR="00BF4F13" w:rsidRDefault="00BF4F13" w:rsidP="00BF4F13">
      <w:pPr>
        <w:jc w:val="center"/>
        <w:rPr>
          <w:rFonts w:ascii="Liberation Serif" w:hAnsi="Liberation Serif"/>
        </w:rPr>
      </w:pPr>
      <w:r w:rsidRPr="00301855">
        <w:rPr>
          <w:rFonts w:ascii="Liberation Serif" w:hAnsi="Liberation Serif"/>
        </w:rPr>
        <w:t xml:space="preserve">(в ред. Решения Думы </w:t>
      </w:r>
      <w:proofErr w:type="spellStart"/>
      <w:r w:rsidRPr="00301855">
        <w:rPr>
          <w:rFonts w:ascii="Liberation Serif" w:hAnsi="Liberation Serif"/>
        </w:rPr>
        <w:t>Ницинского</w:t>
      </w:r>
      <w:proofErr w:type="spellEnd"/>
      <w:r w:rsidRPr="00301855">
        <w:rPr>
          <w:rFonts w:ascii="Liberation Serif" w:hAnsi="Liberation Serif"/>
        </w:rPr>
        <w:t xml:space="preserve"> сельского поселения от 29.09.2023 </w:t>
      </w:r>
      <w:r>
        <w:rPr>
          <w:rFonts w:ascii="Liberation Serif" w:hAnsi="Liberation Serif"/>
        </w:rPr>
        <w:t xml:space="preserve">№78-НПА, </w:t>
      </w:r>
    </w:p>
    <w:p w:rsidR="00BF4F13" w:rsidRPr="00301855" w:rsidRDefault="00BF4F13" w:rsidP="00BF4F13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29.09.2023 </w:t>
      </w:r>
      <w:r w:rsidRPr="00301855">
        <w:rPr>
          <w:rFonts w:ascii="Liberation Serif" w:hAnsi="Liberation Serif"/>
        </w:rPr>
        <w:t>№81-НПА)</w:t>
      </w:r>
    </w:p>
    <w:p w:rsidR="00BF4F13" w:rsidRPr="003520B4" w:rsidRDefault="00BF4F13" w:rsidP="00BF4F13">
      <w:pPr>
        <w:jc w:val="right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4274"/>
        <w:gridCol w:w="3169"/>
      </w:tblGrid>
      <w:tr w:rsidR="00BF4F13" w:rsidRPr="003520B4" w:rsidTr="00602DD6">
        <w:trPr>
          <w:trHeight w:val="81"/>
        </w:trPr>
        <w:tc>
          <w:tcPr>
            <w:tcW w:w="2554" w:type="dxa"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Группа должностей</w:t>
            </w:r>
          </w:p>
        </w:tc>
        <w:tc>
          <w:tcPr>
            <w:tcW w:w="4394" w:type="dxa"/>
            <w:shd w:val="clear" w:color="auto" w:fill="auto"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Классный чин муниципальных служащих</w:t>
            </w:r>
          </w:p>
        </w:tc>
        <w:tc>
          <w:tcPr>
            <w:tcW w:w="3228" w:type="dxa"/>
            <w:shd w:val="clear" w:color="auto" w:fill="auto"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 xml:space="preserve">Размер надбавки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 должностному окладу </w:t>
            </w:r>
            <w:r w:rsidRPr="003520B4">
              <w:rPr>
                <w:rFonts w:ascii="Liberation Serif" w:hAnsi="Liberation Serif"/>
                <w:sz w:val="28"/>
                <w:szCs w:val="28"/>
              </w:rPr>
              <w:t xml:space="preserve">за классный чин </w:t>
            </w:r>
            <w:r>
              <w:rPr>
                <w:rFonts w:ascii="Liberation Serif" w:hAnsi="Liberation Serif"/>
                <w:sz w:val="28"/>
                <w:szCs w:val="28"/>
              </w:rPr>
              <w:t>муниципальных служащих (рублей)</w:t>
            </w:r>
          </w:p>
        </w:tc>
      </w:tr>
      <w:tr w:rsidR="00BF4F13" w:rsidRPr="003520B4" w:rsidTr="00602DD6">
        <w:trPr>
          <w:trHeight w:val="550"/>
        </w:trPr>
        <w:tc>
          <w:tcPr>
            <w:tcW w:w="2554" w:type="dxa"/>
            <w:vMerge w:val="restart"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Младшие должности</w:t>
            </w:r>
          </w:p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(специалист I категории)</w:t>
            </w:r>
          </w:p>
        </w:tc>
        <w:tc>
          <w:tcPr>
            <w:tcW w:w="4394" w:type="dxa"/>
            <w:shd w:val="clear" w:color="auto" w:fill="auto"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Секретарь муниципальной службы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520B4">
              <w:rPr>
                <w:rFonts w:ascii="Liberation Serif" w:hAnsi="Liberation Serif"/>
                <w:sz w:val="28"/>
                <w:szCs w:val="28"/>
              </w:rPr>
              <w:t>3-го класса</w:t>
            </w:r>
          </w:p>
        </w:tc>
        <w:tc>
          <w:tcPr>
            <w:tcW w:w="3228" w:type="dxa"/>
            <w:shd w:val="clear" w:color="auto" w:fill="auto"/>
          </w:tcPr>
          <w:p w:rsidR="00BF4F13" w:rsidRPr="003520B4" w:rsidRDefault="0064201F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1314</w:t>
            </w:r>
            <w:r w:rsidR="00BF4F13" w:rsidRPr="003520B4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</w:tr>
      <w:tr w:rsidR="00BF4F13" w:rsidRPr="003520B4" w:rsidTr="00602DD6">
        <w:trPr>
          <w:trHeight w:val="624"/>
        </w:trPr>
        <w:tc>
          <w:tcPr>
            <w:tcW w:w="2554" w:type="dxa"/>
            <w:vMerge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Секретарь муниципальной службы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520B4">
              <w:rPr>
                <w:rFonts w:ascii="Liberation Serif" w:hAnsi="Liberation Serif"/>
                <w:sz w:val="28"/>
                <w:szCs w:val="28"/>
              </w:rPr>
              <w:t>2-го класса</w:t>
            </w:r>
          </w:p>
        </w:tc>
        <w:tc>
          <w:tcPr>
            <w:tcW w:w="3228" w:type="dxa"/>
            <w:shd w:val="clear" w:color="auto" w:fill="auto"/>
          </w:tcPr>
          <w:p w:rsidR="00BF4F13" w:rsidRPr="003520B4" w:rsidRDefault="0064201F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1750</w:t>
            </w:r>
            <w:r w:rsidR="00BF4F13" w:rsidRPr="003520B4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</w:tr>
      <w:tr w:rsidR="00BF4F13" w:rsidRPr="003520B4" w:rsidTr="00602DD6">
        <w:trPr>
          <w:trHeight w:val="524"/>
        </w:trPr>
        <w:tc>
          <w:tcPr>
            <w:tcW w:w="2554" w:type="dxa"/>
            <w:vMerge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Секретарь муниципальной службы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520B4">
              <w:rPr>
                <w:rFonts w:ascii="Liberation Serif" w:hAnsi="Liberation Serif"/>
                <w:sz w:val="28"/>
                <w:szCs w:val="28"/>
              </w:rPr>
              <w:t>1-го класса</w:t>
            </w:r>
          </w:p>
        </w:tc>
        <w:tc>
          <w:tcPr>
            <w:tcW w:w="3228" w:type="dxa"/>
            <w:shd w:val="clear" w:color="auto" w:fill="auto"/>
          </w:tcPr>
          <w:p w:rsidR="00BF4F13" w:rsidRPr="003520B4" w:rsidRDefault="0064201F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2188</w:t>
            </w:r>
            <w:r w:rsidR="00BF4F13" w:rsidRPr="003520B4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</w:tr>
      <w:tr w:rsidR="00BF4F13" w:rsidRPr="003520B4" w:rsidTr="00602DD6">
        <w:trPr>
          <w:trHeight w:val="300"/>
        </w:trPr>
        <w:tc>
          <w:tcPr>
            <w:tcW w:w="2554" w:type="dxa"/>
            <w:vMerge w:val="restart"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Старшие должности</w:t>
            </w:r>
          </w:p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(ведущий специалист)</w:t>
            </w:r>
          </w:p>
        </w:tc>
        <w:tc>
          <w:tcPr>
            <w:tcW w:w="4394" w:type="dxa"/>
            <w:shd w:val="clear" w:color="auto" w:fill="auto"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Референт муниципальной службы</w:t>
            </w:r>
          </w:p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3-го класса</w:t>
            </w:r>
          </w:p>
        </w:tc>
        <w:tc>
          <w:tcPr>
            <w:tcW w:w="3228" w:type="dxa"/>
            <w:shd w:val="clear" w:color="auto" w:fill="auto"/>
          </w:tcPr>
          <w:p w:rsidR="00BF4F13" w:rsidRPr="003520B4" w:rsidRDefault="0064201F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1356</w:t>
            </w:r>
            <w:r w:rsidR="00BF4F13" w:rsidRPr="003520B4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</w:tr>
      <w:tr w:rsidR="00BF4F13" w:rsidRPr="003520B4" w:rsidTr="00602DD6">
        <w:trPr>
          <w:trHeight w:val="240"/>
        </w:trPr>
        <w:tc>
          <w:tcPr>
            <w:tcW w:w="2554" w:type="dxa"/>
            <w:vMerge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Референт муниципальной службы</w:t>
            </w:r>
          </w:p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2-го класса</w:t>
            </w:r>
          </w:p>
        </w:tc>
        <w:tc>
          <w:tcPr>
            <w:tcW w:w="3228" w:type="dxa"/>
            <w:shd w:val="clear" w:color="auto" w:fill="auto"/>
          </w:tcPr>
          <w:p w:rsidR="00BF4F13" w:rsidRPr="003520B4" w:rsidRDefault="0064201F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1808</w:t>
            </w:r>
            <w:r w:rsidR="00BF4F13" w:rsidRPr="003520B4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</w:tr>
      <w:tr w:rsidR="00BF4F13" w:rsidRPr="003520B4" w:rsidTr="00602DD6">
        <w:trPr>
          <w:trHeight w:val="144"/>
        </w:trPr>
        <w:tc>
          <w:tcPr>
            <w:tcW w:w="2554" w:type="dxa"/>
            <w:vMerge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Референт муниципальной службы</w:t>
            </w:r>
          </w:p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1-го класса</w:t>
            </w:r>
          </w:p>
        </w:tc>
        <w:tc>
          <w:tcPr>
            <w:tcW w:w="3228" w:type="dxa"/>
            <w:shd w:val="clear" w:color="auto" w:fill="auto"/>
          </w:tcPr>
          <w:p w:rsidR="00BF4F13" w:rsidRPr="003520B4" w:rsidRDefault="0064201F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2260</w:t>
            </w:r>
            <w:r w:rsidR="00BF4F13" w:rsidRPr="003520B4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</w:tr>
      <w:tr w:rsidR="00BF4F13" w:rsidRPr="003520B4" w:rsidTr="00602DD6">
        <w:trPr>
          <w:trHeight w:val="530"/>
        </w:trPr>
        <w:tc>
          <w:tcPr>
            <w:tcW w:w="2554" w:type="dxa"/>
            <w:vMerge w:val="restart"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Высшие должности</w:t>
            </w:r>
          </w:p>
        </w:tc>
        <w:tc>
          <w:tcPr>
            <w:tcW w:w="4394" w:type="dxa"/>
            <w:shd w:val="clear" w:color="auto" w:fill="auto"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 xml:space="preserve">Действительный муниципальный </w:t>
            </w:r>
          </w:p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советник 3-го класса</w:t>
            </w:r>
          </w:p>
        </w:tc>
        <w:tc>
          <w:tcPr>
            <w:tcW w:w="3228" w:type="dxa"/>
            <w:shd w:val="clear" w:color="auto" w:fill="auto"/>
          </w:tcPr>
          <w:p w:rsidR="00BF4F13" w:rsidRPr="003520B4" w:rsidRDefault="0064201F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1910</w:t>
            </w:r>
            <w:r w:rsidR="00BF4F13" w:rsidRPr="003520B4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</w:tr>
      <w:tr w:rsidR="00BF4F13" w:rsidRPr="003520B4" w:rsidTr="00602DD6">
        <w:trPr>
          <w:trHeight w:val="540"/>
        </w:trPr>
        <w:tc>
          <w:tcPr>
            <w:tcW w:w="2554" w:type="dxa"/>
            <w:vMerge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 xml:space="preserve">Действительный муниципальный </w:t>
            </w:r>
          </w:p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советник 2-го класса</w:t>
            </w:r>
          </w:p>
        </w:tc>
        <w:tc>
          <w:tcPr>
            <w:tcW w:w="3228" w:type="dxa"/>
            <w:shd w:val="clear" w:color="auto" w:fill="auto"/>
          </w:tcPr>
          <w:p w:rsidR="00BF4F13" w:rsidRPr="003520B4" w:rsidRDefault="0064201F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2546</w:t>
            </w:r>
            <w:r w:rsidR="00BF4F13" w:rsidRPr="003520B4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</w:tr>
      <w:tr w:rsidR="00BF4F13" w:rsidRPr="003520B4" w:rsidTr="00602DD6">
        <w:trPr>
          <w:trHeight w:val="552"/>
        </w:trPr>
        <w:tc>
          <w:tcPr>
            <w:tcW w:w="2554" w:type="dxa"/>
            <w:vMerge/>
          </w:tcPr>
          <w:p w:rsidR="00BF4F13" w:rsidRPr="003520B4" w:rsidRDefault="00BF4F13" w:rsidP="00602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4F13" w:rsidRPr="003520B4" w:rsidRDefault="00BF4F13" w:rsidP="00602DD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 xml:space="preserve">Действительный муниципальный </w:t>
            </w:r>
          </w:p>
          <w:p w:rsidR="00BF4F13" w:rsidRPr="003520B4" w:rsidRDefault="00BF4F13" w:rsidP="00602DD6">
            <w:pPr>
              <w:jc w:val="center"/>
              <w:rPr>
                <w:sz w:val="28"/>
                <w:szCs w:val="28"/>
              </w:rPr>
            </w:pPr>
            <w:r w:rsidRPr="003520B4">
              <w:rPr>
                <w:rFonts w:ascii="Liberation Serif" w:hAnsi="Liberation Serif"/>
                <w:sz w:val="28"/>
                <w:szCs w:val="28"/>
              </w:rPr>
              <w:t>советник 1-го класса</w:t>
            </w:r>
          </w:p>
        </w:tc>
        <w:tc>
          <w:tcPr>
            <w:tcW w:w="3228" w:type="dxa"/>
            <w:shd w:val="clear" w:color="auto" w:fill="auto"/>
          </w:tcPr>
          <w:p w:rsidR="00BF4F13" w:rsidRPr="003520B4" w:rsidRDefault="0064201F" w:rsidP="00602DD6">
            <w:pPr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3182</w:t>
            </w:r>
            <w:r w:rsidR="00BF4F13" w:rsidRPr="003520B4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</w:tr>
    </w:tbl>
    <w:p w:rsidR="00BF4F13" w:rsidRPr="0053220C" w:rsidRDefault="00BF4F13" w:rsidP="007262C5">
      <w:pPr>
        <w:jc w:val="right"/>
        <w:rPr>
          <w:rFonts w:ascii="Liberation Serif" w:hAnsi="Liberation Serif" w:cs="Liberation Serif"/>
          <w:sz w:val="28"/>
          <w:szCs w:val="28"/>
        </w:rPr>
      </w:pPr>
    </w:p>
    <w:sectPr w:rsidR="00BF4F13" w:rsidRPr="0053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F6"/>
    <w:rsid w:val="0000621D"/>
    <w:rsid w:val="002C3BED"/>
    <w:rsid w:val="0053220C"/>
    <w:rsid w:val="0064201F"/>
    <w:rsid w:val="007262C5"/>
    <w:rsid w:val="00776A40"/>
    <w:rsid w:val="007B7EC0"/>
    <w:rsid w:val="009F7E13"/>
    <w:rsid w:val="00BF4F13"/>
    <w:rsid w:val="00CA7AB5"/>
    <w:rsid w:val="00F573F6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1FB4E-8FB8-477B-91ED-A0E899EE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3220C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53220C"/>
    <w:pPr>
      <w:ind w:left="720"/>
      <w:contextualSpacing/>
    </w:pPr>
  </w:style>
  <w:style w:type="character" w:styleId="a6">
    <w:name w:val="Hyperlink"/>
    <w:unhideWhenUsed/>
    <w:rsid w:val="009F7E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62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2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2023-12-22T04:20:00Z</cp:lastPrinted>
  <dcterms:created xsi:type="dcterms:W3CDTF">2023-12-18T08:09:00Z</dcterms:created>
  <dcterms:modified xsi:type="dcterms:W3CDTF">2023-12-22T04:39:00Z</dcterms:modified>
</cp:coreProperties>
</file>