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F" w:rsidRPr="004A6145" w:rsidRDefault="00783E9F" w:rsidP="004A6145">
      <w:r w:rsidRPr="004A6145">
        <w:rPr>
          <w:noProof/>
          <w:sz w:val="20"/>
        </w:rPr>
        <w:t xml:space="preserve">           </w:t>
      </w:r>
      <w:r w:rsidRPr="004A6145">
        <w:rPr>
          <w:b/>
          <w:sz w:val="28"/>
          <w:szCs w:val="28"/>
        </w:rPr>
        <w:t xml:space="preserve">        </w:t>
      </w:r>
      <w:r w:rsidRPr="004A6145">
        <w:t xml:space="preserve">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Описание: Описание: Описание: ##" style="width:24.75pt;height:43.5pt;visibility:visible">
            <v:imagedata r:id="rId5" o:title="" blacklevel="3932f"/>
          </v:shape>
        </w:pict>
      </w:r>
    </w:p>
    <w:p w:rsidR="00783E9F" w:rsidRPr="004A6145" w:rsidRDefault="00783E9F" w:rsidP="004A6145">
      <w:pPr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 xml:space="preserve">                                   ДУМА</w:t>
      </w:r>
    </w:p>
    <w:p w:rsidR="00783E9F" w:rsidRPr="004A6145" w:rsidRDefault="00783E9F" w:rsidP="004A6145">
      <w:pPr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 xml:space="preserve">            Ницинского сельского поселения</w:t>
      </w:r>
    </w:p>
    <w:p w:rsidR="00783E9F" w:rsidRPr="004A6145" w:rsidRDefault="00783E9F" w:rsidP="004A6145">
      <w:pPr>
        <w:rPr>
          <w:sz w:val="28"/>
          <w:szCs w:val="28"/>
        </w:rPr>
      </w:pPr>
      <w:r w:rsidRPr="004A6145">
        <w:rPr>
          <w:b/>
          <w:sz w:val="40"/>
          <w:szCs w:val="40"/>
        </w:rPr>
        <w:t xml:space="preserve">            </w:t>
      </w:r>
      <w:r w:rsidRPr="004A6145">
        <w:rPr>
          <w:b/>
          <w:sz w:val="28"/>
          <w:szCs w:val="28"/>
        </w:rPr>
        <w:t>Слободо – Туринского  муниципального  района</w:t>
      </w:r>
    </w:p>
    <w:p w:rsidR="00783E9F" w:rsidRPr="004A6145" w:rsidRDefault="00783E9F" w:rsidP="004A6145">
      <w:pPr>
        <w:rPr>
          <w:b/>
          <w:sz w:val="32"/>
          <w:szCs w:val="32"/>
        </w:rPr>
      </w:pPr>
      <w:r w:rsidRPr="004A6145">
        <w:rPr>
          <w:sz w:val="28"/>
          <w:szCs w:val="28"/>
        </w:rPr>
        <w:t xml:space="preserve">  </w:t>
      </w:r>
      <w:r w:rsidRPr="004A6145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  четвёртого </w:t>
      </w:r>
      <w:r w:rsidRPr="004A6145">
        <w:rPr>
          <w:b/>
          <w:sz w:val="32"/>
          <w:szCs w:val="32"/>
        </w:rPr>
        <w:t xml:space="preserve"> созыва</w:t>
      </w:r>
    </w:p>
    <w:p w:rsidR="00783E9F" w:rsidRPr="004A6145" w:rsidRDefault="00783E9F" w:rsidP="004A6145">
      <w:pPr>
        <w:rPr>
          <w:b/>
          <w:sz w:val="36"/>
          <w:szCs w:val="36"/>
        </w:rPr>
      </w:pPr>
      <w:r w:rsidRPr="004A6145">
        <w:rPr>
          <w:b/>
          <w:sz w:val="36"/>
          <w:szCs w:val="36"/>
        </w:rPr>
        <w:t xml:space="preserve">                                    РЕШЕНИЕ  </w:t>
      </w:r>
    </w:p>
    <w:p w:rsidR="00783E9F" w:rsidRPr="004A6145" w:rsidRDefault="00783E9F" w:rsidP="004A6145">
      <w:pPr>
        <w:rPr>
          <w:sz w:val="28"/>
          <w:szCs w:val="28"/>
        </w:rPr>
      </w:pPr>
      <w:r>
        <w:rPr>
          <w:noProof/>
        </w:rPr>
        <w:pict>
          <v:line id="Line 2" o:spid="_x0000_s1026" style="position:absolute;z-index:251658240;visibility:visible;mso-wrap-distance-top:-6e-5mm;mso-wrap-distance-bottom:-6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  <w:r w:rsidRPr="004A6145">
        <w:rPr>
          <w:sz w:val="28"/>
          <w:szCs w:val="28"/>
        </w:rPr>
        <w:t xml:space="preserve">      </w:t>
      </w:r>
    </w:p>
    <w:p w:rsidR="00783E9F" w:rsidRPr="004A6145" w:rsidRDefault="00783E9F" w:rsidP="004A6145">
      <w:pPr>
        <w:rPr>
          <w:sz w:val="28"/>
          <w:szCs w:val="28"/>
        </w:rPr>
      </w:pPr>
      <w:r w:rsidRPr="004A6145">
        <w:rPr>
          <w:sz w:val="28"/>
          <w:szCs w:val="28"/>
        </w:rPr>
        <w:t>от</w:t>
      </w:r>
      <w:r>
        <w:rPr>
          <w:sz w:val="28"/>
          <w:szCs w:val="28"/>
        </w:rPr>
        <w:t xml:space="preserve"> 25декабря </w:t>
      </w:r>
      <w:r w:rsidRPr="004A6145">
        <w:rPr>
          <w:sz w:val="28"/>
          <w:szCs w:val="28"/>
        </w:rPr>
        <w:t xml:space="preserve">2017 года                 </w:t>
      </w:r>
      <w:r>
        <w:rPr>
          <w:sz w:val="28"/>
          <w:szCs w:val="28"/>
        </w:rPr>
        <w:t xml:space="preserve">      </w:t>
      </w:r>
      <w:r w:rsidRPr="004A61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4A6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4A6145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783E9F" w:rsidRPr="004A6145" w:rsidRDefault="00783E9F" w:rsidP="004A6145">
      <w:pPr>
        <w:rPr>
          <w:sz w:val="28"/>
          <w:szCs w:val="28"/>
        </w:rPr>
      </w:pPr>
      <w:r w:rsidRPr="004A6145">
        <w:rPr>
          <w:sz w:val="28"/>
          <w:szCs w:val="28"/>
        </w:rPr>
        <w:t xml:space="preserve">   с.Ницинское.</w:t>
      </w:r>
    </w:p>
    <w:p w:rsidR="00783E9F" w:rsidRPr="004A6145" w:rsidRDefault="00783E9F" w:rsidP="004A6145">
      <w:pPr>
        <w:rPr>
          <w:sz w:val="28"/>
          <w:szCs w:val="28"/>
        </w:rPr>
      </w:pPr>
    </w:p>
    <w:p w:rsidR="00783E9F" w:rsidRDefault="00783E9F" w:rsidP="005049EE">
      <w:pPr>
        <w:pStyle w:val="ConsPlusNormal"/>
        <w:widowControl/>
        <w:ind w:firstLine="0"/>
        <w:jc w:val="both"/>
      </w:pPr>
    </w:p>
    <w:p w:rsidR="00783E9F" w:rsidRPr="006A0D0D" w:rsidRDefault="00783E9F" w:rsidP="0070613A">
      <w:pPr>
        <w:jc w:val="center"/>
        <w:rPr>
          <w:b/>
          <w:sz w:val="28"/>
          <w:szCs w:val="28"/>
        </w:rPr>
      </w:pPr>
      <w:r w:rsidRPr="006A0D0D">
        <w:rPr>
          <w:b/>
          <w:sz w:val="28"/>
          <w:szCs w:val="28"/>
        </w:rPr>
        <w:t>О бюджете  Ницинского сельского поселения</w:t>
      </w:r>
    </w:p>
    <w:p w:rsidR="00783E9F" w:rsidRPr="006A0D0D" w:rsidRDefault="00783E9F" w:rsidP="00222D60">
      <w:pPr>
        <w:jc w:val="center"/>
        <w:rPr>
          <w:b/>
          <w:sz w:val="28"/>
          <w:szCs w:val="28"/>
        </w:rPr>
      </w:pPr>
      <w:r w:rsidRPr="006A0D0D">
        <w:rPr>
          <w:b/>
          <w:sz w:val="28"/>
          <w:szCs w:val="28"/>
        </w:rPr>
        <w:t>на 2018 год и плановый период 2019 и 2020 годов</w:t>
      </w:r>
    </w:p>
    <w:p w:rsidR="00783E9F" w:rsidRPr="006A0D0D" w:rsidRDefault="00783E9F" w:rsidP="005049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E9F" w:rsidRDefault="00783E9F" w:rsidP="009611CF">
      <w:pPr>
        <w:pStyle w:val="Heading1"/>
        <w:spacing w:before="0" w:beforeAutospacing="0" w:after="0" w:afterAutospacing="0" w:line="261" w:lineRule="atLeast"/>
        <w:ind w:firstLine="540"/>
        <w:jc w:val="both"/>
        <w:rPr>
          <w:b w:val="0"/>
          <w:sz w:val="28"/>
          <w:szCs w:val="28"/>
        </w:rPr>
      </w:pPr>
      <w:r w:rsidRPr="009504FE">
        <w:rPr>
          <w:b w:val="0"/>
          <w:sz w:val="28"/>
          <w:szCs w:val="28"/>
        </w:rPr>
        <w:t xml:space="preserve">На основании Бюджетного </w:t>
      </w:r>
      <w:hyperlink r:id="rId6" w:history="1">
        <w:r w:rsidRPr="009504FE">
          <w:rPr>
            <w:b w:val="0"/>
            <w:sz w:val="28"/>
            <w:szCs w:val="28"/>
          </w:rPr>
          <w:t>кодекса</w:t>
        </w:r>
      </w:hyperlink>
      <w:r w:rsidRPr="009504FE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>Федеральным законам от 06.10.2003 № 131-ФЗ «Об общих принципах организации местного самоуправления в Российской Федерации», положением о бюджетном процессе</w:t>
      </w:r>
      <w:r w:rsidRPr="009504F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утвержденным решением Думы Ницинского сельского поселения от 27.09.2011 года № 147 (с изм. 30.12.2013 № 17), Уставом Ницинского сельского поселения и по результатам публичных слушаний, отраженных в протоколе № 5 по обсуждению проекта «О бюджете Ницинского сельского поселения на 2018 год и плановый  период 2019 и 2020 годов.</w:t>
      </w:r>
    </w:p>
    <w:p w:rsidR="00783E9F" w:rsidRPr="009504FE" w:rsidRDefault="00783E9F" w:rsidP="007E1169">
      <w:pPr>
        <w:pStyle w:val="Heading1"/>
        <w:spacing w:before="0" w:beforeAutospacing="0" w:after="0" w:afterAutospacing="0" w:line="261" w:lineRule="atLeast"/>
        <w:jc w:val="both"/>
        <w:rPr>
          <w:b w:val="0"/>
          <w:color w:val="000000"/>
          <w:sz w:val="28"/>
          <w:szCs w:val="28"/>
        </w:rPr>
      </w:pPr>
      <w:r w:rsidRPr="009504FE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>Ницинского</w:t>
      </w:r>
      <w:r w:rsidRPr="009504FE">
        <w:rPr>
          <w:b w:val="0"/>
          <w:color w:val="000000"/>
          <w:sz w:val="28"/>
          <w:szCs w:val="28"/>
        </w:rPr>
        <w:t xml:space="preserve"> сельского поселения </w:t>
      </w:r>
      <w:r w:rsidRPr="009504FE">
        <w:rPr>
          <w:b w:val="0"/>
          <w:sz w:val="28"/>
          <w:szCs w:val="28"/>
        </w:rPr>
        <w:t>решила:</w:t>
      </w:r>
    </w:p>
    <w:p w:rsidR="00783E9F" w:rsidRPr="001C0A3B" w:rsidRDefault="00783E9F" w:rsidP="00B7493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C0A3B">
        <w:rPr>
          <w:sz w:val="28"/>
          <w:szCs w:val="28"/>
        </w:rPr>
        <w:t xml:space="preserve">  </w:t>
      </w:r>
      <w:r w:rsidRPr="001C0A3B">
        <w:rPr>
          <w:b/>
          <w:sz w:val="28"/>
          <w:szCs w:val="28"/>
        </w:rPr>
        <w:t>1. Утвердить общий</w:t>
      </w:r>
      <w:r>
        <w:rPr>
          <w:b/>
          <w:sz w:val="28"/>
          <w:szCs w:val="28"/>
        </w:rPr>
        <w:t xml:space="preserve"> объем доходов местного бюджета</w:t>
      </w:r>
    </w:p>
    <w:p w:rsidR="00783E9F" w:rsidRPr="00067926" w:rsidRDefault="00783E9F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3961">
        <w:rPr>
          <w:sz w:val="28"/>
          <w:szCs w:val="28"/>
        </w:rPr>
        <w:t xml:space="preserve">на 2018 год в сумме 25872,8 тысяч рублей, в том числе объем </w:t>
      </w:r>
      <w:r w:rsidRPr="00067926">
        <w:rPr>
          <w:sz w:val="28"/>
          <w:szCs w:val="28"/>
        </w:rPr>
        <w:t>межбюджетных трансфертов из бюджета Слободо-Туринского муниципального района  – 23660,8 тысяч рублей;</w:t>
      </w:r>
    </w:p>
    <w:p w:rsidR="00783E9F" w:rsidRPr="00067926" w:rsidRDefault="00783E9F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2019 год в сумме 19106,8 тысяч рублей, в том числе объем межбюджетных трансфертов из бюджета Слободо-Туринского муниципального района  – 16779,8 тысяч рублей;</w:t>
      </w:r>
    </w:p>
    <w:p w:rsidR="00783E9F" w:rsidRPr="00067926" w:rsidRDefault="00783E9F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2020 год в сумме 19111,2 тысяч рублей, в том числе объем межбюджетных трансфертов из бюджета Слободо-Туринского муниципального района  – 16831,2 тысяч рублей;</w:t>
      </w:r>
    </w:p>
    <w:p w:rsidR="00783E9F" w:rsidRPr="00067926" w:rsidRDefault="00783E9F" w:rsidP="00B749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7926">
        <w:rPr>
          <w:sz w:val="28"/>
          <w:szCs w:val="28"/>
        </w:rPr>
        <w:t xml:space="preserve">   </w:t>
      </w:r>
      <w:r w:rsidRPr="00067926">
        <w:rPr>
          <w:b/>
          <w:sz w:val="28"/>
          <w:szCs w:val="28"/>
        </w:rPr>
        <w:t xml:space="preserve">2. </w:t>
      </w:r>
      <w:r w:rsidRPr="001C0A3B">
        <w:rPr>
          <w:b/>
          <w:sz w:val="28"/>
          <w:szCs w:val="28"/>
        </w:rPr>
        <w:t>Утвердить</w:t>
      </w:r>
      <w:r w:rsidRPr="00067926">
        <w:rPr>
          <w:b/>
          <w:sz w:val="28"/>
          <w:szCs w:val="28"/>
        </w:rPr>
        <w:t xml:space="preserve"> общий объем расходов местного бюджета</w:t>
      </w:r>
    </w:p>
    <w:p w:rsidR="00783E9F" w:rsidRPr="00067926" w:rsidRDefault="00783E9F" w:rsidP="0062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2018 год в сумме 25872,8 тысяч рублей;</w:t>
      </w:r>
    </w:p>
    <w:p w:rsidR="00783E9F" w:rsidRDefault="00783E9F" w:rsidP="00625B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 19106,8 тыс. рублей, в том числе общий объем условно утвержденных расходов в сумме 477,7 тыс. рублей;</w:t>
      </w:r>
    </w:p>
    <w:p w:rsidR="00783E9F" w:rsidRPr="001C0A3B" w:rsidRDefault="00783E9F" w:rsidP="00625B5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19111,2 тыс. рублей,  в том числе общий объем условно утвержденных расходов в сумме  955,6 тыс. рублей;</w:t>
      </w:r>
    </w:p>
    <w:p w:rsidR="00783E9F" w:rsidRDefault="00783E9F" w:rsidP="00B7493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A3B">
        <w:rPr>
          <w:rFonts w:ascii="Times New Roman" w:hAnsi="Times New Roman" w:cs="Times New Roman"/>
          <w:b/>
          <w:sz w:val="28"/>
          <w:szCs w:val="28"/>
        </w:rPr>
        <w:t>3. 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 местного бюджета</w:t>
      </w:r>
    </w:p>
    <w:p w:rsidR="00783E9F" w:rsidRDefault="00783E9F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</w:t>
      </w:r>
      <w:r w:rsidRPr="0070613A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 тысяч рублей</w:t>
      </w:r>
      <w:r w:rsidRPr="001C0A3B">
        <w:rPr>
          <w:rFonts w:ascii="Times New Roman" w:hAnsi="Times New Roman" w:cs="Times New Roman"/>
          <w:sz w:val="28"/>
          <w:szCs w:val="28"/>
        </w:rPr>
        <w:t>;</w:t>
      </w:r>
    </w:p>
    <w:p w:rsidR="00783E9F" w:rsidRDefault="00783E9F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783E9F" w:rsidRPr="0070613A" w:rsidRDefault="00783E9F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рублей.</w:t>
      </w:r>
    </w:p>
    <w:p w:rsidR="00783E9F" w:rsidRPr="001C0A3B" w:rsidRDefault="00783E9F" w:rsidP="00B7493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Установить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предельный объем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783E9F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1100</w:t>
      </w:r>
      <w:r w:rsidRPr="009611C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E9F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1100,0 тысяч рублей;</w:t>
      </w:r>
    </w:p>
    <w:p w:rsidR="00783E9F" w:rsidRPr="0070613A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1 100,0 тысяч рублей.</w:t>
      </w:r>
    </w:p>
    <w:p w:rsidR="00783E9F" w:rsidRPr="001C0A3B" w:rsidRDefault="00783E9F" w:rsidP="00952B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5. Установить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783E9F" w:rsidRDefault="00783E9F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2018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E9F" w:rsidRPr="001C0A3B" w:rsidRDefault="00783E9F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E9F" w:rsidRPr="001C0A3B" w:rsidRDefault="00783E9F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2020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E9F" w:rsidRPr="001C0A3B" w:rsidRDefault="00783E9F" w:rsidP="00952B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Установить 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нормативы зачисления доходов</w:t>
      </w:r>
      <w:r w:rsidRPr="001C0A3B">
        <w:rPr>
          <w:rFonts w:ascii="Times New Roman" w:hAnsi="Times New Roman" w:cs="Times New Roman"/>
          <w:sz w:val="28"/>
          <w:szCs w:val="28"/>
        </w:rPr>
        <w:t xml:space="preserve">, мобилизируемых на территории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0A3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83E9F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Свод доходов местного бюджета</w:t>
      </w:r>
    </w:p>
    <w:p w:rsidR="00783E9F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>Утвердить свод доходов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BDF">
        <w:rPr>
          <w:rFonts w:ascii="Times New Roman" w:hAnsi="Times New Roman" w:cs="Times New Roman"/>
          <w:sz w:val="28"/>
          <w:szCs w:val="28"/>
        </w:rPr>
        <w:t xml:space="preserve"> год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83E9F" w:rsidRPr="00952BDF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 xml:space="preserve">Утвердить свод доходов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Pr="00952BD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783E9F" w:rsidRPr="001C0A3B" w:rsidRDefault="00783E9F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1C0A3B">
        <w:rPr>
          <w:rFonts w:ascii="Times New Roman" w:hAnsi="Times New Roman" w:cs="Times New Roman"/>
          <w:sz w:val="28"/>
          <w:szCs w:val="28"/>
        </w:rPr>
        <w:t>).</w:t>
      </w:r>
    </w:p>
    <w:p w:rsidR="00783E9F" w:rsidRPr="001C0A3B" w:rsidRDefault="00783E9F" w:rsidP="00952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0A3B">
        <w:rPr>
          <w:rFonts w:ascii="Times New Roman" w:hAnsi="Times New Roman" w:cs="Times New Roman"/>
          <w:b/>
          <w:sz w:val="28"/>
          <w:szCs w:val="28"/>
        </w:rPr>
        <w:t>. Распределение бюджетных ассигнований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9F" w:rsidRDefault="00783E9F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9F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783E9F" w:rsidRPr="009F69F8" w:rsidRDefault="00783E9F" w:rsidP="000A37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2019 и 2020 годов</w:t>
      </w:r>
      <w:r w:rsidRPr="009F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783E9F" w:rsidRDefault="00783E9F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3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2018 год (приложение 7</w:t>
      </w:r>
      <w:r w:rsidRPr="00286438">
        <w:rPr>
          <w:rFonts w:ascii="Times New Roman" w:hAnsi="Times New Roman" w:cs="Times New Roman"/>
          <w:sz w:val="28"/>
          <w:szCs w:val="28"/>
        </w:rPr>
        <w:t>);</w:t>
      </w:r>
    </w:p>
    <w:p w:rsidR="00783E9F" w:rsidRPr="00286438" w:rsidRDefault="00783E9F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2019 и 2020 годы (приложение 8).</w:t>
      </w:r>
    </w:p>
    <w:p w:rsidR="00783E9F" w:rsidRPr="001C0A3B" w:rsidRDefault="00783E9F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</w:p>
    <w:p w:rsidR="00783E9F" w:rsidRPr="004A6145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>1023,0 тысяч рублей;</w:t>
      </w:r>
    </w:p>
    <w:p w:rsidR="00783E9F" w:rsidRPr="004A6145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145">
        <w:rPr>
          <w:rFonts w:ascii="Times New Roman" w:hAnsi="Times New Roman" w:cs="Times New Roman"/>
          <w:color w:val="000000"/>
          <w:sz w:val="28"/>
          <w:szCs w:val="28"/>
        </w:rPr>
        <w:t>на 2019 год в сумме 1023,0 тысяч рублей;</w:t>
      </w:r>
    </w:p>
    <w:p w:rsidR="00783E9F" w:rsidRPr="004A6145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145">
        <w:rPr>
          <w:rFonts w:ascii="Times New Roman" w:hAnsi="Times New Roman" w:cs="Times New Roman"/>
          <w:color w:val="000000"/>
          <w:sz w:val="28"/>
          <w:szCs w:val="28"/>
        </w:rPr>
        <w:t>на 2020 год в сумме 1023,0 тысяч рублей.</w:t>
      </w:r>
    </w:p>
    <w:p w:rsidR="00783E9F" w:rsidRPr="001C0A3B" w:rsidRDefault="00783E9F" w:rsidP="00D834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общий объем бюджетных ассигнований, направляемых из местного бюджета на исполнение публичных нормативных обязательств </w:t>
      </w:r>
      <w:r w:rsidRPr="00E75BE5">
        <w:rPr>
          <w:rFonts w:ascii="Times New Roman" w:hAnsi="Times New Roman" w:cs="Times New Roman"/>
          <w:sz w:val="28"/>
          <w:szCs w:val="28"/>
        </w:rPr>
        <w:t>Ницинского</w:t>
      </w:r>
      <w:r w:rsidRPr="00950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783E9F" w:rsidRDefault="00783E9F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E9F" w:rsidRDefault="00783E9F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E9F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E9F" w:rsidRPr="001C0A3B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объемы межбюджетных трансфертов из бюджета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b/>
          <w:sz w:val="28"/>
          <w:szCs w:val="28"/>
        </w:rPr>
        <w:t>Слободо-Туринского  муниципального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783E9F" w:rsidRDefault="00783E9F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525</w:t>
      </w:r>
      <w:r w:rsidRPr="001C0A3B">
        <w:rPr>
          <w:rFonts w:ascii="Times New Roman" w:hAnsi="Times New Roman" w:cs="Times New Roman"/>
          <w:sz w:val="28"/>
          <w:szCs w:val="28"/>
        </w:rPr>
        <w:t>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E9F" w:rsidRDefault="00783E9F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рублей;</w:t>
      </w:r>
    </w:p>
    <w:p w:rsidR="00783E9F" w:rsidRPr="001C0A3B" w:rsidRDefault="00783E9F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0,00 тысяч рублей.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9F" w:rsidRPr="001C0A3B" w:rsidRDefault="00783E9F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C0A3B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783E9F" w:rsidRPr="001C0A3B" w:rsidRDefault="00783E9F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</w:t>
      </w:r>
      <w:r w:rsidRPr="007A598B">
        <w:rPr>
          <w:rFonts w:ascii="Times New Roman" w:hAnsi="Times New Roman" w:cs="Times New Roman"/>
          <w:sz w:val="28"/>
          <w:szCs w:val="28"/>
        </w:rPr>
        <w:t>актами Главы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.</w:t>
      </w:r>
    </w:p>
    <w:p w:rsidR="00783E9F" w:rsidRPr="001C0A3B" w:rsidRDefault="00783E9F" w:rsidP="00D8347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2.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Pr="007A598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783E9F" w:rsidRPr="001C0A3B" w:rsidRDefault="00783E9F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3.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</w:t>
      </w:r>
      <w:r w:rsidRPr="007A598B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816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783E9F" w:rsidRPr="001C0A3B" w:rsidRDefault="00783E9F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Субсидии некоммерческим организациям, не </w:t>
      </w:r>
      <w:r w:rsidRPr="001C0A3B">
        <w:rPr>
          <w:rFonts w:ascii="Times New Roman" w:hAnsi="Times New Roman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783E9F" w:rsidRPr="007A598B" w:rsidRDefault="00783E9F" w:rsidP="00D834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1C0A3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7A598B">
        <w:rPr>
          <w:rFonts w:ascii="Times New Roman" w:hAnsi="Times New Roman" w:cs="Times New Roman"/>
          <w:sz w:val="28"/>
          <w:szCs w:val="28"/>
        </w:rPr>
        <w:t>Главой администрации Ницинского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9F" w:rsidRPr="001C0A3B" w:rsidRDefault="00783E9F" w:rsidP="00D8347B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1C0A3B">
        <w:rPr>
          <w:spacing w:val="-2"/>
          <w:sz w:val="28"/>
          <w:szCs w:val="28"/>
        </w:rPr>
        <w:t>2.</w:t>
      </w:r>
      <w:r w:rsidRPr="001C0A3B">
        <w:rPr>
          <w:spacing w:val="-2"/>
          <w:sz w:val="28"/>
          <w:szCs w:val="28"/>
          <w:lang w:val="en-US"/>
        </w:rPr>
        <w:t> </w:t>
      </w:r>
      <w:r w:rsidRPr="001C0A3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Pr="007A598B">
        <w:rPr>
          <w:sz w:val="28"/>
          <w:szCs w:val="28"/>
        </w:rPr>
        <w:t>Главой администрации</w:t>
      </w:r>
      <w:r w:rsidRPr="001C0A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Ницинского</w:t>
      </w:r>
      <w:r w:rsidRPr="009504FE">
        <w:rPr>
          <w:color w:val="000000"/>
          <w:sz w:val="28"/>
          <w:szCs w:val="28"/>
        </w:rPr>
        <w:t xml:space="preserve"> сельского поселения</w:t>
      </w:r>
      <w:r w:rsidRPr="001C0A3B">
        <w:rPr>
          <w:spacing w:val="-2"/>
          <w:sz w:val="28"/>
          <w:szCs w:val="28"/>
        </w:rPr>
        <w:t>.</w:t>
      </w:r>
    </w:p>
    <w:p w:rsidR="00783E9F" w:rsidRPr="001C0A3B" w:rsidRDefault="00783E9F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Муниципальные внутренние заимствования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C0A3B">
        <w:rPr>
          <w:rFonts w:ascii="Times New Roman" w:hAnsi="Times New Roman" w:cs="Times New Roman"/>
          <w:b/>
          <w:sz w:val="28"/>
          <w:szCs w:val="28"/>
        </w:rPr>
        <w:t>предусмотрены в размере:</w:t>
      </w:r>
    </w:p>
    <w:p w:rsidR="00783E9F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0,00 тысяч рублей;</w:t>
      </w:r>
    </w:p>
    <w:p w:rsidR="00783E9F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0,00 тысяч рублей;</w:t>
      </w:r>
    </w:p>
    <w:p w:rsidR="00783E9F" w:rsidRPr="001C0A3B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0,00 тысяч рублей.</w:t>
      </w:r>
    </w:p>
    <w:p w:rsidR="00783E9F" w:rsidRPr="001C0A3B" w:rsidRDefault="00783E9F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Утвердить, муниципальные гарантии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783E9F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2018год в сумме 1100,0 тысяч рублей;</w:t>
      </w:r>
    </w:p>
    <w:p w:rsidR="00783E9F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1100,0 тысяч рублей;</w:t>
      </w:r>
    </w:p>
    <w:p w:rsidR="00783E9F" w:rsidRPr="001C0A3B" w:rsidRDefault="00783E9F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1100,0 тысяч рублей.</w:t>
      </w:r>
    </w:p>
    <w:p w:rsidR="00783E9F" w:rsidRPr="00816FA8" w:rsidRDefault="00783E9F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7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6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9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 (приложение 10).</w:t>
      </w:r>
    </w:p>
    <w:p w:rsidR="00783E9F" w:rsidRPr="00816FA8" w:rsidRDefault="00783E9F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свод источников финансиро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дефицита местного бюджета </w:t>
      </w:r>
      <w:r w:rsidRPr="0003267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67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 11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 (приложение 12).</w:t>
      </w:r>
    </w:p>
    <w:p w:rsidR="00783E9F" w:rsidRPr="007A598B" w:rsidRDefault="00783E9F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13).</w:t>
      </w:r>
    </w:p>
    <w:p w:rsidR="00783E9F" w:rsidRPr="00032677" w:rsidRDefault="00783E9F" w:rsidP="00032677">
      <w:pPr>
        <w:pStyle w:val="BodyTextIndent2"/>
        <w:rPr>
          <w:sz w:val="28"/>
          <w:szCs w:val="28"/>
        </w:rPr>
      </w:pPr>
      <w:r>
        <w:rPr>
          <w:b/>
          <w:sz w:val="28"/>
          <w:szCs w:val="28"/>
        </w:rPr>
        <w:t xml:space="preserve">  20</w:t>
      </w:r>
      <w:r w:rsidRPr="001C0A3B">
        <w:rPr>
          <w:b/>
          <w:sz w:val="28"/>
          <w:szCs w:val="28"/>
        </w:rPr>
        <w:t>.</w:t>
      </w:r>
      <w:r w:rsidRPr="001C0A3B">
        <w:rPr>
          <w:sz w:val="28"/>
          <w:szCs w:val="28"/>
        </w:rPr>
        <w:t xml:space="preserve"> </w:t>
      </w:r>
      <w:r w:rsidRPr="00032677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Ницинского сельского поселения</w:t>
      </w:r>
      <w:r w:rsidRPr="00032677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начальника Финансового управления Администрации </w:t>
      </w:r>
      <w:r>
        <w:rPr>
          <w:sz w:val="28"/>
          <w:szCs w:val="28"/>
        </w:rPr>
        <w:t>Слободо-</w:t>
      </w:r>
      <w:r w:rsidRPr="00032677">
        <w:rPr>
          <w:sz w:val="28"/>
          <w:szCs w:val="28"/>
        </w:rPr>
        <w:t xml:space="preserve">Туринского </w:t>
      </w:r>
      <w:r>
        <w:rPr>
          <w:sz w:val="28"/>
          <w:szCs w:val="28"/>
        </w:rPr>
        <w:t>муниципального района</w:t>
      </w:r>
      <w:r w:rsidRPr="00032677">
        <w:rPr>
          <w:sz w:val="28"/>
          <w:szCs w:val="28"/>
        </w:rPr>
        <w:t xml:space="preserve"> без внесения изменений в настоящее решение, в случаях, предусмотренных Бюджетным кодексом Российской</w:t>
      </w:r>
      <w:r w:rsidRPr="0058009C">
        <w:t xml:space="preserve"> </w:t>
      </w:r>
      <w:r w:rsidRPr="00032677">
        <w:rPr>
          <w:sz w:val="28"/>
          <w:szCs w:val="28"/>
        </w:rPr>
        <w:t>Федерации.</w:t>
      </w:r>
    </w:p>
    <w:p w:rsidR="00783E9F" w:rsidRPr="001C0A3B" w:rsidRDefault="00783E9F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1C0A3B">
        <w:rPr>
          <w:b/>
          <w:sz w:val="28"/>
          <w:szCs w:val="28"/>
        </w:rPr>
        <w:t>.</w:t>
      </w:r>
      <w:r w:rsidRPr="001C0A3B">
        <w:rPr>
          <w:sz w:val="28"/>
          <w:szCs w:val="28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</w:t>
      </w:r>
      <w:r>
        <w:rPr>
          <w:sz w:val="28"/>
          <w:szCs w:val="28"/>
        </w:rPr>
        <w:t>Слободо-Туринского муниципального района</w:t>
      </w:r>
      <w:r w:rsidRPr="001C0A3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83E9F" w:rsidRPr="00CC0804" w:rsidRDefault="00783E9F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CC0804">
        <w:rPr>
          <w:b/>
          <w:sz w:val="28"/>
          <w:szCs w:val="28"/>
        </w:rPr>
        <w:t>.</w:t>
      </w:r>
      <w:r w:rsidRPr="00CC0804">
        <w:rPr>
          <w:sz w:val="28"/>
          <w:szCs w:val="28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2018</w:t>
      </w:r>
      <w:r w:rsidRPr="00CC0804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>
        <w:rPr>
          <w:sz w:val="28"/>
          <w:szCs w:val="28"/>
        </w:rPr>
        <w:t>статьям местного бюджета на 2018</w:t>
      </w:r>
      <w:r w:rsidRPr="00CC0804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783E9F" w:rsidRPr="00CC0804" w:rsidRDefault="00783E9F" w:rsidP="00222D60">
      <w:pPr>
        <w:pStyle w:val="BodyTextIndent"/>
        <w:rPr>
          <w:iCs/>
          <w:sz w:val="28"/>
          <w:szCs w:val="28"/>
        </w:rPr>
      </w:pPr>
      <w:r w:rsidRPr="00CC0804"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>
        <w:rPr>
          <w:sz w:val="28"/>
          <w:szCs w:val="28"/>
        </w:rPr>
        <w:t>2018</w:t>
      </w:r>
      <w:r w:rsidRPr="00CC08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CC0804">
        <w:rPr>
          <w:sz w:val="28"/>
          <w:szCs w:val="28"/>
        </w:rPr>
        <w:t>.</w:t>
      </w:r>
    </w:p>
    <w:p w:rsidR="00783E9F" w:rsidRPr="001C0A3B" w:rsidRDefault="00783E9F" w:rsidP="00222D60">
      <w:pPr>
        <w:autoSpaceDE w:val="0"/>
        <w:autoSpaceDN w:val="0"/>
        <w:adjustRightInd w:val="0"/>
        <w:spacing w:before="12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1C0A3B">
        <w:rPr>
          <w:b/>
          <w:bCs/>
          <w:sz w:val="28"/>
          <w:szCs w:val="28"/>
        </w:rPr>
        <w:t>.</w:t>
      </w:r>
      <w:r w:rsidRPr="001C0A3B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2018</w:t>
      </w:r>
      <w:r w:rsidRPr="001C0A3B">
        <w:rPr>
          <w:bCs/>
          <w:sz w:val="28"/>
          <w:szCs w:val="28"/>
        </w:rPr>
        <w:t xml:space="preserve"> года.</w:t>
      </w:r>
    </w:p>
    <w:p w:rsidR="00783E9F" w:rsidRDefault="00783E9F" w:rsidP="000D0223">
      <w:pPr>
        <w:rPr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         24.</w:t>
      </w:r>
      <w:r>
        <w:rPr>
          <w:color w:val="000000"/>
          <w:spacing w:val="-7"/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hyperlink r:id="rId7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nicinskoe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r>
        <w:rPr>
          <w:spacing w:val="-7"/>
          <w:sz w:val="28"/>
          <w:szCs w:val="28"/>
        </w:rPr>
        <w:t xml:space="preserve"> </w:t>
      </w:r>
    </w:p>
    <w:p w:rsidR="00783E9F" w:rsidRPr="005A15F9" w:rsidRDefault="00783E9F" w:rsidP="007336F1">
      <w:pPr>
        <w:ind w:firstLine="708"/>
        <w:jc w:val="both"/>
        <w:rPr>
          <w:sz w:val="28"/>
          <w:szCs w:val="28"/>
        </w:rPr>
      </w:pPr>
    </w:p>
    <w:p w:rsidR="00783E9F" w:rsidRDefault="00783E9F" w:rsidP="00BE3D1E">
      <w:pPr>
        <w:tabs>
          <w:tab w:val="num" w:pos="39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25</w:t>
      </w:r>
      <w:r w:rsidRPr="001C0A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над исполнением решения  возложить на постоянную комиссию по экономической политике и муниципальной  собственности </w:t>
      </w:r>
    </w:p>
    <w:p w:rsidR="00783E9F" w:rsidRPr="000D0223" w:rsidRDefault="00783E9F" w:rsidP="00BE3D1E">
      <w:pPr>
        <w:tabs>
          <w:tab w:val="num" w:pos="3948"/>
        </w:tabs>
        <w:jc w:val="both"/>
        <w:rPr>
          <w:color w:val="000000"/>
          <w:sz w:val="28"/>
          <w:szCs w:val="28"/>
        </w:rPr>
      </w:pPr>
      <w:r w:rsidRPr="000D0223">
        <w:rPr>
          <w:color w:val="000000"/>
          <w:sz w:val="28"/>
          <w:szCs w:val="28"/>
        </w:rPr>
        <w:t>(председатель Маслова Л.М.).</w:t>
      </w:r>
    </w:p>
    <w:p w:rsidR="00783E9F" w:rsidRPr="00822845" w:rsidRDefault="00783E9F" w:rsidP="005049EE">
      <w:pPr>
        <w:widowControl w:val="0"/>
        <w:autoSpaceDE w:val="0"/>
        <w:autoSpaceDN w:val="0"/>
        <w:adjustRightInd w:val="0"/>
        <w:rPr>
          <w:color w:val="993300"/>
        </w:rPr>
      </w:pPr>
    </w:p>
    <w:p w:rsidR="00783E9F" w:rsidRPr="000C3080" w:rsidRDefault="00783E9F" w:rsidP="000C3080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0C3080">
        <w:rPr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Глава Ницинского                                               </w:t>
      </w:r>
    </w:p>
    <w:p w:rsidR="00783E9F" w:rsidRPr="000C3080" w:rsidRDefault="00783E9F" w:rsidP="000C3080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0C3080">
        <w:rPr>
          <w:bCs/>
          <w:color w:val="000000"/>
          <w:spacing w:val="5"/>
          <w:sz w:val="28"/>
          <w:szCs w:val="28"/>
          <w:lang w:eastAsia="en-US"/>
        </w:rPr>
        <w:t>сельского поселения                                     сельского поселения</w:t>
      </w:r>
    </w:p>
    <w:p w:rsidR="00783E9F" w:rsidRPr="000C3080" w:rsidRDefault="00783E9F" w:rsidP="000C3080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0C3080">
        <w:rPr>
          <w:bCs/>
          <w:color w:val="000000"/>
          <w:spacing w:val="5"/>
          <w:sz w:val="28"/>
          <w:szCs w:val="28"/>
          <w:lang w:eastAsia="en-US"/>
        </w:rPr>
        <w:t>_____________Л.Д.Хомченко                      __________ Т.А.Кузеванова</w:t>
      </w:r>
    </w:p>
    <w:p w:rsidR="00783E9F" w:rsidRPr="000C3080" w:rsidRDefault="00783E9F" w:rsidP="000C308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83E9F" w:rsidRDefault="00783E9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783E9F" w:rsidRDefault="00783E9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783E9F" w:rsidRDefault="00783E9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bookmarkStart w:id="0" w:name="_GoBack"/>
      <w:bookmarkEnd w:id="0"/>
    </w:p>
    <w:sectPr w:rsidR="00783E9F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6929E7"/>
    <w:multiLevelType w:val="hybridMultilevel"/>
    <w:tmpl w:val="D0DAC790"/>
    <w:lvl w:ilvl="0" w:tplc="CDD26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6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9EE"/>
    <w:rsid w:val="000218CD"/>
    <w:rsid w:val="00031BEF"/>
    <w:rsid w:val="00032677"/>
    <w:rsid w:val="00067926"/>
    <w:rsid w:val="000871DC"/>
    <w:rsid w:val="000A377E"/>
    <w:rsid w:val="000C3080"/>
    <w:rsid w:val="000D0223"/>
    <w:rsid w:val="00153BA2"/>
    <w:rsid w:val="00154B7C"/>
    <w:rsid w:val="00161784"/>
    <w:rsid w:val="00174FCD"/>
    <w:rsid w:val="001A1206"/>
    <w:rsid w:val="001B7E76"/>
    <w:rsid w:val="001C0A3B"/>
    <w:rsid w:val="001C3116"/>
    <w:rsid w:val="001C63B9"/>
    <w:rsid w:val="001D0DEB"/>
    <w:rsid w:val="001E27BF"/>
    <w:rsid w:val="00221D95"/>
    <w:rsid w:val="00222D60"/>
    <w:rsid w:val="0026505D"/>
    <w:rsid w:val="00286438"/>
    <w:rsid w:val="00287769"/>
    <w:rsid w:val="002C5E25"/>
    <w:rsid w:val="002F2C4D"/>
    <w:rsid w:val="002F6A3D"/>
    <w:rsid w:val="00300165"/>
    <w:rsid w:val="00325704"/>
    <w:rsid w:val="003258E0"/>
    <w:rsid w:val="00333294"/>
    <w:rsid w:val="00363961"/>
    <w:rsid w:val="003743DC"/>
    <w:rsid w:val="00385DAB"/>
    <w:rsid w:val="003E2E19"/>
    <w:rsid w:val="00404B39"/>
    <w:rsid w:val="00405906"/>
    <w:rsid w:val="004A6145"/>
    <w:rsid w:val="004A79D6"/>
    <w:rsid w:val="004B0076"/>
    <w:rsid w:val="004B20F8"/>
    <w:rsid w:val="004D173A"/>
    <w:rsid w:val="004F6289"/>
    <w:rsid w:val="005049EE"/>
    <w:rsid w:val="00542267"/>
    <w:rsid w:val="0056583D"/>
    <w:rsid w:val="00571188"/>
    <w:rsid w:val="0058009C"/>
    <w:rsid w:val="005826BB"/>
    <w:rsid w:val="005A15F9"/>
    <w:rsid w:val="005E4C68"/>
    <w:rsid w:val="0060082F"/>
    <w:rsid w:val="00617FEE"/>
    <w:rsid w:val="00625B50"/>
    <w:rsid w:val="00632D18"/>
    <w:rsid w:val="00671679"/>
    <w:rsid w:val="00681903"/>
    <w:rsid w:val="00691966"/>
    <w:rsid w:val="00696B14"/>
    <w:rsid w:val="006A0D0D"/>
    <w:rsid w:val="006A21B2"/>
    <w:rsid w:val="006B2223"/>
    <w:rsid w:val="006B673C"/>
    <w:rsid w:val="0070613A"/>
    <w:rsid w:val="007336F1"/>
    <w:rsid w:val="00783E9F"/>
    <w:rsid w:val="00791D99"/>
    <w:rsid w:val="007941DE"/>
    <w:rsid w:val="007A598B"/>
    <w:rsid w:val="007E1169"/>
    <w:rsid w:val="00816FA8"/>
    <w:rsid w:val="00822845"/>
    <w:rsid w:val="0083534A"/>
    <w:rsid w:val="0085036A"/>
    <w:rsid w:val="008C0C3A"/>
    <w:rsid w:val="008E6CBF"/>
    <w:rsid w:val="00901B93"/>
    <w:rsid w:val="009314CB"/>
    <w:rsid w:val="0094508A"/>
    <w:rsid w:val="009504FE"/>
    <w:rsid w:val="00952BDF"/>
    <w:rsid w:val="009611CF"/>
    <w:rsid w:val="0097294F"/>
    <w:rsid w:val="009B74C2"/>
    <w:rsid w:val="009C6717"/>
    <w:rsid w:val="009F50D8"/>
    <w:rsid w:val="009F69F8"/>
    <w:rsid w:val="00A25F65"/>
    <w:rsid w:val="00A91038"/>
    <w:rsid w:val="00AA6A32"/>
    <w:rsid w:val="00AD2131"/>
    <w:rsid w:val="00AE6EDF"/>
    <w:rsid w:val="00B33DB8"/>
    <w:rsid w:val="00B369D5"/>
    <w:rsid w:val="00B7493E"/>
    <w:rsid w:val="00B97DCF"/>
    <w:rsid w:val="00BA7E86"/>
    <w:rsid w:val="00BE3D1E"/>
    <w:rsid w:val="00C0257B"/>
    <w:rsid w:val="00C06505"/>
    <w:rsid w:val="00C102A0"/>
    <w:rsid w:val="00C42DDB"/>
    <w:rsid w:val="00C45E26"/>
    <w:rsid w:val="00C76C07"/>
    <w:rsid w:val="00C879CB"/>
    <w:rsid w:val="00CC0804"/>
    <w:rsid w:val="00D8347B"/>
    <w:rsid w:val="00E00C13"/>
    <w:rsid w:val="00E10AB2"/>
    <w:rsid w:val="00E20859"/>
    <w:rsid w:val="00E25D9B"/>
    <w:rsid w:val="00E32E91"/>
    <w:rsid w:val="00E40F44"/>
    <w:rsid w:val="00E649F1"/>
    <w:rsid w:val="00E75BE5"/>
    <w:rsid w:val="00E81BB4"/>
    <w:rsid w:val="00E82B25"/>
    <w:rsid w:val="00EB3B94"/>
    <w:rsid w:val="00EB6A37"/>
    <w:rsid w:val="00EF17E6"/>
    <w:rsid w:val="00F020F5"/>
    <w:rsid w:val="00F02D5A"/>
    <w:rsid w:val="00F24930"/>
    <w:rsid w:val="00F27165"/>
    <w:rsid w:val="00F40266"/>
    <w:rsid w:val="00F60843"/>
    <w:rsid w:val="00FA3474"/>
    <w:rsid w:val="00FA7FD4"/>
    <w:rsid w:val="00FB3F11"/>
    <w:rsid w:val="00FC38EB"/>
    <w:rsid w:val="00FD16D0"/>
    <w:rsid w:val="00FD3136"/>
    <w:rsid w:val="00FD5C3B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9504FE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4FE"/>
    <w:rPr>
      <w:rFonts w:ascii="Times New Roman" w:hAnsi="Times New Roman" w:cs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9EE"/>
    <w:rPr>
      <w:rFonts w:ascii="Tahoma" w:hAnsi="Tahoma" w:cs="Times New Roman"/>
      <w:sz w:val="16"/>
      <w:lang w:eastAsia="ru-RU"/>
    </w:rPr>
  </w:style>
  <w:style w:type="paragraph" w:customStyle="1" w:styleId="Style7">
    <w:name w:val="Style7"/>
    <w:basedOn w:val="Normal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"/>
    <w:basedOn w:val="Normal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22D60"/>
    <w:pPr>
      <w:ind w:firstLine="708"/>
      <w:jc w:val="both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2D5A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22D60"/>
    <w:pPr>
      <w:ind w:firstLine="708"/>
      <w:jc w:val="both"/>
    </w:pPr>
    <w:rPr>
      <w:rFonts w:eastAsia="Calibri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2D5A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locked/>
    <w:rsid w:val="00B369D5"/>
    <w:pPr>
      <w:ind w:firstLine="708"/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369D5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2650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02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674672FDCBF73FF9971ECC69220A385E3640C88AF8D5BA4C4F62B9B45N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5</Pages>
  <Words>1480</Words>
  <Characters>8440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2018-01-11T10:05:00Z</cp:lastPrinted>
  <dcterms:created xsi:type="dcterms:W3CDTF">2015-11-03T15:30:00Z</dcterms:created>
  <dcterms:modified xsi:type="dcterms:W3CDTF">2018-01-12T05:08:00Z</dcterms:modified>
</cp:coreProperties>
</file>