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4C1559" w:rsidP="004C1559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2D7F21" w:rsidRDefault="00742264" w:rsidP="004C1559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</w:p>
    <w:p w:rsidR="004C1559" w:rsidRPr="00474164" w:rsidRDefault="00991865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22 октября </w:t>
      </w:r>
      <w:r w:rsidR="004C1559">
        <w:rPr>
          <w:rFonts w:ascii="Liberation Serif" w:eastAsia="Calibri" w:hAnsi="Liberation Serif"/>
          <w:sz w:val="28"/>
          <w:szCs w:val="28"/>
        </w:rPr>
        <w:t xml:space="preserve"> 2020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года        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 w:rsidR="00667F46">
        <w:rPr>
          <w:rFonts w:ascii="Liberation Serif" w:eastAsia="Calibri" w:hAnsi="Liberation Serif"/>
          <w:sz w:val="28"/>
          <w:szCs w:val="28"/>
        </w:rPr>
        <w:t xml:space="preserve"> 229</w:t>
      </w:r>
      <w:r>
        <w:rPr>
          <w:rFonts w:ascii="Liberation Serif" w:eastAsia="Calibri" w:hAnsi="Liberation Serif"/>
          <w:sz w:val="28"/>
          <w:szCs w:val="28"/>
        </w:rPr>
        <w:t>-НПА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4C1559" w:rsidRPr="00474164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0B1EE5" w:rsidRPr="00F128F9" w:rsidRDefault="000B1EE5" w:rsidP="000B1EE5">
      <w:pPr>
        <w:pStyle w:val="a7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4F7193" w:rsidRPr="001E3458" w:rsidRDefault="004175E8" w:rsidP="00B53326">
      <w:pPr>
        <w:jc w:val="center"/>
        <w:rPr>
          <w:rFonts w:ascii="Liberation Serif" w:hAnsi="Liberation Serif"/>
          <w:b/>
          <w:sz w:val="28"/>
          <w:szCs w:val="28"/>
        </w:rPr>
      </w:pPr>
      <w:r w:rsidRPr="001E3458">
        <w:rPr>
          <w:rFonts w:ascii="Liberation Serif" w:hAnsi="Liberation Serif"/>
          <w:b/>
          <w:sz w:val="28"/>
          <w:szCs w:val="28"/>
        </w:rPr>
        <w:t>О внесении изменений в Решение Думы Ницинского с</w:t>
      </w:r>
      <w:r w:rsidR="00510385" w:rsidRPr="001E3458">
        <w:rPr>
          <w:rFonts w:ascii="Liberation Serif" w:hAnsi="Liberation Serif"/>
          <w:b/>
          <w:sz w:val="28"/>
          <w:szCs w:val="28"/>
        </w:rPr>
        <w:t xml:space="preserve">ельского поселения </w:t>
      </w:r>
      <w:r w:rsidR="004F7193" w:rsidRPr="001E3458">
        <w:rPr>
          <w:rFonts w:ascii="Liberation Serif" w:hAnsi="Liberation Serif"/>
          <w:b/>
          <w:sz w:val="28"/>
          <w:szCs w:val="28"/>
        </w:rPr>
        <w:t xml:space="preserve"> от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</w:t>
      </w:r>
    </w:p>
    <w:p w:rsidR="000B1EE5" w:rsidRPr="001E3458" w:rsidRDefault="000B1EE5" w:rsidP="000B1E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B1EE5" w:rsidRPr="001E3458" w:rsidRDefault="000B1EE5" w:rsidP="000B1E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B1EE5" w:rsidRPr="001E3458" w:rsidRDefault="000B1EE5" w:rsidP="000B1E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Трудовым кодексом Российской Федерации, статьей 86 Бюджетного кодекса Российской Федерации, руководствуясь 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r w:rsidR="004175E8" w:rsidRPr="001E3458">
        <w:rPr>
          <w:rFonts w:ascii="Liberation Serif" w:hAnsi="Liberation Serif" w:cs="Liberation Serif"/>
          <w:sz w:val="28"/>
          <w:szCs w:val="28"/>
        </w:rPr>
        <w:t xml:space="preserve"> Ницинского сельского поселения </w:t>
      </w:r>
      <w:proofErr w:type="spellStart"/>
      <w:r w:rsidRPr="001E3458">
        <w:rPr>
          <w:rFonts w:ascii="Liberation Serif" w:hAnsi="Liberation Serif" w:cs="Liberation Serif"/>
          <w:sz w:val="28"/>
          <w:szCs w:val="28"/>
        </w:rPr>
        <w:t>Слободо-Тури</w:t>
      </w:r>
      <w:r w:rsidR="004175E8" w:rsidRPr="001E3458">
        <w:rPr>
          <w:rFonts w:ascii="Liberation Serif" w:hAnsi="Liberation Serif" w:cs="Liberation Serif"/>
          <w:sz w:val="28"/>
          <w:szCs w:val="28"/>
        </w:rPr>
        <w:t>нского</w:t>
      </w:r>
      <w:proofErr w:type="spellEnd"/>
      <w:r w:rsidR="004175E8" w:rsidRPr="001E3458">
        <w:rPr>
          <w:rFonts w:ascii="Liberation Serif" w:hAnsi="Liberation Serif" w:cs="Liberation Serif"/>
          <w:sz w:val="28"/>
          <w:szCs w:val="28"/>
        </w:rPr>
        <w:t xml:space="preserve"> муниципального района от </w:t>
      </w:r>
      <w:r w:rsidR="008F358B" w:rsidRPr="009617CD">
        <w:rPr>
          <w:rFonts w:ascii="Liberation Serif" w:hAnsi="Liberation Serif" w:cs="Liberation Serif"/>
          <w:sz w:val="28"/>
          <w:szCs w:val="28"/>
        </w:rPr>
        <w:t xml:space="preserve">22.10.2020 № </w:t>
      </w:r>
      <w:r w:rsidR="00667F46">
        <w:rPr>
          <w:rFonts w:ascii="Liberation Serif" w:hAnsi="Liberation Serif" w:cs="Liberation Serif"/>
          <w:sz w:val="28"/>
          <w:szCs w:val="28"/>
        </w:rPr>
        <w:t>227</w:t>
      </w:r>
      <w:r w:rsidRPr="009617CD">
        <w:rPr>
          <w:rFonts w:ascii="Liberation Serif" w:hAnsi="Liberation Serif" w:cs="Liberation Serif"/>
          <w:sz w:val="28"/>
          <w:szCs w:val="28"/>
        </w:rPr>
        <w:t>-НПА</w:t>
      </w:r>
      <w:r w:rsidRPr="001E345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E3458">
        <w:rPr>
          <w:rFonts w:ascii="Liberation Serif" w:hAnsi="Liberation Serif" w:cs="Liberation Serif"/>
          <w:sz w:val="28"/>
          <w:szCs w:val="28"/>
        </w:rPr>
        <w:t>«</w:t>
      </w:r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r w:rsidR="004175E8" w:rsidRPr="001E3458"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</w:t>
      </w:r>
      <w:proofErr w:type="spellStart"/>
      <w:r w:rsidRPr="001E3458"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proofErr w:type="spellEnd"/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 муниципального района на постоянной основе, муниципальных служащих </w:t>
      </w:r>
      <w:r w:rsidR="004175E8" w:rsidRPr="001E3458"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поселения </w:t>
      </w:r>
      <w:proofErr w:type="spellStart"/>
      <w:r w:rsidRPr="001E3458"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proofErr w:type="spellEnd"/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 муниципального района</w:t>
      </w:r>
      <w:r w:rsidRPr="001E3458">
        <w:rPr>
          <w:rFonts w:ascii="Liberation Serif" w:hAnsi="Liberation Serif" w:cs="Liberation Serif"/>
          <w:sz w:val="28"/>
          <w:szCs w:val="28"/>
        </w:rPr>
        <w:t>»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, Дума</w:t>
      </w:r>
      <w:r w:rsidR="004175E8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Ницинског</w:t>
      </w:r>
      <w:r w:rsidR="009617CD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4175E8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991865" w:rsidRPr="001E3458" w:rsidRDefault="00991865" w:rsidP="000B1E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B1EE5" w:rsidRPr="001E3458" w:rsidRDefault="000B1EE5" w:rsidP="000B1EE5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0B1EE5" w:rsidRPr="001E3458" w:rsidRDefault="00055F0F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</w:t>
      </w:r>
      <w:r w:rsidR="000B1EE5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Внести в решение </w:t>
      </w:r>
      <w:r w:rsidR="004175E8" w:rsidRPr="001E3458">
        <w:rPr>
          <w:rFonts w:ascii="Liberation Serif" w:hAnsi="Liberation Serif"/>
          <w:sz w:val="28"/>
          <w:szCs w:val="28"/>
        </w:rPr>
        <w:t>Думы</w:t>
      </w:r>
      <w:r w:rsidR="00510385" w:rsidRPr="001E3458">
        <w:rPr>
          <w:rFonts w:ascii="Liberation Serif" w:hAnsi="Liberation Serif"/>
          <w:sz w:val="28"/>
          <w:szCs w:val="28"/>
        </w:rPr>
        <w:t xml:space="preserve"> Ницинского сельского поселения </w:t>
      </w:r>
      <w:r w:rsidR="004F7193" w:rsidRPr="001E3458">
        <w:rPr>
          <w:rFonts w:ascii="Liberation Serif" w:hAnsi="Liberation Serif"/>
          <w:sz w:val="28"/>
          <w:szCs w:val="28"/>
        </w:rPr>
        <w:t>от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 (с внесёнными и</w:t>
      </w:r>
      <w:r w:rsidR="00851481" w:rsidRPr="001E3458">
        <w:rPr>
          <w:rFonts w:ascii="Liberation Serif" w:hAnsi="Liberation Serif"/>
          <w:sz w:val="28"/>
          <w:szCs w:val="28"/>
        </w:rPr>
        <w:t xml:space="preserve">зменениями от 21.02.2019г № 122; от 20.06.2019  </w:t>
      </w:r>
      <w:r w:rsidR="004F7193" w:rsidRPr="001E3458">
        <w:rPr>
          <w:rFonts w:ascii="Liberation Serif" w:hAnsi="Liberation Serif"/>
          <w:sz w:val="28"/>
          <w:szCs w:val="28"/>
        </w:rPr>
        <w:t>№ 149-НПА</w:t>
      </w:r>
      <w:r w:rsidR="00851481" w:rsidRPr="001E3458">
        <w:rPr>
          <w:rFonts w:ascii="Liberation Serif" w:hAnsi="Liberation Serif"/>
          <w:sz w:val="28"/>
          <w:szCs w:val="28"/>
        </w:rPr>
        <w:t>; от 24.10.2019г № 169;</w:t>
      </w:r>
      <w:r w:rsidR="001E3458" w:rsidRPr="001E3458">
        <w:rPr>
          <w:rFonts w:ascii="Liberation Serif" w:hAnsi="Liberation Serif"/>
          <w:sz w:val="28"/>
          <w:szCs w:val="28"/>
        </w:rPr>
        <w:t xml:space="preserve"> от 20.03.2020г № 198;</w:t>
      </w:r>
      <w:r w:rsidR="004F7193" w:rsidRPr="001E3458">
        <w:rPr>
          <w:rFonts w:ascii="Liberation Serif" w:hAnsi="Liberation Serif"/>
          <w:sz w:val="28"/>
          <w:szCs w:val="28"/>
        </w:rPr>
        <w:t>)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0B1EE5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изменения:</w:t>
      </w:r>
    </w:p>
    <w:p w:rsidR="004F7193" w:rsidRPr="001E3458" w:rsidRDefault="001E3458" w:rsidP="004F719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</w:t>
      </w:r>
      <w:r w:rsidR="004F7193" w:rsidRPr="001E3458">
        <w:rPr>
          <w:rFonts w:ascii="Liberation Serif" w:hAnsi="Liberation Serif" w:cs="Liberation Serif"/>
          <w:sz w:val="28"/>
          <w:szCs w:val="28"/>
        </w:rPr>
        <w:t xml:space="preserve">   Приложение 1 изложить в новой редакции (прилагается).</w:t>
      </w:r>
    </w:p>
    <w:p w:rsidR="000B1EE5" w:rsidRPr="001E3458" w:rsidRDefault="004F7193" w:rsidP="004F71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3458">
        <w:rPr>
          <w:rFonts w:ascii="Liberation Serif" w:hAnsi="Liberation Serif" w:cs="Liberation Serif"/>
          <w:sz w:val="28"/>
          <w:szCs w:val="28"/>
        </w:rPr>
        <w:t>2. Настоящее решение распространяется на правоотношения с 01.10.2020 года.</w:t>
      </w:r>
    </w:p>
    <w:p w:rsidR="004C1559" w:rsidRPr="001E3458" w:rsidRDefault="001E3458" w:rsidP="005103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</w:t>
      </w:r>
      <w:r w:rsidR="00055F0F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10385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F5E59">
        <w:rPr>
          <w:rFonts w:ascii="Liberation Serif" w:hAnsi="Liberation Serif"/>
          <w:sz w:val="28"/>
          <w:szCs w:val="28"/>
        </w:rPr>
        <w:t>О</w:t>
      </w:r>
      <w:r w:rsidR="004C1559" w:rsidRPr="001E3458">
        <w:rPr>
          <w:rFonts w:ascii="Liberation Serif" w:hAnsi="Liberation Serif"/>
          <w:sz w:val="28"/>
          <w:szCs w:val="28"/>
        </w:rPr>
        <w:t xml:space="preserve">публиковать </w:t>
      </w:r>
      <w:r w:rsidR="007F5E59">
        <w:rPr>
          <w:rFonts w:ascii="Liberation Serif" w:hAnsi="Liberation Serif"/>
          <w:sz w:val="28"/>
          <w:szCs w:val="28"/>
        </w:rPr>
        <w:t>н</w:t>
      </w:r>
      <w:r w:rsidR="007F5E59" w:rsidRPr="001E3458">
        <w:rPr>
          <w:rFonts w:ascii="Liberation Serif" w:hAnsi="Liberation Serif"/>
          <w:sz w:val="28"/>
          <w:szCs w:val="28"/>
        </w:rPr>
        <w:t xml:space="preserve">астоящее решение </w:t>
      </w:r>
      <w:r w:rsidR="004C1559" w:rsidRPr="001E3458">
        <w:rPr>
          <w:rFonts w:ascii="Liberation Serif" w:hAnsi="Liberation Serif"/>
          <w:sz w:val="28"/>
          <w:szCs w:val="28"/>
        </w:rPr>
        <w:t xml:space="preserve">в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="004C1559" w:rsidRPr="001E3458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6" w:history="1">
        <w:r w:rsidR="004C1559" w:rsidRPr="001E3458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1E3458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E3458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1E3458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E3458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C1559" w:rsidRPr="001E3458">
        <w:rPr>
          <w:rFonts w:ascii="Liberation Serif" w:hAnsi="Liberation Serif"/>
          <w:sz w:val="28"/>
          <w:szCs w:val="28"/>
        </w:rPr>
        <w:t>).</w:t>
      </w:r>
    </w:p>
    <w:p w:rsidR="00055F0F" w:rsidRPr="001E3458" w:rsidRDefault="00055F0F" w:rsidP="00055F0F">
      <w:pPr>
        <w:jc w:val="both"/>
        <w:rPr>
          <w:rFonts w:ascii="Liberation Serif" w:hAnsi="Liberation Serif"/>
          <w:sz w:val="28"/>
          <w:szCs w:val="28"/>
        </w:rPr>
      </w:pPr>
      <w:r w:rsidRPr="001E3458">
        <w:rPr>
          <w:rFonts w:ascii="Liberation Serif" w:hAnsi="Liberation Serif"/>
          <w:sz w:val="28"/>
          <w:szCs w:val="28"/>
        </w:rPr>
        <w:t xml:space="preserve">       </w:t>
      </w:r>
      <w:r w:rsidR="00510385" w:rsidRPr="001E3458">
        <w:rPr>
          <w:rFonts w:ascii="Liberation Serif" w:hAnsi="Liberation Serif"/>
          <w:sz w:val="28"/>
          <w:szCs w:val="28"/>
        </w:rPr>
        <w:t xml:space="preserve"> 4</w:t>
      </w:r>
      <w:r w:rsidRPr="001E3458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1E345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4C1559" w:rsidRPr="001E3458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E3458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E3458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Председатель Думы Ницинского                            Глава Ницинского</w:t>
      </w:r>
    </w:p>
    <w:p w:rsidR="004C1559" w:rsidRPr="001E3458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4C1559" w:rsidRPr="001E3458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4C1559" w:rsidRPr="001E3458" w:rsidRDefault="004C1559" w:rsidP="004C1559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ab/>
      </w:r>
    </w:p>
    <w:p w:rsidR="004C1559" w:rsidRPr="001E3458" w:rsidRDefault="004C1559" w:rsidP="004C1559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F7193" w:rsidRPr="001E3458" w:rsidRDefault="004F7193" w:rsidP="004C1559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F7193" w:rsidRPr="001E3458" w:rsidRDefault="004F7193" w:rsidP="004C1559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9617CD" w:rsidRDefault="009617CD" w:rsidP="004C1559">
      <w:pPr>
        <w:ind w:firstLine="720"/>
        <w:jc w:val="both"/>
        <w:rPr>
          <w:color w:val="000000"/>
          <w:sz w:val="28"/>
          <w:szCs w:val="28"/>
        </w:rPr>
      </w:pPr>
    </w:p>
    <w:p w:rsidR="009617CD" w:rsidRDefault="009617CD" w:rsidP="004C1559">
      <w:pPr>
        <w:ind w:firstLine="720"/>
        <w:jc w:val="both"/>
        <w:rPr>
          <w:color w:val="000000"/>
          <w:sz w:val="28"/>
          <w:szCs w:val="28"/>
        </w:rPr>
      </w:pPr>
    </w:p>
    <w:p w:rsidR="009617CD" w:rsidRDefault="009617CD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F7193">
      <w:pPr>
        <w:rPr>
          <w:sz w:val="28"/>
          <w:szCs w:val="28"/>
        </w:rPr>
      </w:pPr>
    </w:p>
    <w:p w:rsidR="004F7193" w:rsidRPr="001E3458" w:rsidRDefault="004F7193" w:rsidP="004F7193">
      <w:pPr>
        <w:jc w:val="right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 xml:space="preserve">Приложение № 1 </w:t>
      </w:r>
    </w:p>
    <w:p w:rsidR="004F7193" w:rsidRPr="001E3458" w:rsidRDefault="004F7193" w:rsidP="004F7193">
      <w:pPr>
        <w:jc w:val="right"/>
        <w:rPr>
          <w:rFonts w:ascii="Liberation Serif" w:hAnsi="Liberation Serif"/>
        </w:rPr>
      </w:pPr>
      <w:proofErr w:type="gramStart"/>
      <w:r w:rsidRPr="001E3458">
        <w:rPr>
          <w:rFonts w:ascii="Liberation Serif" w:hAnsi="Liberation Serif"/>
        </w:rPr>
        <w:t>к</w:t>
      </w:r>
      <w:proofErr w:type="gramEnd"/>
      <w:r w:rsidRPr="001E3458">
        <w:rPr>
          <w:rFonts w:ascii="Liberation Serif" w:hAnsi="Liberation Serif"/>
        </w:rPr>
        <w:t xml:space="preserve"> Положение  об оплате труда</w:t>
      </w:r>
    </w:p>
    <w:p w:rsidR="004F7193" w:rsidRPr="001E3458" w:rsidRDefault="004F7193" w:rsidP="004F7193">
      <w:pPr>
        <w:jc w:val="right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 xml:space="preserve"> муниципальных служащих, </w:t>
      </w:r>
    </w:p>
    <w:p w:rsidR="004F7193" w:rsidRPr="001E3458" w:rsidRDefault="004F7193" w:rsidP="004F7193">
      <w:pPr>
        <w:jc w:val="right"/>
        <w:rPr>
          <w:rFonts w:ascii="Liberation Serif" w:hAnsi="Liberation Serif"/>
        </w:rPr>
      </w:pPr>
      <w:proofErr w:type="gramStart"/>
      <w:r w:rsidRPr="001E3458">
        <w:rPr>
          <w:rFonts w:ascii="Liberation Serif" w:hAnsi="Liberation Serif"/>
        </w:rPr>
        <w:t>замещающих</w:t>
      </w:r>
      <w:proofErr w:type="gramEnd"/>
      <w:r w:rsidRPr="001E3458">
        <w:rPr>
          <w:rFonts w:ascii="Liberation Serif" w:hAnsi="Liberation Serif"/>
        </w:rPr>
        <w:t xml:space="preserve"> должности </w:t>
      </w:r>
    </w:p>
    <w:p w:rsidR="004F7193" w:rsidRPr="001E3458" w:rsidRDefault="004F7193" w:rsidP="004F7193">
      <w:pPr>
        <w:jc w:val="right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>муниципальной службы</w:t>
      </w:r>
    </w:p>
    <w:p w:rsidR="004F7193" w:rsidRPr="001E3458" w:rsidRDefault="004F7193" w:rsidP="004F7193">
      <w:pPr>
        <w:jc w:val="right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 xml:space="preserve"> в органах местного самоуправления  </w:t>
      </w:r>
    </w:p>
    <w:p w:rsidR="004F7193" w:rsidRPr="001E3458" w:rsidRDefault="004F7193" w:rsidP="004F7193">
      <w:pPr>
        <w:jc w:val="right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>Ницинского  сельского поселения</w:t>
      </w:r>
    </w:p>
    <w:p w:rsidR="004F7193" w:rsidRPr="001E3458" w:rsidRDefault="004F7193" w:rsidP="004F7193">
      <w:pPr>
        <w:jc w:val="right"/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F7193">
      <w:pPr>
        <w:jc w:val="center"/>
        <w:rPr>
          <w:rFonts w:ascii="Liberation Serif" w:hAnsi="Liberation Serif"/>
          <w:b/>
          <w:sz w:val="28"/>
          <w:szCs w:val="28"/>
        </w:rPr>
      </w:pPr>
      <w:r w:rsidRPr="001E3458">
        <w:rPr>
          <w:rFonts w:ascii="Liberation Serif" w:hAnsi="Liberation Serif"/>
          <w:b/>
          <w:sz w:val="28"/>
          <w:szCs w:val="28"/>
        </w:rPr>
        <w:t>Размеры   должностных   окладов  муниципальных служащих,</w:t>
      </w:r>
    </w:p>
    <w:p w:rsidR="004F7193" w:rsidRPr="001E3458" w:rsidRDefault="004F7193" w:rsidP="004F7193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1E3458">
        <w:rPr>
          <w:rFonts w:ascii="Liberation Serif" w:hAnsi="Liberation Serif"/>
          <w:b/>
          <w:sz w:val="28"/>
          <w:szCs w:val="28"/>
        </w:rPr>
        <w:t>замещающих</w:t>
      </w:r>
      <w:proofErr w:type="gramEnd"/>
      <w:r w:rsidRPr="001E3458">
        <w:rPr>
          <w:rFonts w:ascii="Liberation Serif" w:hAnsi="Liberation Serif"/>
          <w:b/>
          <w:sz w:val="28"/>
          <w:szCs w:val="28"/>
        </w:rPr>
        <w:t xml:space="preserve"> должности муниципальной службы</w:t>
      </w:r>
    </w:p>
    <w:p w:rsidR="004F7193" w:rsidRPr="001E3458" w:rsidRDefault="004F7193" w:rsidP="004F7193">
      <w:pPr>
        <w:jc w:val="center"/>
        <w:rPr>
          <w:rFonts w:ascii="Liberation Serif" w:hAnsi="Liberation Serif"/>
          <w:b/>
          <w:sz w:val="28"/>
          <w:szCs w:val="28"/>
        </w:rPr>
      </w:pPr>
      <w:r w:rsidRPr="001E3458">
        <w:rPr>
          <w:rFonts w:ascii="Liberation Serif" w:hAnsi="Liberation Serif"/>
          <w:b/>
          <w:sz w:val="28"/>
          <w:szCs w:val="28"/>
        </w:rPr>
        <w:t>в администрации Ницинского сельского поселения</w:t>
      </w:r>
    </w:p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550"/>
        <w:gridCol w:w="3390"/>
      </w:tblGrid>
      <w:tr w:rsidR="004F7193" w:rsidRPr="001E3458" w:rsidTr="004F7193">
        <w:trPr>
          <w:trHeight w:val="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E345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1E3458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 xml:space="preserve">      Должности муниципальной службы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 xml:space="preserve">    Размеры окладов</w:t>
            </w:r>
          </w:p>
        </w:tc>
      </w:tr>
      <w:tr w:rsidR="004F7193" w:rsidRPr="001E3458" w:rsidTr="004F719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 xml:space="preserve">         Заместитель Главы администрации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 xml:space="preserve">           13304,00 рублей</w:t>
            </w:r>
          </w:p>
        </w:tc>
      </w:tr>
      <w:tr w:rsidR="004F7193" w:rsidRPr="001E3458" w:rsidTr="004F719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 xml:space="preserve">         Специалист  </w:t>
            </w:r>
            <w:r w:rsidRPr="001E3458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 </w:t>
            </w:r>
            <w:r w:rsidRPr="001E3458">
              <w:rPr>
                <w:rFonts w:ascii="Liberation Serif" w:hAnsi="Liberation Serif"/>
                <w:sz w:val="28"/>
                <w:szCs w:val="28"/>
              </w:rPr>
              <w:t>категории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93" w:rsidRPr="001E3458" w:rsidRDefault="004F71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3458">
              <w:rPr>
                <w:rFonts w:ascii="Liberation Serif" w:hAnsi="Liberation Serif"/>
                <w:sz w:val="28"/>
                <w:szCs w:val="28"/>
              </w:rPr>
              <w:t xml:space="preserve">            9148</w:t>
            </w:r>
            <w:bookmarkStart w:id="0" w:name="_GoBack"/>
            <w:bookmarkEnd w:id="0"/>
            <w:r w:rsidRPr="001E3458">
              <w:rPr>
                <w:rFonts w:ascii="Liberation Serif" w:hAnsi="Liberation Serif"/>
                <w:sz w:val="28"/>
                <w:szCs w:val="28"/>
              </w:rPr>
              <w:t>,00 рублей</w:t>
            </w:r>
          </w:p>
        </w:tc>
      </w:tr>
    </w:tbl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F7193">
      <w:pPr>
        <w:rPr>
          <w:rFonts w:ascii="Liberation Serif" w:hAnsi="Liberation Serif"/>
          <w:sz w:val="28"/>
          <w:szCs w:val="28"/>
        </w:rPr>
      </w:pPr>
    </w:p>
    <w:p w:rsidR="004F7193" w:rsidRPr="001E3458" w:rsidRDefault="004F7193" w:rsidP="004C1559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4F7193" w:rsidRPr="001E3458" w:rsidSect="004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055F0F"/>
    <w:rsid w:val="00093B70"/>
    <w:rsid w:val="000B1EE5"/>
    <w:rsid w:val="001E3458"/>
    <w:rsid w:val="004175E8"/>
    <w:rsid w:val="00425E2B"/>
    <w:rsid w:val="00470500"/>
    <w:rsid w:val="004C1559"/>
    <w:rsid w:val="004E3A2B"/>
    <w:rsid w:val="004E4750"/>
    <w:rsid w:val="004F7193"/>
    <w:rsid w:val="00510385"/>
    <w:rsid w:val="00667F46"/>
    <w:rsid w:val="006C461B"/>
    <w:rsid w:val="00742264"/>
    <w:rsid w:val="007B710E"/>
    <w:rsid w:val="007E619C"/>
    <w:rsid w:val="007F5E59"/>
    <w:rsid w:val="00851481"/>
    <w:rsid w:val="008F358B"/>
    <w:rsid w:val="008F5411"/>
    <w:rsid w:val="009617CD"/>
    <w:rsid w:val="00991865"/>
    <w:rsid w:val="00A67946"/>
    <w:rsid w:val="00B53326"/>
    <w:rsid w:val="00DB73C5"/>
    <w:rsid w:val="00DD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676D-222C-49D4-8368-224E42FC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15</cp:revision>
  <cp:lastPrinted>2020-10-19T04:34:00Z</cp:lastPrinted>
  <dcterms:created xsi:type="dcterms:W3CDTF">2020-10-10T07:48:00Z</dcterms:created>
  <dcterms:modified xsi:type="dcterms:W3CDTF">2020-10-23T09:20:00Z</dcterms:modified>
</cp:coreProperties>
</file>