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DF427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22B4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20  ноября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22B4C">
        <w:rPr>
          <w:rFonts w:ascii="Liberation Serif" w:eastAsia="Times New Roman" w:hAnsi="Liberation Serif"/>
          <w:i/>
          <w:sz w:val="28"/>
          <w:szCs w:val="28"/>
          <w:lang w:eastAsia="ru-RU"/>
        </w:rPr>
        <w:t>118</w:t>
      </w:r>
      <w:r w:rsidR="00DF427E">
        <w:rPr>
          <w:rFonts w:ascii="Liberation Serif" w:eastAsia="Times New Roman" w:hAnsi="Liberation Serif"/>
          <w:i/>
          <w:sz w:val="28"/>
          <w:szCs w:val="28"/>
          <w:lang w:eastAsia="ru-RU"/>
        </w:rPr>
        <w:t>а</w:t>
      </w:r>
    </w:p>
    <w:p w:rsidR="00E22B4C" w:rsidRDefault="00E22B4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E22B4C" w:rsidRDefault="00E22B4C" w:rsidP="00E22B4C">
      <w:pPr>
        <w:pStyle w:val="1"/>
        <w:jc w:val="center"/>
      </w:pPr>
      <w:bookmarkStart w:id="0" w:name="_Hlk150868092"/>
      <w:r>
        <w:rPr>
          <w:rFonts w:ascii="Liberation Serif" w:hAnsi="Liberation Serif" w:cs="Liberation Serif"/>
          <w:b/>
          <w:sz w:val="28"/>
          <w:szCs w:val="28"/>
        </w:rPr>
        <w:t xml:space="preserve">О подготовке и проведении в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сельском поселении</w:t>
      </w:r>
    </w:p>
    <w:p w:rsidR="00E22B4C" w:rsidRDefault="00E22B4C" w:rsidP="00E22B4C">
      <w:pPr>
        <w:pStyle w:val="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мероприятий, посвященных празднованию 80 – ой   годовщины Победы </w:t>
      </w:r>
    </w:p>
    <w:p w:rsidR="00E22B4C" w:rsidRDefault="00E22B4C" w:rsidP="00E22B4C">
      <w:pPr>
        <w:pStyle w:val="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 Великой Отечественной войне 1941-1945 годов</w:t>
      </w:r>
      <w:bookmarkStart w:id="1" w:name="_GoBack"/>
      <w:bookmarkEnd w:id="1"/>
    </w:p>
    <w:bookmarkEnd w:id="0"/>
    <w:p w:rsidR="00E22B4C" w:rsidRDefault="00E22B4C" w:rsidP="00E22B4C">
      <w:pPr>
        <w:pStyle w:val="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22B4C" w:rsidRDefault="00E22B4C" w:rsidP="00E22B4C">
      <w:pPr>
        <w:pStyle w:val="1"/>
        <w:widowControl/>
        <w:autoSpaceDE/>
        <w:ind w:firstLine="708"/>
        <w:jc w:val="both"/>
      </w:pPr>
      <w:r>
        <w:rPr>
          <w:rStyle w:val="3"/>
          <w:rFonts w:ascii="Liberation Serif" w:hAnsi="Liberation Serif" w:cs="Liberation Serif"/>
          <w:sz w:val="28"/>
          <w:szCs w:val="28"/>
        </w:rPr>
        <w:t>Во исполнение Указа Президента Российской Федерации от 31 июля 2023 года № 568 «О подготовке и проведении празднования 80-й годовщины Победы в Великой Отечественной войне 1941-1945 годов», в целях</w:t>
      </w:r>
      <w:r>
        <w:rPr>
          <w:rStyle w:val="3"/>
          <w:rFonts w:ascii="Liberation Serif" w:hAnsi="Liberation Serif" w:cs="Liberation Serif"/>
          <w:sz w:val="26"/>
          <w:szCs w:val="26"/>
        </w:rPr>
        <w:t xml:space="preserve"> </w:t>
      </w:r>
      <w:r>
        <w:rPr>
          <w:rStyle w:val="3"/>
          <w:rFonts w:ascii="Liberation Serif" w:hAnsi="Liberation Serif" w:cs="Liberation Serif"/>
          <w:sz w:val="28"/>
          <w:szCs w:val="28"/>
        </w:rPr>
        <w:t xml:space="preserve">сохранения исторической памяти о победе советского народа в Великой Отечественной войне 1941-1945 годов, развития патриотического воспитания населения Ницинского сельского поселения и в ознаменование 80-летия Победы в Великой Отечественной войне 1941-1945 годов </w:t>
      </w:r>
    </w:p>
    <w:p w:rsidR="00E22B4C" w:rsidRDefault="00E22B4C" w:rsidP="00DD7A33">
      <w:pPr>
        <w:pStyle w:val="1"/>
        <w:widowControl/>
        <w:autoSpaceDE/>
        <w:spacing w:before="240"/>
        <w:jc w:val="both"/>
      </w:pPr>
      <w:r>
        <w:rPr>
          <w:rStyle w:val="3"/>
          <w:rFonts w:ascii="Liberation Serif" w:hAnsi="Liberation Serif" w:cs="Liberation Serif"/>
          <w:sz w:val="28"/>
          <w:szCs w:val="28"/>
        </w:rPr>
        <w:t>ПОСТАНОВЛЯЕТ:</w:t>
      </w:r>
    </w:p>
    <w:p w:rsidR="00E22B4C" w:rsidRDefault="00E22B4C" w:rsidP="00E22B4C">
      <w:pPr>
        <w:pStyle w:val="1"/>
        <w:widowControl/>
        <w:autoSpaceDE/>
        <w:ind w:firstLine="709"/>
        <w:jc w:val="both"/>
      </w:pPr>
      <w:r>
        <w:rPr>
          <w:rStyle w:val="3"/>
          <w:rFonts w:ascii="Liberation Serif" w:hAnsi="Liberation Serif" w:cs="Liberation Serif"/>
          <w:sz w:val="28"/>
          <w:szCs w:val="28"/>
        </w:rPr>
        <w:t xml:space="preserve">1. Провести в </w:t>
      </w:r>
      <w:proofErr w:type="spellStart"/>
      <w:r>
        <w:rPr>
          <w:rStyle w:val="3"/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Style w:val="3"/>
          <w:rFonts w:ascii="Liberation Serif" w:hAnsi="Liberation Serif" w:cs="Liberation Serif"/>
          <w:sz w:val="28"/>
          <w:szCs w:val="28"/>
        </w:rPr>
        <w:t xml:space="preserve"> сельском поселении в 2024-2025 годах мероприятия, посвященные</w:t>
      </w:r>
      <w:r>
        <w:rPr>
          <w:rStyle w:val="3"/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Style w:val="3"/>
          <w:rFonts w:ascii="Liberation Serif" w:hAnsi="Liberation Serif" w:cs="Liberation Serif"/>
          <w:sz w:val="28"/>
          <w:szCs w:val="28"/>
        </w:rPr>
        <w:t>празднования 80-й годовщины Победы в Великой Отечественной войне 1941-1945 годов</w:t>
      </w:r>
      <w:r>
        <w:rPr>
          <w:rStyle w:val="3"/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E22B4C" w:rsidRDefault="00E22B4C" w:rsidP="00E22B4C">
      <w:pPr>
        <w:pStyle w:val="1"/>
        <w:widowControl/>
        <w:autoSpaceDE/>
        <w:ind w:firstLine="709"/>
        <w:jc w:val="both"/>
      </w:pPr>
      <w:r>
        <w:rPr>
          <w:rStyle w:val="3"/>
          <w:rFonts w:ascii="Liberation Serif" w:hAnsi="Liberation Serif" w:cs="Liberation Serif"/>
          <w:sz w:val="28"/>
          <w:szCs w:val="28"/>
        </w:rPr>
        <w:t xml:space="preserve">2. Создать организационный комитет по подготовке и проведению в </w:t>
      </w:r>
      <w:proofErr w:type="spellStart"/>
      <w:r>
        <w:rPr>
          <w:rStyle w:val="3"/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Style w:val="3"/>
          <w:rFonts w:ascii="Liberation Serif" w:hAnsi="Liberation Serif" w:cs="Liberation Serif"/>
          <w:sz w:val="28"/>
          <w:szCs w:val="28"/>
        </w:rPr>
        <w:t xml:space="preserve"> сельском поселении мероприятий, посвященных</w:t>
      </w:r>
      <w:r>
        <w:rPr>
          <w:rStyle w:val="3"/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Style w:val="3"/>
          <w:rFonts w:ascii="Liberation Serif" w:hAnsi="Liberation Serif" w:cs="Liberation Serif"/>
          <w:sz w:val="28"/>
          <w:szCs w:val="28"/>
        </w:rPr>
        <w:t>празднования 80-й годовщины Победы в Великой Отечественной войне 1941-1945 годов</w:t>
      </w:r>
      <w:r>
        <w:rPr>
          <w:rStyle w:val="3"/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E22B4C" w:rsidRDefault="00E22B4C" w:rsidP="00E22B4C">
      <w:pPr>
        <w:pStyle w:val="1"/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Утвердить:</w:t>
      </w:r>
    </w:p>
    <w:p w:rsidR="00E22B4C" w:rsidRDefault="00E22B4C" w:rsidP="00E22B4C">
      <w:pPr>
        <w:pStyle w:val="1"/>
        <w:widowControl/>
        <w:numPr>
          <w:ilvl w:val="1"/>
          <w:numId w:val="2"/>
        </w:numPr>
        <w:tabs>
          <w:tab w:val="left" w:pos="567"/>
          <w:tab w:val="left" w:pos="709"/>
          <w:tab w:val="left" w:pos="851"/>
        </w:tabs>
        <w:autoSpaceDE/>
        <w:ind w:firstLine="709"/>
        <w:jc w:val="both"/>
      </w:pPr>
      <w:r>
        <w:rPr>
          <w:rStyle w:val="3"/>
          <w:rFonts w:ascii="Liberation Serif" w:hAnsi="Liberation Serif" w:cs="Liberation Serif"/>
          <w:sz w:val="28"/>
          <w:szCs w:val="28"/>
        </w:rPr>
        <w:t xml:space="preserve">3.1. Состав организационного комитета по подготовке и проведению в </w:t>
      </w:r>
      <w:proofErr w:type="spellStart"/>
      <w:r>
        <w:rPr>
          <w:rStyle w:val="3"/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Style w:val="3"/>
          <w:rFonts w:ascii="Liberation Serif" w:hAnsi="Liberation Serif" w:cs="Liberation Serif"/>
          <w:sz w:val="28"/>
          <w:szCs w:val="28"/>
        </w:rPr>
        <w:t xml:space="preserve"> сельском поселении мероприятий, посвященных</w:t>
      </w:r>
      <w:r>
        <w:rPr>
          <w:rStyle w:val="3"/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Style w:val="3"/>
          <w:rFonts w:ascii="Liberation Serif" w:hAnsi="Liberation Serif" w:cs="Liberation Serif"/>
          <w:sz w:val="28"/>
          <w:szCs w:val="28"/>
        </w:rPr>
        <w:t>празднования 80-й годовщины Победы в Великой Отечественной войне 1941-1945 годов (приложение №1);</w:t>
      </w:r>
    </w:p>
    <w:p w:rsidR="00E22B4C" w:rsidRDefault="00E22B4C" w:rsidP="00E22B4C">
      <w:pPr>
        <w:pStyle w:val="1"/>
        <w:tabs>
          <w:tab w:val="left" w:pos="709"/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3.2. План подготовки и проведения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 мероприятий, посвященных празднованию 80-ой годовщины Победы в Великой Отечественной войне 1941-1945 годов (приложение № 2).</w:t>
      </w:r>
    </w:p>
    <w:p w:rsidR="00E22B4C" w:rsidRDefault="00E22B4C" w:rsidP="00E22B4C">
      <w:pPr>
        <w:pStyle w:val="1"/>
        <w:widowControl/>
        <w:autoSpaceDE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заместителя Главы администрации Ницинского сельского поселения </w:t>
      </w:r>
      <w:proofErr w:type="spellStart"/>
      <w:r>
        <w:rPr>
          <w:sz w:val="28"/>
        </w:rPr>
        <w:t>А.В.Зырянова</w:t>
      </w:r>
      <w:proofErr w:type="spellEnd"/>
      <w:r>
        <w:rPr>
          <w:sz w:val="28"/>
        </w:rPr>
        <w:t>.</w:t>
      </w:r>
    </w:p>
    <w:p w:rsidR="00DD7A33" w:rsidRDefault="00DD7A33" w:rsidP="00DD7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7A33" w:rsidRDefault="00DD7A33" w:rsidP="00DD7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</w:t>
      </w:r>
      <w:r w:rsidR="00447E1C">
        <w:rPr>
          <w:rFonts w:ascii="Times New Roman" w:hAnsi="Times New Roman"/>
          <w:sz w:val="28"/>
          <w:szCs w:val="28"/>
        </w:rPr>
        <w:t xml:space="preserve"> Ницинского 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="00DD7A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D7A33">
        <w:rPr>
          <w:rFonts w:ascii="Times New Roman" w:hAnsi="Times New Roman"/>
          <w:sz w:val="28"/>
          <w:szCs w:val="28"/>
        </w:rPr>
        <w:t>А.В.Зырянов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99"/>
      </w:tblGrid>
      <w:tr w:rsidR="00E22B4C" w:rsidRPr="004E6D86" w:rsidTr="00DB1D1B">
        <w:tc>
          <w:tcPr>
            <w:tcW w:w="5954" w:type="dxa"/>
            <w:shd w:val="clear" w:color="auto" w:fill="auto"/>
          </w:tcPr>
          <w:p w:rsidR="00E22B4C" w:rsidRPr="004E6D86" w:rsidRDefault="00E22B4C" w:rsidP="00DB1D1B">
            <w:pPr>
              <w:pStyle w:val="1"/>
              <w:shd w:val="clear" w:color="auto" w:fill="FFFFFF"/>
              <w:tabs>
                <w:tab w:val="left" w:pos="5775"/>
              </w:tabs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899" w:type="dxa"/>
            <w:shd w:val="clear" w:color="auto" w:fill="auto"/>
          </w:tcPr>
          <w:p w:rsidR="00E22B4C" w:rsidRPr="004E6D86" w:rsidRDefault="00E22B4C" w:rsidP="00DB1D1B">
            <w:pPr>
              <w:pStyle w:val="1"/>
              <w:shd w:val="clear" w:color="auto" w:fill="FFFFFF"/>
              <w:tabs>
                <w:tab w:val="left" w:pos="5775"/>
              </w:tabs>
              <w:rPr>
                <w:sz w:val="24"/>
                <w:szCs w:val="24"/>
              </w:rPr>
            </w:pPr>
            <w:r w:rsidRPr="004E6D86">
              <w:rPr>
                <w:rFonts w:ascii="Liberation Serif" w:hAnsi="Liberation Serif" w:cs="Liberation Serif"/>
                <w:sz w:val="24"/>
                <w:szCs w:val="24"/>
              </w:rPr>
              <w:t>ПРИЛОЖЕНИЕ №1</w:t>
            </w:r>
          </w:p>
          <w:p w:rsidR="00E22B4C" w:rsidRPr="004E6D86" w:rsidRDefault="00E22B4C" w:rsidP="00DB1D1B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4E6D86">
              <w:rPr>
                <w:rFonts w:ascii="Liberation Serif" w:hAnsi="Liberation Serif" w:cs="Liberation Serif"/>
                <w:sz w:val="24"/>
                <w:szCs w:val="24"/>
              </w:rPr>
              <w:t>к постановлению администрации</w:t>
            </w:r>
          </w:p>
          <w:p w:rsidR="00E22B4C" w:rsidRPr="004E6D86" w:rsidRDefault="00E22B4C" w:rsidP="00DB1D1B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4E6D86">
              <w:rPr>
                <w:rFonts w:ascii="Liberation Serif" w:hAnsi="Liberation Serif" w:cs="Liberation Serif"/>
                <w:sz w:val="24"/>
                <w:szCs w:val="24"/>
              </w:rPr>
              <w:t>Ницинского сельского поселения</w:t>
            </w:r>
          </w:p>
          <w:p w:rsidR="00E22B4C" w:rsidRPr="004E6D86" w:rsidRDefault="00E22B4C" w:rsidP="00DB1D1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4"/>
                <w:szCs w:val="24"/>
              </w:rPr>
              <w:t>от 20.11.2023 № 118</w:t>
            </w: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E22B4C" w:rsidRPr="004E6D86" w:rsidRDefault="00E22B4C" w:rsidP="00E22B4C">
      <w:pPr>
        <w:pStyle w:val="1"/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22B4C" w:rsidRPr="004E6D86" w:rsidRDefault="00E22B4C" w:rsidP="00E22B4C">
      <w:pPr>
        <w:pStyle w:val="1"/>
        <w:shd w:val="clear" w:color="auto" w:fill="FFFFFF"/>
        <w:jc w:val="center"/>
        <w:rPr>
          <w:sz w:val="28"/>
          <w:szCs w:val="28"/>
        </w:rPr>
      </w:pPr>
      <w:r w:rsidRPr="004E6D86">
        <w:rPr>
          <w:rFonts w:ascii="Liberation Serif" w:hAnsi="Liberation Serif" w:cs="Liberation Serif"/>
          <w:b/>
          <w:i/>
          <w:sz w:val="28"/>
          <w:szCs w:val="28"/>
        </w:rPr>
        <w:t>С О С Т А В</w:t>
      </w:r>
    </w:p>
    <w:p w:rsidR="00E22B4C" w:rsidRPr="004E6D86" w:rsidRDefault="00E22B4C" w:rsidP="00E22B4C">
      <w:pPr>
        <w:pStyle w:val="1"/>
        <w:shd w:val="clear" w:color="auto" w:fill="FFFFFF"/>
        <w:jc w:val="center"/>
        <w:rPr>
          <w:sz w:val="28"/>
          <w:szCs w:val="28"/>
        </w:rPr>
      </w:pPr>
      <w:r w:rsidRPr="004E6D86">
        <w:rPr>
          <w:rFonts w:ascii="Liberation Serif" w:hAnsi="Liberation Serif" w:cs="Liberation Serif"/>
          <w:b/>
          <w:i/>
          <w:sz w:val="28"/>
          <w:szCs w:val="28"/>
        </w:rPr>
        <w:t>организационного комитета по подготовке и проведению в Ницинского сельского поселения мероприятий, посвященных празднованию 80-ой годовщины Победы в Великой Отечественной войне 1941-1945 годов</w:t>
      </w:r>
    </w:p>
    <w:p w:rsidR="00E22B4C" w:rsidRPr="004E6D86" w:rsidRDefault="00E22B4C" w:rsidP="00E22B4C">
      <w:pPr>
        <w:pStyle w:val="1"/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426"/>
        <w:gridCol w:w="6128"/>
      </w:tblGrid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Зырянов </w:t>
            </w:r>
          </w:p>
          <w:p w:rsidR="00E22B4C" w:rsidRPr="004E6D86" w:rsidRDefault="00E22B4C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Андрей Витальевич</w:t>
            </w:r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DB1D1B">
            <w:pPr>
              <w:pStyle w:val="1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128" w:type="dxa"/>
            <w:shd w:val="clear" w:color="auto" w:fill="auto"/>
          </w:tcPr>
          <w:p w:rsidR="00E22B4C" w:rsidRPr="004E6D86" w:rsidRDefault="00E22B4C" w:rsidP="00DB1D1B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Ницинского сельского поселения, председатель оргкомитета;</w:t>
            </w:r>
          </w:p>
        </w:tc>
      </w:tr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Зырянова</w:t>
            </w:r>
          </w:p>
          <w:p w:rsidR="00E22B4C" w:rsidRPr="004E6D86" w:rsidRDefault="00E22B4C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Style w:val="3"/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</w:p>
        </w:tc>
        <w:tc>
          <w:tcPr>
            <w:tcW w:w="6128" w:type="dxa"/>
            <w:shd w:val="clear" w:color="auto" w:fill="auto"/>
          </w:tcPr>
          <w:p w:rsidR="00E22B4C" w:rsidRPr="004E6D86" w:rsidRDefault="00E22B4C" w:rsidP="00E22B4C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председатель Думы Ницинского сельского поселения;</w:t>
            </w:r>
          </w:p>
        </w:tc>
      </w:tr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E22B4C" w:rsidP="00E22B4C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Лунин </w:t>
            </w:r>
          </w:p>
          <w:p w:rsidR="00E22B4C" w:rsidRPr="004E6D86" w:rsidRDefault="00E22B4C" w:rsidP="00E22B4C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Валентин Степанович</w:t>
            </w:r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E22B4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spacing w:after="0"/>
              <w:ind w:left="34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Pr="004E6D86" w:rsidRDefault="00870FAD" w:rsidP="00870FAD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первичной ячейки общественной организации ветеранов войны, труда, боевых действий, государственной службы, пенсионеров по </w:t>
            </w:r>
            <w:proofErr w:type="spellStart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Ницинскому</w:t>
            </w:r>
            <w:proofErr w:type="spellEnd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сельскому поселению;</w:t>
            </w:r>
            <w:r w:rsidR="00E22B4C"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      (по согласованию);</w:t>
            </w:r>
          </w:p>
        </w:tc>
      </w:tr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870FAD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Полякова </w:t>
            </w:r>
          </w:p>
          <w:p w:rsidR="00870FAD" w:rsidRPr="004E6D86" w:rsidRDefault="00870FAD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Маргарита </w:t>
            </w:r>
            <w:proofErr w:type="spellStart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128" w:type="dxa"/>
            <w:shd w:val="clear" w:color="auto" w:fill="auto"/>
          </w:tcPr>
          <w:p w:rsidR="00E22B4C" w:rsidRPr="004E6D86" w:rsidRDefault="00870FAD" w:rsidP="00DB1D1B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Директор МКОУ «</w:t>
            </w:r>
            <w:proofErr w:type="spellStart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Ницинская</w:t>
            </w:r>
            <w:proofErr w:type="spellEnd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СОШ»</w:t>
            </w:r>
            <w:r w:rsidR="00E22B4C"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870FAD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Каримова </w:t>
            </w:r>
          </w:p>
          <w:p w:rsidR="00E22B4C" w:rsidRPr="004E6D86" w:rsidRDefault="00870FAD" w:rsidP="00DB1D1B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Эльфира</w:t>
            </w:r>
            <w:proofErr w:type="spellEnd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Аглямовна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128" w:type="dxa"/>
            <w:shd w:val="clear" w:color="auto" w:fill="auto"/>
          </w:tcPr>
          <w:p w:rsidR="004E6D86" w:rsidRPr="004E6D86" w:rsidRDefault="00870FAD" w:rsidP="00DB1D1B">
            <w:pPr>
              <w:pStyle w:val="1"/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Директор МКДОУ «</w:t>
            </w:r>
            <w:proofErr w:type="spellStart"/>
            <w:r w:rsidR="004E6D86" w:rsidRPr="004E6D86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ицинский</w:t>
            </w:r>
            <w:proofErr w:type="spellEnd"/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«Колосок»</w:t>
            </w:r>
            <w:r w:rsidR="004E6D86"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22B4C" w:rsidRPr="004E6D86" w:rsidRDefault="004E6D86" w:rsidP="00DB1D1B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E22B4C" w:rsidRPr="004E6D86" w:rsidTr="004E6D86">
        <w:tc>
          <w:tcPr>
            <w:tcW w:w="2802" w:type="dxa"/>
            <w:shd w:val="clear" w:color="auto" w:fill="auto"/>
          </w:tcPr>
          <w:p w:rsidR="00E22B4C" w:rsidRPr="004E6D86" w:rsidRDefault="004E6D86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Лапина </w:t>
            </w:r>
          </w:p>
          <w:p w:rsidR="004E6D86" w:rsidRPr="004E6D86" w:rsidRDefault="004E6D86" w:rsidP="00DB1D1B">
            <w:pPr>
              <w:pStyle w:val="1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426" w:type="dxa"/>
            <w:shd w:val="clear" w:color="auto" w:fill="auto"/>
          </w:tcPr>
          <w:p w:rsidR="00E22B4C" w:rsidRPr="004E6D86" w:rsidRDefault="00E22B4C" w:rsidP="00DB1D1B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–  </w:t>
            </w:r>
          </w:p>
          <w:p w:rsidR="00E22B4C" w:rsidRPr="004E6D86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Pr="004E6D86" w:rsidRDefault="00E22B4C" w:rsidP="00DB1D1B">
            <w:pPr>
              <w:pStyle w:val="1"/>
              <w:shd w:val="clear" w:color="auto" w:fill="FFFFFF"/>
              <w:jc w:val="both"/>
              <w:rPr>
                <w:sz w:val="28"/>
                <w:szCs w:val="28"/>
              </w:rPr>
            </w:pPr>
            <w:r w:rsidRPr="004E6D86">
              <w:rPr>
                <w:rFonts w:ascii="Liberation Serif" w:hAnsi="Liberation Serif" w:cs="Liberation Serif"/>
                <w:sz w:val="28"/>
                <w:szCs w:val="28"/>
              </w:rPr>
              <w:t>директ</w:t>
            </w:r>
            <w:r w:rsidR="004E6D86" w:rsidRPr="004E6D86">
              <w:rPr>
                <w:rFonts w:ascii="Liberation Serif" w:hAnsi="Liberation Serif" w:cs="Liberation Serif"/>
                <w:sz w:val="28"/>
                <w:szCs w:val="28"/>
              </w:rPr>
              <w:t>ор МБУК «</w:t>
            </w:r>
            <w:proofErr w:type="spellStart"/>
            <w:r w:rsidR="004E6D86" w:rsidRPr="004E6D86">
              <w:rPr>
                <w:rFonts w:ascii="Liberation Serif" w:hAnsi="Liberation Serif" w:cs="Liberation Serif"/>
                <w:sz w:val="28"/>
                <w:szCs w:val="28"/>
              </w:rPr>
              <w:t>Ницинский</w:t>
            </w:r>
            <w:proofErr w:type="spellEnd"/>
            <w:r w:rsidR="004E6D86" w:rsidRPr="004E6D86">
              <w:rPr>
                <w:rFonts w:ascii="Liberation Serif" w:hAnsi="Liberation Serif" w:cs="Liberation Serif"/>
                <w:sz w:val="28"/>
                <w:szCs w:val="28"/>
              </w:rPr>
              <w:t xml:space="preserve"> КДЦ»;                          </w:t>
            </w: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pacing w:line="266" w:lineRule="exact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shd w:val="clear" w:color="auto" w:fill="FFFFFF"/>
              <w:jc w:val="both"/>
            </w:pPr>
          </w:p>
        </w:tc>
      </w:tr>
      <w:tr w:rsidR="00E22B4C" w:rsidTr="004E6D86">
        <w:tc>
          <w:tcPr>
            <w:tcW w:w="2802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  <w:tc>
          <w:tcPr>
            <w:tcW w:w="6128" w:type="dxa"/>
            <w:shd w:val="clear" w:color="auto" w:fill="auto"/>
          </w:tcPr>
          <w:p w:rsidR="00E22B4C" w:rsidRDefault="00E22B4C" w:rsidP="00DB1D1B">
            <w:pPr>
              <w:pStyle w:val="1"/>
              <w:jc w:val="both"/>
            </w:pPr>
          </w:p>
        </w:tc>
      </w:tr>
    </w:tbl>
    <w:p w:rsidR="00447E1C" w:rsidRDefault="00447E1C" w:rsidP="00447E1C"/>
    <w:p w:rsidR="00546AAE" w:rsidRDefault="00546AAE">
      <w:pPr>
        <w:sectPr w:rsidR="00546AAE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AAE" w:rsidRDefault="00546AAE" w:rsidP="00546AAE">
      <w:pPr>
        <w:pStyle w:val="1"/>
        <w:ind w:left="-142"/>
        <w:jc w:val="center"/>
      </w:pPr>
      <w:r>
        <w:rPr>
          <w:rStyle w:val="3"/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lastRenderedPageBreak/>
        <w:t xml:space="preserve">ПЛАН </w:t>
      </w:r>
    </w:p>
    <w:p w:rsidR="00546AAE" w:rsidRDefault="00546AAE" w:rsidP="00546AAE">
      <w:pPr>
        <w:pStyle w:val="1"/>
        <w:ind w:left="-142"/>
        <w:jc w:val="center"/>
      </w:pPr>
      <w:r>
        <w:rPr>
          <w:rStyle w:val="3"/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t xml:space="preserve">подготовки и проведения в </w:t>
      </w:r>
      <w:proofErr w:type="spellStart"/>
      <w:r>
        <w:rPr>
          <w:rStyle w:val="3"/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t>Ницинском</w:t>
      </w:r>
      <w:proofErr w:type="spellEnd"/>
      <w:r>
        <w:rPr>
          <w:rStyle w:val="3"/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t xml:space="preserve"> сельском поселении мероприятий,</w:t>
      </w:r>
    </w:p>
    <w:p w:rsidR="00546AAE" w:rsidRDefault="00546AAE" w:rsidP="00546AAE">
      <w:pPr>
        <w:pStyle w:val="1"/>
        <w:ind w:left="-142"/>
        <w:jc w:val="center"/>
      </w:pPr>
      <w:r>
        <w:rPr>
          <w:rStyle w:val="3"/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t>посвященных празднованию 80-ой годовщины Победы в Великой Отечественной войне 1941-1945 годов</w:t>
      </w:r>
    </w:p>
    <w:p w:rsidR="00546AAE" w:rsidRDefault="00546AAE" w:rsidP="00546AAE"/>
    <w:p w:rsidR="00546AAE" w:rsidRDefault="00546AAE" w:rsidP="00546AAE"/>
    <w:tbl>
      <w:tblPr>
        <w:tblW w:w="1445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985"/>
        <w:gridCol w:w="3577"/>
      </w:tblGrid>
      <w:tr w:rsidR="00546AAE" w:rsidTr="00444BFF">
        <w:tc>
          <w:tcPr>
            <w:tcW w:w="1445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  <w:t>Раздел 3. Торжественные, информационно-пропагандистские и культурно-массовые мероприятия</w:t>
            </w: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Организация участия в областной патриотической акции «Марш Знамени Победы»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январь – апрель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shd w:val="clear" w:color="auto" w:fill="FFFFFF"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Организация и проведение спортивных соревнований, в том числе спортивных массовых праздников, посвященных юбилею Великой Победы, знаменательным и памятным датам России и Свердловской области, землякам-героям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 течение 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 течение 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Подготовка и проведение мероприятий Месячника защитников Отечества 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(по отдельным планам)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ind w:firstLine="11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февраль – март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ind w:firstLine="11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ind w:firstLine="11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февраль – март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ind w:firstLine="11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Проведение патриотических акций «Красная гвоздика», «Георгиевская ленточка»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 – 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 – 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ind w:firstLine="11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Организация территориального фестиваля «Защитникам Отечества славу поём!»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 февраля-2024,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Организация  выставок, патриотической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февраль-май </w:t>
            </w: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2024,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Администрация Ницинского </w:t>
            </w: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Акции «Бессмертный полк», «Вахта памяти», «Подарок ветерану»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09 мая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09 мая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rPr>
          <w:trHeight w:val="61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Цикл культурно-досуговых программ для участников Великой Отечественной войны, тружеников тыла, вдов: вечера-встречи; тематические программы; литературно-музыкальные композиции; концертные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Цикл культурно-досуговых программ о Великой Отечественной войне для разных возрастных категорий: конкурсные программы, викторины и т.д.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апрель-май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Цикл литературных мероприятий, викторин, книжных выставок в сельских общедоступных библиотеках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март-май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март-май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Театрализованные и концертные программы, посвященные празднованию 80-й годовщины Победы в Великой Отечественной войне 1941-1945 годов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09 мая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2024-2025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1445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  <w:t>Раздел 4. Памятно-мемориальные мероприятия</w:t>
            </w: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Памятно-мемориальные мероприятия, посвященные погибшим в годы Великой Отечественной войны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09 мая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09 мая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444BFF">
            <w:pPr>
              <w:pStyle w:val="1"/>
              <w:widowControl/>
              <w:tabs>
                <w:tab w:val="left" w:pos="720"/>
              </w:tabs>
              <w:autoSpaceDE/>
              <w:autoSpaceDN w:val="0"/>
              <w:ind w:left="5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Патриотическая мемориальная акция «Свеча памяти»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июня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июня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913D4" w:rsidRDefault="004913D4" w:rsidP="00444BFF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Администрация Ницинского сельского поселения, 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</w:t>
            </w:r>
            <w:r w:rsidR="004913D4"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</w:t>
            </w:r>
            <w:r w:rsidR="00DD7A33"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="00DD7A33"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 w:rsidR="00DD7A33"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4913D4" w:rsidRDefault="004913D4" w:rsidP="00444BFF">
            <w:pPr>
              <w:pStyle w:val="1"/>
              <w:widowControl/>
              <w:autoSpaceDE/>
              <w:autoSpaceDN w:val="0"/>
            </w:pPr>
          </w:p>
        </w:tc>
      </w:tr>
      <w:tr w:rsidR="00546AAE" w:rsidTr="00444BFF"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46AAE" w:rsidRDefault="00546AAE" w:rsidP="00546AAE">
            <w:pPr>
              <w:pStyle w:val="1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autoSpaceDE/>
              <w:autoSpaceDN w:val="0"/>
              <w:ind w:left="17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Проведение мероприятий, посвященных памятной дате России – Дню памяти и скорби – дню начала Великой Отечественной войны (22.06.1941 года)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июня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2024 года;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июня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  <w:jc w:val="center"/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Администрация Ницинского сельского поселения, </w:t>
            </w:r>
          </w:p>
          <w:p w:rsidR="00DD7A33" w:rsidRDefault="00DD7A33" w:rsidP="00DD7A33">
            <w:pPr>
              <w:pStyle w:val="1"/>
              <w:widowControl/>
              <w:autoSpaceDE/>
              <w:autoSpaceDN w:val="0"/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Ницинский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КДЦ», МКОУ «</w:t>
            </w:r>
            <w:proofErr w:type="spellStart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Style w:val="3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СОШ»</w:t>
            </w:r>
          </w:p>
          <w:p w:rsidR="00546AAE" w:rsidRDefault="00546AAE" w:rsidP="00444BFF">
            <w:pPr>
              <w:pStyle w:val="1"/>
              <w:widowControl/>
              <w:autoSpaceDE/>
              <w:autoSpaceDN w:val="0"/>
            </w:pPr>
          </w:p>
        </w:tc>
      </w:tr>
    </w:tbl>
    <w:p w:rsidR="00546AAE" w:rsidRDefault="00546AAE" w:rsidP="00546AAE"/>
    <w:p w:rsidR="00546AAE" w:rsidRDefault="00546AAE"/>
    <w:sectPr w:rsidR="00546AAE" w:rsidSect="00C17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F"/>
    <w:multiLevelType w:val="multilevel"/>
    <w:tmpl w:val="0000002F"/>
    <w:lvl w:ilvl="0">
      <w:start w:val="4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4913D4"/>
    <w:rsid w:val="004E6D86"/>
    <w:rsid w:val="00546AAE"/>
    <w:rsid w:val="005F1F6E"/>
    <w:rsid w:val="00870FAD"/>
    <w:rsid w:val="00B137EB"/>
    <w:rsid w:val="00C57784"/>
    <w:rsid w:val="00DD7A33"/>
    <w:rsid w:val="00DF427E"/>
    <w:rsid w:val="00E22B4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73FAB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E22B4C"/>
  </w:style>
  <w:style w:type="paragraph" w:customStyle="1" w:styleId="1">
    <w:name w:val="Обычный1"/>
    <w:rsid w:val="00E22B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1"/>
    <w:qFormat/>
    <w:rsid w:val="00E22B4C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2023-11-28T09:12:00Z</cp:lastPrinted>
  <dcterms:created xsi:type="dcterms:W3CDTF">2021-04-13T09:14:00Z</dcterms:created>
  <dcterms:modified xsi:type="dcterms:W3CDTF">2023-11-30T09:46:00Z</dcterms:modified>
</cp:coreProperties>
</file>