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803" w:rsidRPr="007940FC" w:rsidRDefault="00342803" w:rsidP="00342803">
      <w:pPr>
        <w:pStyle w:val="decor"/>
        <w:spacing w:before="0" w:beforeAutospacing="0" w:after="0" w:afterAutospacing="0"/>
        <w:jc w:val="center"/>
        <w:rPr>
          <w:rFonts w:ascii="Liberation Serif" w:hAnsi="Liberation Serif"/>
          <w:bCs w:val="0"/>
          <w:i/>
          <w:color w:val="auto"/>
          <w:sz w:val="28"/>
          <w:szCs w:val="28"/>
        </w:rPr>
      </w:pPr>
      <w:r w:rsidRPr="007940FC">
        <w:rPr>
          <w:rFonts w:ascii="Liberation Serif" w:hAnsi="Liberation Serif"/>
          <w:bCs w:val="0"/>
          <w:i/>
          <w:color w:val="auto"/>
          <w:sz w:val="28"/>
          <w:szCs w:val="28"/>
        </w:rPr>
        <w:t xml:space="preserve">Отчет о выполнение решений Комиссии по координации работы по противодействию коррупции </w:t>
      </w:r>
    </w:p>
    <w:p w:rsidR="00342803" w:rsidRPr="000A4473" w:rsidRDefault="00342803" w:rsidP="00342803">
      <w:pPr>
        <w:tabs>
          <w:tab w:val="left" w:pos="1988"/>
        </w:tabs>
        <w:ind w:firstLine="709"/>
        <w:jc w:val="center"/>
        <w:rPr>
          <w:rFonts w:ascii="Liberation Serif" w:hAnsi="Liberation Serif"/>
          <w:b/>
          <w:sz w:val="24"/>
          <w:szCs w:val="24"/>
        </w:rPr>
      </w:pPr>
      <w:bookmarkStart w:id="0" w:name="_GoBack"/>
      <w:bookmarkEnd w:id="0"/>
      <w:r w:rsidRPr="000A4473">
        <w:rPr>
          <w:rFonts w:ascii="Liberation Serif" w:hAnsi="Liberation Serif"/>
          <w:b/>
          <w:color w:val="000000"/>
          <w:kern w:val="2"/>
          <w:sz w:val="24"/>
          <w:szCs w:val="24"/>
        </w:rPr>
        <w:t>муниципальным служащим, включенным в </w:t>
      </w:r>
      <w:hyperlink r:id="rId5" w:history="1">
        <w:r w:rsidRPr="000A4473">
          <w:rPr>
            <w:rStyle w:val="ListLabel5"/>
            <w:rFonts w:ascii="Liberation Serif" w:hAnsi="Liberation Serif"/>
            <w:b/>
            <w:color w:val="000000"/>
            <w:kern w:val="2"/>
            <w:sz w:val="24"/>
            <w:szCs w:val="24"/>
          </w:rPr>
          <w:t>п</w:t>
        </w:r>
      </w:hyperlink>
      <w:r w:rsidRPr="000A4473">
        <w:rPr>
          <w:rFonts w:ascii="Liberation Serif" w:hAnsi="Liberation Serif"/>
          <w:b/>
          <w:color w:val="000000"/>
          <w:kern w:val="2"/>
          <w:sz w:val="24"/>
          <w:szCs w:val="24"/>
        </w:rPr>
        <w:t>еречень</w:t>
      </w:r>
    </w:p>
    <w:p w:rsidR="00342803" w:rsidRPr="000A4473" w:rsidRDefault="00342803" w:rsidP="00342803">
      <w:pPr>
        <w:tabs>
          <w:tab w:val="left" w:pos="1988"/>
        </w:tabs>
        <w:ind w:firstLine="709"/>
        <w:jc w:val="center"/>
        <w:rPr>
          <w:rFonts w:ascii="Liberation Serif" w:hAnsi="Liberation Serif"/>
          <w:b/>
          <w:sz w:val="24"/>
          <w:szCs w:val="24"/>
        </w:rPr>
      </w:pPr>
      <w:r w:rsidRPr="000A4473">
        <w:rPr>
          <w:rFonts w:ascii="Liberation Serif" w:hAnsi="Liberation Serif"/>
          <w:b/>
          <w:color w:val="000000"/>
          <w:kern w:val="2"/>
          <w:sz w:val="24"/>
          <w:szCs w:val="24"/>
        </w:rPr>
        <w:t>должностей муниципал</w:t>
      </w:r>
      <w:r>
        <w:rPr>
          <w:rFonts w:ascii="Liberation Serif" w:hAnsi="Liberation Serif"/>
          <w:b/>
          <w:color w:val="000000"/>
          <w:kern w:val="2"/>
          <w:sz w:val="24"/>
          <w:szCs w:val="24"/>
        </w:rPr>
        <w:t xml:space="preserve">ьной  службы Администрации </w:t>
      </w:r>
      <w:proofErr w:type="spellStart"/>
      <w:r w:rsidRPr="000A4473">
        <w:rPr>
          <w:rFonts w:ascii="Liberation Serif" w:hAnsi="Liberation Serif"/>
          <w:b/>
          <w:color w:val="000000"/>
          <w:kern w:val="2"/>
          <w:sz w:val="24"/>
          <w:szCs w:val="24"/>
        </w:rPr>
        <w:t>Ницинского</w:t>
      </w:r>
      <w:proofErr w:type="spellEnd"/>
      <w:r w:rsidRPr="000A4473">
        <w:rPr>
          <w:rFonts w:ascii="Liberation Serif" w:hAnsi="Liberation Serif"/>
          <w:b/>
          <w:color w:val="000000"/>
          <w:kern w:val="2"/>
          <w:sz w:val="24"/>
          <w:szCs w:val="24"/>
        </w:rPr>
        <w:t xml:space="preserve"> сельского поселения, </w:t>
      </w:r>
      <w:proofErr w:type="gramStart"/>
      <w:r w:rsidRPr="000A4473">
        <w:rPr>
          <w:rFonts w:ascii="Liberation Serif" w:hAnsi="Liberation Serif"/>
          <w:b/>
          <w:color w:val="000000"/>
          <w:kern w:val="2"/>
          <w:sz w:val="24"/>
          <w:szCs w:val="24"/>
        </w:rPr>
        <w:t>планирующим</w:t>
      </w:r>
      <w:proofErr w:type="gramEnd"/>
      <w:r w:rsidRPr="000A4473">
        <w:rPr>
          <w:rFonts w:ascii="Liberation Serif" w:hAnsi="Liberation Serif"/>
          <w:b/>
          <w:color w:val="000000"/>
          <w:kern w:val="2"/>
          <w:sz w:val="24"/>
          <w:szCs w:val="24"/>
        </w:rPr>
        <w:t xml:space="preserve"> увольнение  с муниципальной службы</w:t>
      </w:r>
    </w:p>
    <w:p w:rsidR="00342803" w:rsidRPr="000A4473" w:rsidRDefault="00342803" w:rsidP="00342803">
      <w:pPr>
        <w:tabs>
          <w:tab w:val="left" w:pos="1988"/>
        </w:tabs>
        <w:jc w:val="center"/>
        <w:rPr>
          <w:rFonts w:ascii="Liberation Serif" w:hAnsi="Liberation Serif"/>
          <w:sz w:val="24"/>
          <w:szCs w:val="24"/>
        </w:rPr>
      </w:pPr>
      <w:r w:rsidRPr="000A4473">
        <w:rPr>
          <w:rFonts w:ascii="Liberation Serif" w:hAnsi="Liberation Serif"/>
          <w:sz w:val="24"/>
          <w:szCs w:val="24"/>
          <w:highlight w:val="yellow"/>
        </w:rPr>
        <w:t xml:space="preserve"> </w:t>
      </w:r>
    </w:p>
    <w:p w:rsidR="00342803" w:rsidRPr="000A4473" w:rsidRDefault="00342803" w:rsidP="00342803">
      <w:pPr>
        <w:tabs>
          <w:tab w:val="left" w:pos="1988"/>
        </w:tabs>
        <w:ind w:firstLine="709"/>
        <w:jc w:val="both"/>
        <w:rPr>
          <w:rFonts w:ascii="Liberation Serif" w:hAnsi="Liberation Serif"/>
          <w:sz w:val="24"/>
          <w:szCs w:val="24"/>
        </w:rPr>
      </w:pPr>
      <w:r w:rsidRPr="000A4473">
        <w:rPr>
          <w:rFonts w:ascii="Liberation Serif" w:hAnsi="Liberation Serif"/>
          <w:sz w:val="24"/>
          <w:szCs w:val="24"/>
        </w:rPr>
        <w:t xml:space="preserve">1. Гражданин, замещавший должность муниципальной службы, включенную в </w:t>
      </w:r>
      <w:hyperlink r:id="rId6" w:history="1">
        <w:r w:rsidRPr="000A4473">
          <w:rPr>
            <w:rStyle w:val="a3"/>
            <w:rFonts w:ascii="Liberation Serif" w:hAnsi="Liberation Serif"/>
            <w:sz w:val="24"/>
            <w:szCs w:val="24"/>
          </w:rPr>
          <w:t>перечень</w:t>
        </w:r>
      </w:hyperlink>
      <w:r w:rsidRPr="000A4473">
        <w:rPr>
          <w:rFonts w:ascii="Liberation Serif" w:hAnsi="Liberation Serif"/>
          <w:sz w:val="24"/>
          <w:szCs w:val="24"/>
        </w:rPr>
        <w:t>, установленный нормативным правовым актом, после увольнения с муниципальной службы не вправе:</w:t>
      </w:r>
    </w:p>
    <w:p w:rsidR="00342803" w:rsidRPr="000A4473" w:rsidRDefault="00342803" w:rsidP="00342803">
      <w:pPr>
        <w:tabs>
          <w:tab w:val="left" w:pos="1988"/>
        </w:tabs>
        <w:ind w:firstLine="709"/>
        <w:jc w:val="both"/>
        <w:rPr>
          <w:rFonts w:ascii="Liberation Serif" w:hAnsi="Liberation Serif"/>
          <w:sz w:val="24"/>
          <w:szCs w:val="24"/>
        </w:rPr>
      </w:pPr>
      <w:r w:rsidRPr="000A4473">
        <w:rPr>
          <w:rFonts w:ascii="Liberation Serif" w:hAnsi="Liberation Serif"/>
          <w:sz w:val="24"/>
          <w:szCs w:val="24"/>
        </w:rPr>
        <w:t xml:space="preserve">1.1. </w:t>
      </w:r>
      <w:proofErr w:type="gramStart"/>
      <w:r w:rsidRPr="000A4473">
        <w:rPr>
          <w:rFonts w:ascii="Liberation Serif" w:hAnsi="Liberation Serif"/>
          <w:sz w:val="24"/>
          <w:szCs w:val="24"/>
        </w:rPr>
        <w:t>В течение двух лет после увольнения с муниципальной службы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100 тысяч рублей на условиях гражданско-правового договора (гражданско-правовых договоров), если отдельные функции, муниципального (административного) управления данной организацией входили в должностные (служебные) обязанности муниципального служащего, без согласия соответствующей</w:t>
      </w:r>
      <w:proofErr w:type="gramEnd"/>
      <w:r w:rsidRPr="000A4473">
        <w:rPr>
          <w:rFonts w:ascii="Liberation Serif" w:hAnsi="Liberation Serif"/>
          <w:sz w:val="24"/>
          <w:szCs w:val="24"/>
        </w:rPr>
        <w:t xml:space="preserve"> комиссии по соблюдению требований к служебному поведению муниципальных служащих и урегулированию конфликта интересов (далее – комиссия по урегулированию конфликта интересов). </w:t>
      </w:r>
    </w:p>
    <w:p w:rsidR="00342803" w:rsidRPr="000A4473" w:rsidRDefault="00342803" w:rsidP="00342803">
      <w:pPr>
        <w:tabs>
          <w:tab w:val="left" w:pos="1988"/>
        </w:tabs>
        <w:ind w:firstLine="709"/>
        <w:jc w:val="both"/>
        <w:rPr>
          <w:rFonts w:ascii="Liberation Serif" w:hAnsi="Liberation Serif"/>
          <w:sz w:val="24"/>
          <w:szCs w:val="24"/>
        </w:rPr>
      </w:pPr>
      <w:r w:rsidRPr="000A4473">
        <w:rPr>
          <w:rFonts w:ascii="Liberation Serif" w:hAnsi="Liberation Serif"/>
          <w:sz w:val="24"/>
          <w:szCs w:val="24"/>
        </w:rPr>
        <w:t>1.2. Разглашать или использовать в интересах организаций либо физических лиц сведения конфиденциального характера или служебную информацию, ставшие ему известными в связи с исполнением должностных обязанностей. Основание: части 3, 4 статьи 14 Федерального закона от 02.03.2007 № 25-ФЗ «О муниципальной службе в Российской Федерации», часть 1 статьи 12 Федерального закона от 25.12.2008 № 273-ФЗ «О противодействии коррупции».</w:t>
      </w:r>
    </w:p>
    <w:p w:rsidR="00342803" w:rsidRPr="000A4473" w:rsidRDefault="00342803" w:rsidP="00342803">
      <w:pPr>
        <w:tabs>
          <w:tab w:val="left" w:pos="1988"/>
        </w:tabs>
        <w:ind w:firstLine="709"/>
        <w:jc w:val="both"/>
        <w:rPr>
          <w:rFonts w:ascii="Liberation Serif" w:hAnsi="Liberation Serif"/>
          <w:sz w:val="24"/>
          <w:szCs w:val="24"/>
        </w:rPr>
      </w:pPr>
      <w:r w:rsidRPr="000A4473">
        <w:rPr>
          <w:rFonts w:ascii="Liberation Serif" w:hAnsi="Liberation Serif"/>
          <w:sz w:val="24"/>
          <w:szCs w:val="24"/>
        </w:rPr>
        <w:t>2. Гражданин после увольнения с муниципальной службы обязан:</w:t>
      </w:r>
    </w:p>
    <w:p w:rsidR="00342803" w:rsidRPr="000A4473" w:rsidRDefault="00342803" w:rsidP="00342803">
      <w:pPr>
        <w:tabs>
          <w:tab w:val="left" w:pos="1988"/>
        </w:tabs>
        <w:ind w:firstLine="709"/>
        <w:jc w:val="both"/>
        <w:rPr>
          <w:rFonts w:ascii="Liberation Serif" w:hAnsi="Liberation Serif"/>
          <w:sz w:val="24"/>
          <w:szCs w:val="24"/>
        </w:rPr>
      </w:pPr>
      <w:r w:rsidRPr="000A4473">
        <w:rPr>
          <w:rFonts w:ascii="Liberation Serif" w:hAnsi="Liberation Serif"/>
          <w:sz w:val="24"/>
          <w:szCs w:val="24"/>
        </w:rPr>
        <w:t>в течение 2 лет после увольнения с муниципальной службы при заключении трудовых или гражданско-правовых договоров на выполнение работ (оказание услуг) сообщать работодателю сведения о последнем месте своей службы.</w:t>
      </w:r>
    </w:p>
    <w:p w:rsidR="00342803" w:rsidRPr="000A4473" w:rsidRDefault="00342803" w:rsidP="00342803">
      <w:pPr>
        <w:tabs>
          <w:tab w:val="left" w:pos="1988"/>
        </w:tabs>
        <w:ind w:firstLine="709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0A4473">
        <w:rPr>
          <w:rFonts w:ascii="Liberation Serif" w:hAnsi="Liberation Serif"/>
          <w:sz w:val="24"/>
          <w:szCs w:val="24"/>
        </w:rPr>
        <w:t>Обязанность информирования работодателя о последнем месте службы распространяется на все случаи замещения на условиях трудового договора должности в организации и (или) выполнения в данной организации работы (оказания данной организации услуг) в течение месяца стоимостью более  100 тысяч рублей на условиях гражданско-правового договора (гражданско-правовых договоров) вне зависимости от того, входили или нет отдельные функции муниципального (административного) управления данной организацией в должностные</w:t>
      </w:r>
      <w:proofErr w:type="gramEnd"/>
      <w:r w:rsidRPr="000A4473">
        <w:rPr>
          <w:rFonts w:ascii="Liberation Serif" w:hAnsi="Liberation Serif"/>
          <w:sz w:val="24"/>
          <w:szCs w:val="24"/>
        </w:rPr>
        <w:t xml:space="preserve"> (служебные) обязанности по замещаемой гражданином ранее должности муниципальной службы.</w:t>
      </w:r>
    </w:p>
    <w:p w:rsidR="00342803" w:rsidRPr="000A4473" w:rsidRDefault="00342803" w:rsidP="00342803">
      <w:pPr>
        <w:tabs>
          <w:tab w:val="left" w:pos="1988"/>
        </w:tabs>
        <w:ind w:firstLine="709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0A4473">
        <w:rPr>
          <w:rFonts w:ascii="Liberation Serif" w:hAnsi="Liberation Serif"/>
          <w:sz w:val="24"/>
          <w:szCs w:val="24"/>
        </w:rPr>
        <w:t>При информировании работодателя гражданину  рекомендуется одновременно сообщить об ограничениях, налагаемых на него статьей 12 Федерального закона от 25.12.2008 № 273-ФЗ «О противодействии коррупции», об обязанности работодателя сообщить в десятидневный срок о заключении такого договора представителю нанимателя (работодателю) по последнему месту его службы, а также о том, что неисполнение работодателем данной обязанности является правонарушением и влечет ответственность в соответствии с законодательством Российской</w:t>
      </w:r>
      <w:proofErr w:type="gramEnd"/>
      <w:r w:rsidRPr="000A4473">
        <w:rPr>
          <w:rFonts w:ascii="Liberation Serif" w:hAnsi="Liberation Serif"/>
          <w:sz w:val="24"/>
          <w:szCs w:val="24"/>
        </w:rPr>
        <w:t xml:space="preserve"> Федерации. Основание: части 2, 4, 5 статьи 12 Федерального закона  от 25.12.2008 № 273-ФЗ «О противодействии коррупции».</w:t>
      </w:r>
    </w:p>
    <w:p w:rsidR="00342803" w:rsidRPr="000A4473" w:rsidRDefault="00342803" w:rsidP="00342803">
      <w:pPr>
        <w:tabs>
          <w:tab w:val="left" w:pos="567"/>
          <w:tab w:val="left" w:pos="1988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0A4473">
        <w:rPr>
          <w:rFonts w:ascii="Liberation Serif" w:hAnsi="Liberation Serif"/>
          <w:sz w:val="24"/>
          <w:szCs w:val="24"/>
        </w:rPr>
        <w:t>3. Запрет замещать на условиях трудового договора должности в организации и (или) выполнять в данной организации работы (оказывать данной организации услуги), а также обязанность сообщать работодателю сведения о последнем месте своей службы распространяются на граждан, замещавших должности муниципальной службы, включенные в </w:t>
      </w:r>
      <w:hyperlink r:id="rId7" w:history="1">
        <w:proofErr w:type="gramStart"/>
        <w:r w:rsidRPr="000A4473">
          <w:rPr>
            <w:rStyle w:val="ListLabel5"/>
            <w:rFonts w:ascii="Liberation Serif" w:hAnsi="Liberation Serif"/>
            <w:sz w:val="24"/>
            <w:szCs w:val="24"/>
          </w:rPr>
          <w:t>п</w:t>
        </w:r>
        <w:proofErr w:type="gramEnd"/>
      </w:hyperlink>
      <w:r w:rsidRPr="000A4473">
        <w:rPr>
          <w:rFonts w:ascii="Liberation Serif" w:hAnsi="Liberation Serif"/>
          <w:sz w:val="24"/>
          <w:szCs w:val="24"/>
        </w:rPr>
        <w:t>еречни должностей муниципальной службы, замещение которых налагает на гражданина ограничения при заключении им трудового договора и (или) гражданско-правового договора после увольнения с муниципальной службы</w:t>
      </w:r>
    </w:p>
    <w:p w:rsidR="00342803" w:rsidRPr="000A4473" w:rsidRDefault="00342803" w:rsidP="00342803">
      <w:pPr>
        <w:tabs>
          <w:tab w:val="left" w:pos="567"/>
          <w:tab w:val="left" w:pos="1988"/>
        </w:tabs>
        <w:jc w:val="both"/>
        <w:rPr>
          <w:rFonts w:ascii="Liberation Serif" w:hAnsi="Liberation Serif"/>
          <w:sz w:val="24"/>
          <w:szCs w:val="24"/>
        </w:rPr>
      </w:pPr>
      <w:r w:rsidRPr="000A4473">
        <w:rPr>
          <w:rFonts w:ascii="Liberation Serif" w:hAnsi="Liberation Serif"/>
          <w:sz w:val="24"/>
          <w:szCs w:val="24"/>
        </w:rPr>
        <w:t xml:space="preserve">          4. Гражданин, замещавший должность муниципальной службы, включенную в Перечень, до трудоустройства на новое место работы или до заключения гражданско-правового договора на выполнение работ (оказание услуг) обязан письменно обратиться с уведомлением в комиссию по урегулированию конфликта интересов  за получением согласия комиссии по урегулированию конфликта интересов на трудоустройство при наличии совокупности следующих условий:</w:t>
      </w:r>
    </w:p>
    <w:p w:rsidR="00342803" w:rsidRPr="000A4473" w:rsidRDefault="00342803" w:rsidP="00342803">
      <w:pPr>
        <w:tabs>
          <w:tab w:val="left" w:pos="1988"/>
        </w:tabs>
        <w:ind w:firstLine="709"/>
        <w:jc w:val="both"/>
        <w:rPr>
          <w:rFonts w:ascii="Liberation Serif" w:hAnsi="Liberation Serif"/>
          <w:sz w:val="24"/>
          <w:szCs w:val="24"/>
        </w:rPr>
      </w:pPr>
      <w:r w:rsidRPr="000A4473">
        <w:rPr>
          <w:rFonts w:ascii="Liberation Serif" w:hAnsi="Liberation Serif"/>
          <w:sz w:val="24"/>
          <w:szCs w:val="24"/>
        </w:rPr>
        <w:lastRenderedPageBreak/>
        <w:t>- гражданин поступает на работу или заключает гражданско-правовой договор на выполнение работ (оказание услуг) в течение 2 лет после увольнения с муниципальной службы;</w:t>
      </w:r>
    </w:p>
    <w:p w:rsidR="00342803" w:rsidRPr="000A4473" w:rsidRDefault="00342803" w:rsidP="00342803">
      <w:pPr>
        <w:tabs>
          <w:tab w:val="left" w:pos="1988"/>
        </w:tabs>
        <w:ind w:firstLine="709"/>
        <w:jc w:val="both"/>
        <w:rPr>
          <w:rFonts w:ascii="Liberation Serif" w:hAnsi="Liberation Serif"/>
          <w:sz w:val="24"/>
          <w:szCs w:val="24"/>
        </w:rPr>
      </w:pPr>
      <w:r w:rsidRPr="000A4473">
        <w:rPr>
          <w:rFonts w:ascii="Liberation Serif" w:hAnsi="Liberation Serif"/>
          <w:sz w:val="24"/>
          <w:szCs w:val="24"/>
        </w:rPr>
        <w:t>- гражданин будет замещать в организации должность на условиях трудового договора и (или) выполнять в организации работы (оказывать услуги) в течение месяца стоимостью более 100 тыс. рублей на условиях гражданско-правового договора (договоров);</w:t>
      </w:r>
    </w:p>
    <w:p w:rsidR="00342803" w:rsidRPr="000A4473" w:rsidRDefault="00342803" w:rsidP="00342803">
      <w:pPr>
        <w:tabs>
          <w:tab w:val="left" w:pos="1988"/>
        </w:tabs>
        <w:ind w:firstLine="709"/>
        <w:jc w:val="both"/>
        <w:rPr>
          <w:rFonts w:ascii="Liberation Serif" w:hAnsi="Liberation Serif"/>
          <w:sz w:val="24"/>
          <w:szCs w:val="24"/>
        </w:rPr>
      </w:pPr>
      <w:r w:rsidRPr="000A4473">
        <w:rPr>
          <w:rFonts w:ascii="Liberation Serif" w:hAnsi="Liberation Serif"/>
          <w:sz w:val="24"/>
          <w:szCs w:val="24"/>
        </w:rPr>
        <w:t>- отдельные функции муниципального (административного) управления данной организацией входили в должностные (служебные) обязанности гражданина по ранее замещаемой должности муниципальной службы.</w:t>
      </w:r>
    </w:p>
    <w:p w:rsidR="00342803" w:rsidRPr="000A4473" w:rsidRDefault="00342803" w:rsidP="00342803">
      <w:pPr>
        <w:tabs>
          <w:tab w:val="left" w:pos="1988"/>
        </w:tabs>
        <w:ind w:firstLine="709"/>
        <w:jc w:val="both"/>
        <w:rPr>
          <w:rFonts w:ascii="Liberation Serif" w:hAnsi="Liberation Serif"/>
          <w:sz w:val="24"/>
          <w:szCs w:val="24"/>
        </w:rPr>
      </w:pPr>
      <w:r w:rsidRPr="000A4473">
        <w:rPr>
          <w:rFonts w:ascii="Liberation Serif" w:hAnsi="Liberation Serif"/>
          <w:sz w:val="24"/>
          <w:szCs w:val="24"/>
        </w:rPr>
        <w:t>Таким образом, принятие решения о необходимости получения согласия комиссии по урегулированию конфликта интересов является ответственностью гражданина (бывшего муниципального служащего).</w:t>
      </w:r>
    </w:p>
    <w:p w:rsidR="00342803" w:rsidRPr="000A4473" w:rsidRDefault="00342803" w:rsidP="00342803">
      <w:pPr>
        <w:tabs>
          <w:tab w:val="left" w:pos="1988"/>
        </w:tabs>
        <w:ind w:firstLine="709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0A4473">
        <w:rPr>
          <w:rFonts w:ascii="Liberation Serif" w:hAnsi="Liberation Serif"/>
          <w:sz w:val="24"/>
          <w:szCs w:val="24"/>
        </w:rPr>
        <w:t>В связи с этим гражданин при определении необходимости получения согласия комиссии по урегулированию конфликта интересов должен оценить свои должностные (служебные) обязанности на предмет взаимодействия с организацией, ознакомиться с правоустанавливающими, отчетными и иными документами организации в части возможного наличия взаимосвязи сферы деятельности организации с полномочиями (функциями) органа местного самоуправления, в котором он ранее замещал должность, в целях принятия решения об осуществлении</w:t>
      </w:r>
      <w:proofErr w:type="gramEnd"/>
      <w:r w:rsidRPr="000A4473">
        <w:rPr>
          <w:rFonts w:ascii="Liberation Serif" w:hAnsi="Liberation Serif"/>
          <w:sz w:val="24"/>
          <w:szCs w:val="24"/>
        </w:rPr>
        <w:t xml:space="preserve"> либо не </w:t>
      </w:r>
      <w:proofErr w:type="gramStart"/>
      <w:r w:rsidRPr="000A4473">
        <w:rPr>
          <w:rFonts w:ascii="Liberation Serif" w:hAnsi="Liberation Serif"/>
          <w:sz w:val="24"/>
          <w:szCs w:val="24"/>
        </w:rPr>
        <w:t>осуществлении</w:t>
      </w:r>
      <w:proofErr w:type="gramEnd"/>
      <w:r w:rsidRPr="000A4473">
        <w:rPr>
          <w:rFonts w:ascii="Liberation Serif" w:hAnsi="Liberation Serif"/>
          <w:sz w:val="24"/>
          <w:szCs w:val="24"/>
        </w:rPr>
        <w:t xml:space="preserve"> им в отношении данной организации отдельных функций муниципального управления.</w:t>
      </w:r>
    </w:p>
    <w:p w:rsidR="00342803" w:rsidRPr="000A4473" w:rsidRDefault="00342803" w:rsidP="00342803">
      <w:pPr>
        <w:tabs>
          <w:tab w:val="left" w:pos="1988"/>
        </w:tabs>
        <w:ind w:firstLine="709"/>
        <w:jc w:val="both"/>
        <w:rPr>
          <w:rFonts w:ascii="Liberation Serif" w:hAnsi="Liberation Serif"/>
          <w:sz w:val="24"/>
          <w:szCs w:val="24"/>
        </w:rPr>
      </w:pPr>
      <w:r w:rsidRPr="000A4473">
        <w:rPr>
          <w:rFonts w:ascii="Liberation Serif" w:hAnsi="Liberation Serif"/>
          <w:sz w:val="24"/>
          <w:szCs w:val="24"/>
        </w:rPr>
        <w:t>В случае если в течение двух лет с момента увольнения с муниципальной службы гражданин трудоустраивается неоднократно в различные организации, соответствующие ограничения действуют в отношении каждого случая его трудоустройства.</w:t>
      </w:r>
    </w:p>
    <w:p w:rsidR="00342803" w:rsidRPr="000A4473" w:rsidRDefault="00342803" w:rsidP="00342803">
      <w:pPr>
        <w:tabs>
          <w:tab w:val="left" w:pos="1988"/>
        </w:tabs>
        <w:ind w:firstLine="709"/>
        <w:jc w:val="both"/>
        <w:rPr>
          <w:rFonts w:ascii="Liberation Serif" w:hAnsi="Liberation Serif"/>
          <w:sz w:val="24"/>
          <w:szCs w:val="24"/>
        </w:rPr>
      </w:pPr>
      <w:r w:rsidRPr="000A4473">
        <w:rPr>
          <w:rFonts w:ascii="Liberation Serif" w:hAnsi="Liberation Serif"/>
          <w:sz w:val="24"/>
          <w:szCs w:val="24"/>
        </w:rPr>
        <w:t>Ограничения на трудоустройство распространяются на гражданина независимо от оснований его увольнения с муниципальной службы. Основание: часть 4 статьи 14 Федерального закона от 02.03.2007 № 25-ФЗ «О муниципальной службе в Российской Федерации», часть 1 статьи 12 Федерального закона от 25.12.2008 № 273-ФЗ «О противодействии коррупции».</w:t>
      </w:r>
    </w:p>
    <w:p w:rsidR="00342803" w:rsidRPr="000A4473" w:rsidRDefault="00342803" w:rsidP="00342803">
      <w:pPr>
        <w:tabs>
          <w:tab w:val="left" w:pos="1988"/>
        </w:tabs>
        <w:ind w:firstLine="709"/>
        <w:jc w:val="both"/>
        <w:rPr>
          <w:rFonts w:ascii="Liberation Serif" w:hAnsi="Liberation Serif"/>
          <w:sz w:val="24"/>
          <w:szCs w:val="24"/>
        </w:rPr>
      </w:pPr>
      <w:r w:rsidRPr="000A4473">
        <w:rPr>
          <w:rFonts w:ascii="Liberation Serif" w:hAnsi="Liberation Serif"/>
          <w:sz w:val="24"/>
          <w:szCs w:val="24"/>
        </w:rPr>
        <w:t>5. </w:t>
      </w:r>
      <w:proofErr w:type="gramStart"/>
      <w:r w:rsidRPr="000A4473">
        <w:rPr>
          <w:rFonts w:ascii="Liberation Serif" w:hAnsi="Liberation Serif"/>
          <w:sz w:val="24"/>
          <w:szCs w:val="24"/>
        </w:rPr>
        <w:t>К функциям муниципального (административного) управления организацией относятся полномочия муниципального служащего принимать обязательные для исполнения решения по кадровым, организационно-техническим, финансовым, материально-техническим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деятельности и (или) отдельных действий данной организацией, либо готовить проекты таких решений.</w:t>
      </w:r>
      <w:proofErr w:type="gramEnd"/>
    </w:p>
    <w:p w:rsidR="00342803" w:rsidRPr="000A4473" w:rsidRDefault="00342803" w:rsidP="00342803">
      <w:pPr>
        <w:tabs>
          <w:tab w:val="left" w:pos="1988"/>
        </w:tabs>
        <w:ind w:firstLine="709"/>
        <w:jc w:val="both"/>
        <w:rPr>
          <w:rFonts w:ascii="Liberation Serif" w:hAnsi="Liberation Serif"/>
          <w:sz w:val="24"/>
          <w:szCs w:val="24"/>
        </w:rPr>
      </w:pPr>
      <w:r w:rsidRPr="000A4473">
        <w:rPr>
          <w:rFonts w:ascii="Liberation Serif" w:hAnsi="Liberation Serif"/>
          <w:sz w:val="24"/>
          <w:szCs w:val="24"/>
        </w:rPr>
        <w:t>Осуществление «функций муниципального (административного) управления» предполагает, в том числе:</w:t>
      </w:r>
    </w:p>
    <w:p w:rsidR="00342803" w:rsidRPr="000A4473" w:rsidRDefault="00342803" w:rsidP="00342803">
      <w:pPr>
        <w:tabs>
          <w:tab w:val="left" w:pos="1988"/>
        </w:tabs>
        <w:ind w:firstLine="709"/>
        <w:jc w:val="both"/>
        <w:rPr>
          <w:rFonts w:ascii="Liberation Serif" w:hAnsi="Liberation Serif"/>
          <w:sz w:val="24"/>
          <w:szCs w:val="24"/>
        </w:rPr>
      </w:pPr>
      <w:r w:rsidRPr="000A4473">
        <w:rPr>
          <w:rFonts w:ascii="Liberation Serif" w:hAnsi="Liberation Serif"/>
          <w:sz w:val="24"/>
          <w:szCs w:val="24"/>
        </w:rPr>
        <w:t>- размещение заказов на поставку товаров, выполнение работ и оказание услуг для обеспечения муниципальных нужд, в том числе участие в работе комиссии по размещению заказов;</w:t>
      </w:r>
    </w:p>
    <w:p w:rsidR="00342803" w:rsidRPr="000A4473" w:rsidRDefault="00342803" w:rsidP="00342803">
      <w:pPr>
        <w:tabs>
          <w:tab w:val="left" w:pos="1988"/>
        </w:tabs>
        <w:ind w:firstLine="709"/>
        <w:jc w:val="both"/>
        <w:rPr>
          <w:rFonts w:ascii="Liberation Serif" w:hAnsi="Liberation Serif"/>
          <w:sz w:val="24"/>
          <w:szCs w:val="24"/>
        </w:rPr>
      </w:pPr>
      <w:r w:rsidRPr="000A4473">
        <w:rPr>
          <w:rFonts w:ascii="Liberation Serif" w:hAnsi="Liberation Serif"/>
          <w:sz w:val="24"/>
          <w:szCs w:val="24"/>
        </w:rPr>
        <w:t>- осуществление муниципального надзора и контроля;</w:t>
      </w:r>
    </w:p>
    <w:p w:rsidR="00342803" w:rsidRPr="000A4473" w:rsidRDefault="00342803" w:rsidP="00342803">
      <w:pPr>
        <w:tabs>
          <w:tab w:val="left" w:pos="1988"/>
        </w:tabs>
        <w:ind w:firstLine="709"/>
        <w:jc w:val="both"/>
        <w:rPr>
          <w:rFonts w:ascii="Liberation Serif" w:hAnsi="Liberation Serif"/>
          <w:sz w:val="24"/>
          <w:szCs w:val="24"/>
        </w:rPr>
      </w:pPr>
      <w:r w:rsidRPr="000A4473">
        <w:rPr>
          <w:rFonts w:ascii="Liberation Serif" w:hAnsi="Liberation Serif"/>
          <w:sz w:val="24"/>
          <w:szCs w:val="24"/>
        </w:rPr>
        <w:t>-подготовку и принятие решений о распределении бюджетных ассигнований, субсидий, межбюджетных трансфертов, а также ограниченных ресурсов (квот, земельных участков и т.п.);</w:t>
      </w:r>
    </w:p>
    <w:p w:rsidR="00342803" w:rsidRPr="000A4473" w:rsidRDefault="00342803" w:rsidP="00342803">
      <w:pPr>
        <w:tabs>
          <w:tab w:val="left" w:pos="1988"/>
        </w:tabs>
        <w:ind w:firstLine="709"/>
        <w:jc w:val="both"/>
        <w:rPr>
          <w:rFonts w:ascii="Liberation Serif" w:hAnsi="Liberation Serif"/>
          <w:sz w:val="24"/>
          <w:szCs w:val="24"/>
        </w:rPr>
      </w:pPr>
      <w:r w:rsidRPr="000A4473">
        <w:rPr>
          <w:rFonts w:ascii="Liberation Serif" w:hAnsi="Liberation Serif"/>
          <w:sz w:val="24"/>
          <w:szCs w:val="24"/>
        </w:rPr>
        <w:t>- организацию продажи приватизируемого муниципального имущества, иного имущества, а также права на заключение договоров аренды земельных участков, находящихся в муниципальной собственности;</w:t>
      </w:r>
    </w:p>
    <w:p w:rsidR="00342803" w:rsidRPr="000A4473" w:rsidRDefault="00342803" w:rsidP="00342803">
      <w:pPr>
        <w:tabs>
          <w:tab w:val="left" w:pos="1988"/>
        </w:tabs>
        <w:ind w:firstLine="709"/>
        <w:jc w:val="both"/>
        <w:rPr>
          <w:rFonts w:ascii="Liberation Serif" w:hAnsi="Liberation Serif"/>
          <w:sz w:val="24"/>
          <w:szCs w:val="24"/>
        </w:rPr>
      </w:pPr>
      <w:r w:rsidRPr="000A4473">
        <w:rPr>
          <w:rFonts w:ascii="Liberation Serif" w:hAnsi="Liberation Serif"/>
          <w:sz w:val="24"/>
          <w:szCs w:val="24"/>
        </w:rPr>
        <w:t>- подготовку и принятие решений о возврате или зачете излишне уплаченных или излишне взысканных сумм налогов и сборов, а также пеней и штрафов;</w:t>
      </w:r>
    </w:p>
    <w:p w:rsidR="00342803" w:rsidRPr="000A4473" w:rsidRDefault="00342803" w:rsidP="00342803">
      <w:pPr>
        <w:tabs>
          <w:tab w:val="left" w:pos="1988"/>
        </w:tabs>
        <w:ind w:firstLine="709"/>
        <w:jc w:val="both"/>
        <w:rPr>
          <w:rFonts w:ascii="Liberation Serif" w:hAnsi="Liberation Serif"/>
          <w:sz w:val="24"/>
          <w:szCs w:val="24"/>
        </w:rPr>
      </w:pPr>
      <w:r w:rsidRPr="000A4473">
        <w:rPr>
          <w:rFonts w:ascii="Liberation Serif" w:hAnsi="Liberation Serif"/>
          <w:sz w:val="24"/>
          <w:szCs w:val="24"/>
        </w:rPr>
        <w:t>- подготовку и принятие решений об отсрочке уплаты налогов и сборов;</w:t>
      </w:r>
    </w:p>
    <w:p w:rsidR="00342803" w:rsidRPr="000A4473" w:rsidRDefault="00342803" w:rsidP="00342803">
      <w:pPr>
        <w:tabs>
          <w:tab w:val="left" w:pos="1988"/>
        </w:tabs>
        <w:ind w:firstLine="709"/>
        <w:jc w:val="both"/>
        <w:rPr>
          <w:rFonts w:ascii="Liberation Serif" w:hAnsi="Liberation Serif"/>
          <w:sz w:val="24"/>
          <w:szCs w:val="24"/>
        </w:rPr>
      </w:pPr>
      <w:r w:rsidRPr="000A4473">
        <w:rPr>
          <w:rFonts w:ascii="Liberation Serif" w:hAnsi="Liberation Serif"/>
          <w:sz w:val="24"/>
          <w:szCs w:val="24"/>
        </w:rPr>
        <w:t>- лицензирование отдельных видов деятельности, выдача разрешений на отдельные виды работ и иные действия;</w:t>
      </w:r>
    </w:p>
    <w:p w:rsidR="00342803" w:rsidRPr="000A4473" w:rsidRDefault="00342803" w:rsidP="00342803">
      <w:pPr>
        <w:tabs>
          <w:tab w:val="left" w:pos="1988"/>
        </w:tabs>
        <w:ind w:firstLine="709"/>
        <w:jc w:val="both"/>
        <w:rPr>
          <w:rFonts w:ascii="Liberation Serif" w:hAnsi="Liberation Serif"/>
          <w:sz w:val="24"/>
          <w:szCs w:val="24"/>
        </w:rPr>
      </w:pPr>
      <w:r w:rsidRPr="000A4473">
        <w:rPr>
          <w:rFonts w:ascii="Liberation Serif" w:hAnsi="Liberation Serif"/>
          <w:sz w:val="24"/>
          <w:szCs w:val="24"/>
        </w:rPr>
        <w:t>- проведение муниципальной экспертизы и выдача заключений;</w:t>
      </w:r>
    </w:p>
    <w:p w:rsidR="00342803" w:rsidRPr="000A4473" w:rsidRDefault="00342803" w:rsidP="00342803">
      <w:pPr>
        <w:tabs>
          <w:tab w:val="left" w:pos="1988"/>
        </w:tabs>
        <w:ind w:firstLine="680"/>
        <w:jc w:val="both"/>
        <w:rPr>
          <w:rFonts w:ascii="Liberation Serif" w:hAnsi="Liberation Serif"/>
          <w:sz w:val="24"/>
          <w:szCs w:val="24"/>
        </w:rPr>
      </w:pPr>
      <w:r w:rsidRPr="000A4473">
        <w:rPr>
          <w:rFonts w:ascii="Liberation Serif" w:hAnsi="Liberation Serif"/>
          <w:sz w:val="24"/>
          <w:szCs w:val="24"/>
        </w:rPr>
        <w:t>-возбуждение и рассмотрение дел об административных правонарушениях, проведение административного расследования;</w:t>
      </w:r>
    </w:p>
    <w:p w:rsidR="00342803" w:rsidRPr="000A4473" w:rsidRDefault="00342803" w:rsidP="00342803">
      <w:pPr>
        <w:tabs>
          <w:tab w:val="left" w:pos="1988"/>
        </w:tabs>
        <w:ind w:firstLine="709"/>
        <w:jc w:val="both"/>
        <w:rPr>
          <w:rFonts w:ascii="Liberation Serif" w:hAnsi="Liberation Serif"/>
          <w:sz w:val="24"/>
          <w:szCs w:val="24"/>
        </w:rPr>
      </w:pPr>
      <w:r w:rsidRPr="000A4473">
        <w:rPr>
          <w:rFonts w:ascii="Liberation Serif" w:hAnsi="Liberation Serif"/>
          <w:sz w:val="24"/>
          <w:szCs w:val="24"/>
        </w:rPr>
        <w:t xml:space="preserve">-проведение расследований причин возникновения чрезвычайных ситуаций природного и техногенного характера, аварий, несчастных случаев на производстве, инфекционных и массовых </w:t>
      </w:r>
      <w:r w:rsidRPr="000A4473">
        <w:rPr>
          <w:rFonts w:ascii="Liberation Serif" w:hAnsi="Liberation Serif"/>
          <w:sz w:val="24"/>
          <w:szCs w:val="24"/>
        </w:rPr>
        <w:lastRenderedPageBreak/>
        <w:t>неинфекционных заболеваний людей, животных и растений, причинения вреда окружающей среде, имуществу граждан и юридических лиц, муниципальному имуществу;</w:t>
      </w:r>
    </w:p>
    <w:p w:rsidR="00342803" w:rsidRPr="000A4473" w:rsidRDefault="00342803" w:rsidP="00342803">
      <w:pPr>
        <w:tabs>
          <w:tab w:val="left" w:pos="1988"/>
        </w:tabs>
        <w:ind w:firstLine="709"/>
        <w:jc w:val="both"/>
        <w:rPr>
          <w:rFonts w:ascii="Liberation Serif" w:hAnsi="Liberation Serif"/>
          <w:sz w:val="24"/>
          <w:szCs w:val="24"/>
        </w:rPr>
      </w:pPr>
      <w:r w:rsidRPr="000A4473">
        <w:rPr>
          <w:rFonts w:ascii="Liberation Serif" w:hAnsi="Liberation Serif"/>
          <w:sz w:val="24"/>
          <w:szCs w:val="24"/>
        </w:rPr>
        <w:t>-представление в судебных органах прав и законных интересов Российской Федерации, субъектов Российской Федерации;</w:t>
      </w:r>
    </w:p>
    <w:p w:rsidR="00342803" w:rsidRPr="000A4473" w:rsidRDefault="00342803" w:rsidP="00342803">
      <w:pPr>
        <w:tabs>
          <w:tab w:val="left" w:pos="1988"/>
        </w:tabs>
        <w:ind w:firstLine="709"/>
        <w:jc w:val="both"/>
        <w:rPr>
          <w:rFonts w:ascii="Liberation Serif" w:hAnsi="Liberation Serif"/>
          <w:sz w:val="24"/>
          <w:szCs w:val="24"/>
        </w:rPr>
      </w:pPr>
      <w:r w:rsidRPr="000A4473">
        <w:rPr>
          <w:rFonts w:ascii="Liberation Serif" w:hAnsi="Liberation Serif"/>
          <w:sz w:val="24"/>
          <w:szCs w:val="24"/>
        </w:rPr>
        <w:t xml:space="preserve">-участие муниципального служащего в осуществлении оперативно-розыскной деятельности, а также деятельности, связанной с предварительным следствием и дознанием по уголовным делам. Основание: пункт 4 статьи 1 Федерального закона от 25.12.2008 № 273-ФЗ «О противодействии коррупции». </w:t>
      </w:r>
    </w:p>
    <w:p w:rsidR="00342803" w:rsidRPr="000A4473" w:rsidRDefault="00342803" w:rsidP="00342803">
      <w:pPr>
        <w:tabs>
          <w:tab w:val="left" w:pos="1988"/>
        </w:tabs>
        <w:ind w:firstLine="709"/>
        <w:jc w:val="both"/>
        <w:rPr>
          <w:rFonts w:ascii="Liberation Serif" w:hAnsi="Liberation Serif"/>
          <w:sz w:val="24"/>
          <w:szCs w:val="24"/>
        </w:rPr>
      </w:pPr>
      <w:r w:rsidRPr="000A4473">
        <w:rPr>
          <w:rFonts w:ascii="Liberation Serif" w:hAnsi="Liberation Serif"/>
          <w:sz w:val="24"/>
          <w:szCs w:val="24"/>
        </w:rPr>
        <w:t xml:space="preserve">6. Несоблюдение гражданином обязанности сообщать работодателю сведения о последнем месте службы влечет прекращение трудового или гражданско-правового договора, заключенного с ним. Основание: часть 3 статьи 12 Федерального закона от 25.12.2008 № 273-ФЗ «О противодействии коррупции». </w:t>
      </w:r>
    </w:p>
    <w:p w:rsidR="00342803" w:rsidRPr="000A4473" w:rsidRDefault="00342803" w:rsidP="00342803">
      <w:pPr>
        <w:tabs>
          <w:tab w:val="left" w:pos="1988"/>
        </w:tabs>
        <w:ind w:firstLine="709"/>
        <w:jc w:val="both"/>
        <w:rPr>
          <w:rFonts w:ascii="Liberation Serif" w:hAnsi="Liberation Serif"/>
          <w:sz w:val="24"/>
          <w:szCs w:val="24"/>
        </w:rPr>
      </w:pPr>
      <w:r w:rsidRPr="000A4473">
        <w:rPr>
          <w:rFonts w:ascii="Liberation Serif" w:hAnsi="Liberation Serif"/>
          <w:sz w:val="24"/>
          <w:szCs w:val="24"/>
        </w:rPr>
        <w:t>7. Работодатель при заключении трудового или гражданско-правового договора с гражданином, замещавшим должность муниципальной службы, включенную в Перечень, в течение 2 лет после его увольнения с гражданской службы обязан в десятидневный срок сообщать о заключении такого договора представителю нанимателя муниципального служащего по последнему месту его службы.</w:t>
      </w:r>
    </w:p>
    <w:p w:rsidR="00342803" w:rsidRPr="000A4473" w:rsidRDefault="00342803" w:rsidP="00342803">
      <w:pPr>
        <w:tabs>
          <w:tab w:val="left" w:pos="1988"/>
        </w:tabs>
        <w:ind w:firstLine="709"/>
        <w:jc w:val="both"/>
        <w:rPr>
          <w:rFonts w:ascii="Liberation Serif" w:hAnsi="Liberation Serif"/>
          <w:sz w:val="24"/>
          <w:szCs w:val="24"/>
        </w:rPr>
      </w:pPr>
      <w:r w:rsidRPr="000A4473">
        <w:rPr>
          <w:rFonts w:ascii="Liberation Serif" w:hAnsi="Liberation Serif"/>
          <w:sz w:val="24"/>
          <w:szCs w:val="24"/>
        </w:rPr>
        <w:t>Получение гражданином согласия или отсутствие необходимости получения согласия комиссии по урегулированию конфликта интересов не освобождает работодателя от обязанности сообщать о заключении трудового или гражданско-правового договора на выполнение работ (оказание услуг) представителю нанимателя (работодателю) муниципального служащего по последнему месту его службы.</w:t>
      </w:r>
    </w:p>
    <w:p w:rsidR="00342803" w:rsidRPr="000A4473" w:rsidRDefault="00342803" w:rsidP="00342803">
      <w:pPr>
        <w:tabs>
          <w:tab w:val="left" w:pos="1988"/>
        </w:tabs>
        <w:ind w:firstLine="709"/>
        <w:jc w:val="both"/>
        <w:rPr>
          <w:rFonts w:ascii="Liberation Serif" w:hAnsi="Liberation Serif"/>
          <w:sz w:val="24"/>
          <w:szCs w:val="24"/>
        </w:rPr>
      </w:pPr>
      <w:r w:rsidRPr="000A4473">
        <w:rPr>
          <w:rFonts w:ascii="Liberation Serif" w:hAnsi="Liberation Serif"/>
          <w:sz w:val="24"/>
          <w:szCs w:val="24"/>
        </w:rPr>
        <w:t>Письмо оформляется на бланке организации и подписывается ее руководителем либо уполномоченным лицом, подписавшим соответствующий договор со стороны работодателя. Подпись работодателя заверяется печатью организации. Основание: часть 4 статьи 12 Федерального закона от 25.12.2008 № 273-ФЗ «О противодействии коррупции».</w:t>
      </w:r>
    </w:p>
    <w:p w:rsidR="00342803" w:rsidRPr="000A4473" w:rsidRDefault="00342803" w:rsidP="00342803">
      <w:pPr>
        <w:tabs>
          <w:tab w:val="left" w:pos="1988"/>
        </w:tabs>
        <w:ind w:firstLine="709"/>
        <w:jc w:val="both"/>
        <w:rPr>
          <w:rFonts w:ascii="Liberation Serif" w:hAnsi="Liberation Serif"/>
          <w:sz w:val="24"/>
          <w:szCs w:val="24"/>
        </w:rPr>
      </w:pPr>
      <w:r w:rsidRPr="000A4473">
        <w:rPr>
          <w:rFonts w:ascii="Liberation Serif" w:hAnsi="Liberation Serif"/>
          <w:sz w:val="24"/>
          <w:szCs w:val="24"/>
        </w:rPr>
        <w:t>8. </w:t>
      </w:r>
      <w:proofErr w:type="gramStart"/>
      <w:r w:rsidRPr="000A4473">
        <w:rPr>
          <w:rFonts w:ascii="Liberation Serif" w:hAnsi="Liberation Serif"/>
          <w:sz w:val="24"/>
          <w:szCs w:val="24"/>
        </w:rPr>
        <w:t>У работодателя обязанность в 10-дневный срок сообщать о заключении трудового договора (служебного контракта) с бывшим муниципальным служащим, замещавшим должность, включенную в Перечень, представителю нанимателя муниципального служащего по последнему месту его службы не возникает в том случае, если бывший муниципальный служащий осуществляет свою служебную деятельность в муниципальном (государственном) органе.</w:t>
      </w:r>
      <w:proofErr w:type="gramEnd"/>
    </w:p>
    <w:p w:rsidR="00342803" w:rsidRPr="000A4473" w:rsidRDefault="00342803" w:rsidP="00342803">
      <w:pPr>
        <w:tabs>
          <w:tab w:val="left" w:pos="1988"/>
        </w:tabs>
        <w:ind w:firstLine="709"/>
        <w:jc w:val="both"/>
        <w:rPr>
          <w:rFonts w:ascii="Liberation Serif" w:hAnsi="Liberation Serif"/>
          <w:sz w:val="24"/>
          <w:szCs w:val="24"/>
        </w:rPr>
      </w:pPr>
      <w:r w:rsidRPr="000A4473">
        <w:rPr>
          <w:rFonts w:ascii="Liberation Serif" w:hAnsi="Liberation Serif"/>
          <w:sz w:val="24"/>
          <w:szCs w:val="24"/>
        </w:rPr>
        <w:t>9. Несоблюдение работодателем обязанности в 10-дневный срок сообщать о заключении трудового договора (служебного контракта) с бывшим муниципальным служащим по последнему месту его службы влечёт наложение административного штрафа:</w:t>
      </w:r>
    </w:p>
    <w:p w:rsidR="00342803" w:rsidRPr="000A4473" w:rsidRDefault="00342803" w:rsidP="00342803">
      <w:pPr>
        <w:tabs>
          <w:tab w:val="left" w:pos="1988"/>
        </w:tabs>
        <w:ind w:firstLine="709"/>
        <w:jc w:val="both"/>
        <w:rPr>
          <w:rFonts w:ascii="Liberation Serif" w:hAnsi="Liberation Serif"/>
          <w:sz w:val="24"/>
          <w:szCs w:val="24"/>
        </w:rPr>
      </w:pPr>
      <w:r w:rsidRPr="000A4473">
        <w:rPr>
          <w:rFonts w:ascii="Liberation Serif" w:hAnsi="Liberation Serif"/>
          <w:sz w:val="24"/>
          <w:szCs w:val="24"/>
        </w:rPr>
        <w:t>- на граждан - в размере от 2 тысяч до 4 тысяч рублей;</w:t>
      </w:r>
    </w:p>
    <w:p w:rsidR="00342803" w:rsidRPr="000A4473" w:rsidRDefault="00342803" w:rsidP="00342803">
      <w:pPr>
        <w:tabs>
          <w:tab w:val="left" w:pos="1988"/>
        </w:tabs>
        <w:ind w:firstLine="709"/>
        <w:jc w:val="both"/>
        <w:rPr>
          <w:rFonts w:ascii="Liberation Serif" w:hAnsi="Liberation Serif"/>
          <w:sz w:val="24"/>
          <w:szCs w:val="24"/>
        </w:rPr>
      </w:pPr>
      <w:r w:rsidRPr="000A4473">
        <w:rPr>
          <w:rFonts w:ascii="Liberation Serif" w:hAnsi="Liberation Serif"/>
          <w:sz w:val="24"/>
          <w:szCs w:val="24"/>
        </w:rPr>
        <w:t>- на должностных лиц - от 20 тысяч до 50 тысяч рублей;</w:t>
      </w:r>
    </w:p>
    <w:p w:rsidR="00342803" w:rsidRPr="000A4473" w:rsidRDefault="00342803" w:rsidP="00342803">
      <w:pPr>
        <w:tabs>
          <w:tab w:val="left" w:pos="1988"/>
        </w:tabs>
        <w:ind w:firstLine="709"/>
        <w:jc w:val="both"/>
        <w:rPr>
          <w:rFonts w:ascii="Liberation Serif" w:hAnsi="Liberation Serif"/>
          <w:sz w:val="24"/>
          <w:szCs w:val="24"/>
        </w:rPr>
      </w:pPr>
      <w:r w:rsidRPr="000A4473">
        <w:rPr>
          <w:rFonts w:ascii="Liberation Serif" w:hAnsi="Liberation Serif"/>
          <w:sz w:val="24"/>
          <w:szCs w:val="24"/>
        </w:rPr>
        <w:t>- на юридических лиц - от 100 тысяч до 500 тысяч рублей.</w:t>
      </w:r>
    </w:p>
    <w:p w:rsidR="00342803" w:rsidRPr="000A4473" w:rsidRDefault="00342803" w:rsidP="00342803">
      <w:pPr>
        <w:tabs>
          <w:tab w:val="left" w:pos="1988"/>
        </w:tabs>
        <w:ind w:firstLine="709"/>
        <w:jc w:val="both"/>
        <w:rPr>
          <w:rFonts w:ascii="Liberation Serif" w:hAnsi="Liberation Serif"/>
          <w:sz w:val="24"/>
          <w:szCs w:val="24"/>
        </w:rPr>
      </w:pPr>
      <w:r w:rsidRPr="000A4473">
        <w:rPr>
          <w:rFonts w:ascii="Liberation Serif" w:hAnsi="Liberation Serif"/>
          <w:sz w:val="24"/>
          <w:szCs w:val="24"/>
        </w:rPr>
        <w:t>Основание: часть 5 статьи 12 Федерального закона от 25.12.2008 № 273-ФЗ «О противодействии коррупции», статья 19.29 Кодекса Российской Федерации об административных правонарушениях.</w:t>
      </w:r>
    </w:p>
    <w:p w:rsidR="00342803" w:rsidRPr="000A4473" w:rsidRDefault="00342803" w:rsidP="00342803">
      <w:pPr>
        <w:tabs>
          <w:tab w:val="left" w:pos="1988"/>
        </w:tabs>
        <w:ind w:firstLine="709"/>
        <w:jc w:val="both"/>
        <w:rPr>
          <w:rFonts w:ascii="Liberation Serif" w:hAnsi="Liberation Serif"/>
          <w:sz w:val="24"/>
          <w:szCs w:val="24"/>
        </w:rPr>
      </w:pPr>
      <w:r w:rsidRPr="000A4473">
        <w:rPr>
          <w:rFonts w:ascii="Liberation Serif" w:hAnsi="Liberation Serif"/>
          <w:sz w:val="24"/>
          <w:szCs w:val="24"/>
        </w:rPr>
        <w:t>10. </w:t>
      </w:r>
      <w:proofErr w:type="gramStart"/>
      <w:r w:rsidRPr="000A4473">
        <w:rPr>
          <w:rFonts w:ascii="Liberation Serif" w:hAnsi="Liberation Serif"/>
          <w:sz w:val="24"/>
          <w:szCs w:val="24"/>
        </w:rPr>
        <w:t>Проверка соблюдения гражданином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 в случаях, предусмотренных федеральными законами, если отдельные функции муниципального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 договора или соблюдения условий</w:t>
      </w:r>
      <w:proofErr w:type="gramEnd"/>
      <w:r w:rsidRPr="000A4473">
        <w:rPr>
          <w:rFonts w:ascii="Liberation Serif" w:hAnsi="Liberation Serif"/>
          <w:sz w:val="24"/>
          <w:szCs w:val="24"/>
        </w:rPr>
        <w:t xml:space="preserve"> заключения гражданско-правового договора с таким гражданином осуществляется в порядке, устанавливаемом нормативными правовыми актами Российской Федерации.</w:t>
      </w:r>
    </w:p>
    <w:p w:rsidR="00342803" w:rsidRDefault="00342803" w:rsidP="00342803">
      <w:pPr>
        <w:tabs>
          <w:tab w:val="left" w:pos="1988"/>
        </w:tabs>
        <w:jc w:val="both"/>
        <w:rPr>
          <w:rFonts w:ascii="Liberation Serif" w:hAnsi="Liberation Serif"/>
        </w:rPr>
        <w:sectPr w:rsidR="00342803" w:rsidSect="00463D7E">
          <w:pgSz w:w="11907" w:h="16839" w:code="9"/>
          <w:pgMar w:top="1134" w:right="567" w:bottom="1134" w:left="567" w:header="720" w:footer="720" w:gutter="0"/>
          <w:pgNumType w:start="1"/>
          <w:cols w:space="708"/>
          <w:docGrid w:linePitch="381"/>
        </w:sectPr>
      </w:pPr>
    </w:p>
    <w:p w:rsidR="00490FB8" w:rsidRDefault="00490FB8"/>
    <w:sectPr w:rsidR="00490F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803"/>
    <w:rsid w:val="00342803"/>
    <w:rsid w:val="00490FB8"/>
    <w:rsid w:val="004B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803"/>
    <w:pPr>
      <w:spacing w:after="0" w:line="240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cor">
    <w:name w:val="decor"/>
    <w:basedOn w:val="a"/>
    <w:uiPriority w:val="99"/>
    <w:rsid w:val="00342803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330099"/>
      <w:sz w:val="23"/>
      <w:szCs w:val="23"/>
      <w:lang w:eastAsia="ru-RU"/>
    </w:rPr>
  </w:style>
  <w:style w:type="character" w:styleId="a3">
    <w:name w:val="Hyperlink"/>
    <w:uiPriority w:val="99"/>
    <w:unhideWhenUsed/>
    <w:rsid w:val="0034280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4280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Label5">
    <w:name w:val="ListLabel 5"/>
    <w:rsid w:val="00342803"/>
    <w:rPr>
      <w:sz w:val="28"/>
      <w:szCs w:val="28"/>
    </w:rPr>
  </w:style>
  <w:style w:type="character" w:styleId="a5">
    <w:name w:val="FollowedHyperlink"/>
    <w:basedOn w:val="a0"/>
    <w:uiPriority w:val="99"/>
    <w:semiHidden/>
    <w:unhideWhenUsed/>
    <w:rsid w:val="0034280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803"/>
    <w:pPr>
      <w:spacing w:after="0" w:line="240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cor">
    <w:name w:val="decor"/>
    <w:basedOn w:val="a"/>
    <w:uiPriority w:val="99"/>
    <w:rsid w:val="00342803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330099"/>
      <w:sz w:val="23"/>
      <w:szCs w:val="23"/>
      <w:lang w:eastAsia="ru-RU"/>
    </w:rPr>
  </w:style>
  <w:style w:type="character" w:styleId="a3">
    <w:name w:val="Hyperlink"/>
    <w:uiPriority w:val="99"/>
    <w:unhideWhenUsed/>
    <w:rsid w:val="0034280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4280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Label5">
    <w:name w:val="ListLabel 5"/>
    <w:rsid w:val="00342803"/>
    <w:rPr>
      <w:sz w:val="28"/>
      <w:szCs w:val="28"/>
    </w:rPr>
  </w:style>
  <w:style w:type="character" w:styleId="a5">
    <w:name w:val="FollowedHyperlink"/>
    <w:basedOn w:val="a0"/>
    <w:uiPriority w:val="99"/>
    <w:semiHidden/>
    <w:unhideWhenUsed/>
    <w:rsid w:val="0034280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A72819D679B4BE42597A2094B9019D83E58C003F00F2F0E743F95E41D9EB2E19CB3CC4AFF9224B707353DF1M2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25056045C0360D5B9F1E00C1EEEF758291FA109809DB949D2BDAB7ADBB792616D940D7AB3167E2401g1N" TargetMode="External"/><Relationship Id="rId5" Type="http://schemas.openxmlformats.org/officeDocument/2006/relationships/hyperlink" Target="consultantplus://offline/ref=7A72819D679B4BE42597A2094B9019D83E58C003F00F2F0E743F95E41D9EB2E19CB3CC4AFF9224B707353DF1M2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1768</Words>
  <Characters>10084</Characters>
  <Application>Microsoft Office Word</Application>
  <DocSecurity>0</DocSecurity>
  <Lines>84</Lines>
  <Paragraphs>23</Paragraphs>
  <ScaleCrop>false</ScaleCrop>
  <Company/>
  <LinksUpToDate>false</LinksUpToDate>
  <CharactersWithSpaces>11829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Кузеванова</dc:creator>
  <cp:lastModifiedBy>Татьяна Кузеванова</cp:lastModifiedBy>
  <cp:revision>2</cp:revision>
  <dcterms:created xsi:type="dcterms:W3CDTF">2021-10-14T06:24:00Z</dcterms:created>
  <dcterms:modified xsi:type="dcterms:W3CDTF">2021-10-14T06:32:00Z</dcterms:modified>
</cp:coreProperties>
</file>