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7E3A05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C2226B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07  апреля</w:t>
      </w:r>
      <w:proofErr w:type="gram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2025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C2226B">
        <w:rPr>
          <w:rFonts w:ascii="Liberation Serif" w:eastAsia="Times New Roman" w:hAnsi="Liberation Serif"/>
          <w:i/>
          <w:sz w:val="28"/>
          <w:szCs w:val="28"/>
          <w:lang w:eastAsia="ru-RU"/>
        </w:rPr>
        <w:t>41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E42A0F" w:rsidRPr="00E42A0F" w:rsidRDefault="00E42A0F" w:rsidP="00F239F5">
      <w:pPr>
        <w:tabs>
          <w:tab w:val="left" w:pos="0"/>
        </w:tabs>
        <w:spacing w:after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E42A0F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proofErr w:type="gramStart"/>
      <w:r w:rsidRPr="00E42A0F">
        <w:rPr>
          <w:rFonts w:ascii="Liberation Serif" w:hAnsi="Liberation Serif"/>
          <w:b/>
          <w:i/>
          <w:sz w:val="28"/>
          <w:szCs w:val="28"/>
        </w:rPr>
        <w:t>плана  мероприятий</w:t>
      </w:r>
      <w:proofErr w:type="gramEnd"/>
      <w:r w:rsidRPr="00E42A0F">
        <w:rPr>
          <w:rFonts w:ascii="Liberation Serif" w:hAnsi="Liberation Serif"/>
          <w:b/>
          <w:i/>
          <w:sz w:val="28"/>
          <w:szCs w:val="28"/>
        </w:rPr>
        <w:t xml:space="preserve"> («дорожной карты»)  по </w:t>
      </w:r>
      <w:r>
        <w:rPr>
          <w:rFonts w:ascii="Liberation Serif" w:hAnsi="Liberation Serif"/>
          <w:b/>
          <w:i/>
          <w:sz w:val="28"/>
          <w:szCs w:val="28"/>
        </w:rPr>
        <w:t xml:space="preserve">повышению доходного потенциала </w:t>
      </w:r>
      <w:r w:rsidRPr="00E42A0F">
        <w:rPr>
          <w:rFonts w:ascii="Liberation Serif" w:hAnsi="Liberation Serif"/>
          <w:b/>
          <w:i/>
          <w:sz w:val="28"/>
          <w:szCs w:val="28"/>
        </w:rPr>
        <w:t xml:space="preserve"> Ницинского сельского поселения </w:t>
      </w:r>
    </w:p>
    <w:p w:rsidR="00E42A0F" w:rsidRPr="00E42A0F" w:rsidRDefault="00C2226B" w:rsidP="00E42A0F">
      <w:pPr>
        <w:tabs>
          <w:tab w:val="left" w:pos="0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на 2025-2027</w:t>
      </w:r>
      <w:r w:rsidR="00E42A0F" w:rsidRPr="00E42A0F">
        <w:rPr>
          <w:rFonts w:ascii="Liberation Serif" w:hAnsi="Liberation Serif"/>
          <w:b/>
          <w:i/>
          <w:sz w:val="28"/>
          <w:szCs w:val="28"/>
        </w:rPr>
        <w:t xml:space="preserve"> годы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E42A0F" w:rsidRPr="00E42A0F" w:rsidRDefault="00C2226B" w:rsidP="00E42A0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E36885">
        <w:rPr>
          <w:rFonts w:ascii="Liberation Serif" w:hAnsi="Liberation Serif" w:cs="Liberation Serif"/>
          <w:sz w:val="28"/>
          <w:szCs w:val="24"/>
        </w:rPr>
        <w:t xml:space="preserve">В соответствии с распоряжением Правительства Свердловской области </w:t>
      </w:r>
      <w:r>
        <w:rPr>
          <w:rFonts w:ascii="Liberation Serif" w:hAnsi="Liberation Serif" w:cs="Liberation Serif"/>
          <w:sz w:val="28"/>
          <w:szCs w:val="24"/>
        </w:rPr>
        <w:t xml:space="preserve">              </w:t>
      </w:r>
      <w:r w:rsidRPr="00E36885">
        <w:rPr>
          <w:rFonts w:ascii="Liberation Serif" w:hAnsi="Liberation Serif" w:cs="Liberation Serif"/>
          <w:sz w:val="28"/>
          <w:szCs w:val="24"/>
        </w:rPr>
        <w:t>от 27.02.2025 №</w:t>
      </w:r>
      <w:r>
        <w:rPr>
          <w:rFonts w:ascii="Liberation Serif" w:hAnsi="Liberation Serif" w:cs="Liberation Serif"/>
          <w:sz w:val="28"/>
          <w:szCs w:val="24"/>
        </w:rPr>
        <w:t xml:space="preserve"> </w:t>
      </w:r>
      <w:r w:rsidRPr="00E36885">
        <w:rPr>
          <w:rFonts w:ascii="Liberation Serif" w:hAnsi="Liberation Serif" w:cs="Liberation Serif"/>
          <w:sz w:val="28"/>
          <w:szCs w:val="24"/>
        </w:rPr>
        <w:t>77-РП «Об утверждении плана мероприятий («дорожной карты») по повышению доходного потенциала Свердловской области на 2025-2027 годы и перечня целевых показателей плана мероприятий («дорожной карты») по повышению доходного потенциала Свердловской области на 2025-2027 годы»</w:t>
      </w:r>
      <w:r w:rsidR="00E42A0F" w:rsidRPr="00E42A0F">
        <w:rPr>
          <w:rFonts w:ascii="Liberation Serif" w:hAnsi="Liberation Serif"/>
          <w:sz w:val="28"/>
          <w:szCs w:val="28"/>
        </w:rPr>
        <w:t xml:space="preserve">, постановлением администрации  </w:t>
      </w:r>
      <w:proofErr w:type="spellStart"/>
      <w:r w:rsidR="00E42A0F" w:rsidRPr="00E42A0F">
        <w:rPr>
          <w:rFonts w:ascii="Liberation Serif" w:hAnsi="Liberation Serif"/>
          <w:sz w:val="28"/>
          <w:szCs w:val="28"/>
        </w:rPr>
        <w:t>Слободо</w:t>
      </w:r>
      <w:proofErr w:type="spellEnd"/>
      <w:r w:rsidR="00E42A0F" w:rsidRPr="00E42A0F">
        <w:rPr>
          <w:rFonts w:ascii="Liberation Serif" w:hAnsi="Liberation Serif"/>
          <w:sz w:val="28"/>
          <w:szCs w:val="28"/>
        </w:rPr>
        <w:t xml:space="preserve"> - Турин</w:t>
      </w:r>
      <w:r>
        <w:rPr>
          <w:rFonts w:ascii="Liberation Serif" w:hAnsi="Liberation Serif"/>
          <w:sz w:val="28"/>
          <w:szCs w:val="28"/>
        </w:rPr>
        <w:t>ского муниципального района от 02.04.2025 № 162</w:t>
      </w:r>
      <w:r w:rsidR="00E42A0F" w:rsidRPr="00E42A0F">
        <w:rPr>
          <w:rFonts w:ascii="Liberation Serif" w:hAnsi="Liberation Serif"/>
          <w:sz w:val="28"/>
          <w:szCs w:val="28"/>
        </w:rPr>
        <w:t xml:space="preserve"> «Об утверждении плана  мероприятий («дорожной карты»)  по повышению доходного потенциала  </w:t>
      </w:r>
      <w:proofErr w:type="spellStart"/>
      <w:r w:rsidR="00E42A0F" w:rsidRPr="00E42A0F">
        <w:rPr>
          <w:rFonts w:ascii="Liberation Serif" w:hAnsi="Liberation Serif"/>
          <w:sz w:val="28"/>
          <w:szCs w:val="28"/>
        </w:rPr>
        <w:t>Слободо</w:t>
      </w:r>
      <w:proofErr w:type="spellEnd"/>
      <w:r w:rsidR="00E42A0F" w:rsidRPr="00E42A0F">
        <w:rPr>
          <w:rFonts w:ascii="Liberation Serif" w:hAnsi="Liberation Serif"/>
          <w:sz w:val="28"/>
          <w:szCs w:val="28"/>
        </w:rPr>
        <w:t xml:space="preserve"> - Туринского м</w:t>
      </w:r>
      <w:r>
        <w:rPr>
          <w:rFonts w:ascii="Liberation Serif" w:hAnsi="Liberation Serif"/>
          <w:sz w:val="28"/>
          <w:szCs w:val="28"/>
        </w:rPr>
        <w:t>униципального района на 2025-2027</w:t>
      </w:r>
      <w:r w:rsidR="00E42A0F" w:rsidRPr="00E42A0F">
        <w:rPr>
          <w:rFonts w:ascii="Liberation Serif" w:hAnsi="Liberation Serif"/>
          <w:sz w:val="28"/>
          <w:szCs w:val="28"/>
        </w:rPr>
        <w:t xml:space="preserve"> годы», в целях обеспечения сбалансированности бюджета Ницинского сельского поселения 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t>ПОСТАНОВЛЯЮ: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t xml:space="preserve">       1. Утвердить </w:t>
      </w:r>
      <w:proofErr w:type="gramStart"/>
      <w:r w:rsidRPr="00E42A0F">
        <w:rPr>
          <w:rFonts w:ascii="Liberation Serif" w:hAnsi="Liberation Serif"/>
          <w:sz w:val="28"/>
          <w:szCs w:val="28"/>
        </w:rPr>
        <w:t>План  мероприятий</w:t>
      </w:r>
      <w:proofErr w:type="gramEnd"/>
      <w:r w:rsidRPr="00E42A0F">
        <w:rPr>
          <w:rFonts w:ascii="Liberation Serif" w:hAnsi="Liberation Serif"/>
          <w:sz w:val="28"/>
          <w:szCs w:val="28"/>
        </w:rPr>
        <w:t xml:space="preserve"> («дорожную карту») по повышению доходного потенциала   Ницинского сельского поселения</w:t>
      </w:r>
      <w:r w:rsidRPr="00E42A0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C2226B">
        <w:rPr>
          <w:rFonts w:ascii="Liberation Serif" w:hAnsi="Liberation Serif"/>
          <w:sz w:val="28"/>
          <w:szCs w:val="28"/>
        </w:rPr>
        <w:t>на 2025-2027</w:t>
      </w:r>
      <w:r w:rsidRPr="00E42A0F">
        <w:rPr>
          <w:rFonts w:ascii="Liberation Serif" w:hAnsi="Liberation Serif"/>
          <w:sz w:val="28"/>
          <w:szCs w:val="28"/>
        </w:rPr>
        <w:t xml:space="preserve"> годы (далее План) (приложение № 1).</w:t>
      </w:r>
    </w:p>
    <w:p w:rsidR="009117D7" w:rsidRPr="00E36885" w:rsidRDefault="00E42A0F" w:rsidP="009117D7">
      <w:pPr>
        <w:pStyle w:val="a7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E42A0F">
        <w:rPr>
          <w:rFonts w:ascii="Liberation Serif" w:hAnsi="Liberation Serif"/>
          <w:sz w:val="28"/>
          <w:szCs w:val="28"/>
        </w:rPr>
        <w:t xml:space="preserve">       2.  </w:t>
      </w:r>
      <w:r w:rsidR="009117D7" w:rsidRPr="00E36885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В целях увеличения налоговых поступлений в бюджет </w:t>
      </w:r>
      <w:r w:rsidR="009117D7">
        <w:rPr>
          <w:rFonts w:ascii="Liberation Serif" w:eastAsia="Times New Roman" w:hAnsi="Liberation Serif" w:cs="Liberation Serif"/>
          <w:sz w:val="28"/>
          <w:szCs w:val="24"/>
          <w:lang w:eastAsia="ru-RU"/>
        </w:rPr>
        <w:t>Ницинского сельского поселения</w:t>
      </w:r>
      <w:r w:rsidR="009117D7" w:rsidRPr="00E36885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исполнителям Плана:</w:t>
      </w:r>
    </w:p>
    <w:p w:rsidR="009117D7" w:rsidRPr="00E36885" w:rsidRDefault="009117D7" w:rsidP="009117D7">
      <w:pPr>
        <w:pStyle w:val="a7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E36885">
        <w:rPr>
          <w:rFonts w:ascii="Liberation Serif" w:eastAsia="Times New Roman" w:hAnsi="Liberation Serif" w:cs="Liberation Serif"/>
          <w:sz w:val="28"/>
          <w:szCs w:val="24"/>
          <w:lang w:eastAsia="ru-RU"/>
        </w:rPr>
        <w:t>1) принять меры по исполнению Плана;</w:t>
      </w:r>
    </w:p>
    <w:p w:rsidR="009117D7" w:rsidRPr="00E36885" w:rsidRDefault="009117D7" w:rsidP="009117D7">
      <w:pPr>
        <w:pStyle w:val="a7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E36885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2) обеспечить ежеквартальное предоставление отчетов о выполнении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</w:t>
      </w:r>
      <w:r w:rsidRPr="00E36885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лана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с </w:t>
      </w:r>
      <w:r w:rsidRPr="00E36885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нарастающим итогом (за первый квартал, первое полугодие, девять месяцев отчетного года) в Финансовое управление администрации </w:t>
      </w:r>
      <w:proofErr w:type="spellStart"/>
      <w:r w:rsidRPr="00E36885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Слободо</w:t>
      </w:r>
      <w:proofErr w:type="spellEnd"/>
      <w:r w:rsidRPr="00E36885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-Туринского муниципального района:                                                                                                                                                       </w:t>
      </w:r>
    </w:p>
    <w:p w:rsidR="009117D7" w:rsidRPr="00E36885" w:rsidRDefault="009117D7" w:rsidP="009117D7">
      <w:pPr>
        <w:pStyle w:val="a7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E36885">
        <w:rPr>
          <w:rFonts w:ascii="Liberation Serif" w:eastAsia="Times New Roman" w:hAnsi="Liberation Serif" w:cs="Liberation Serif"/>
          <w:sz w:val="28"/>
          <w:szCs w:val="24"/>
          <w:lang w:eastAsia="ru-RU"/>
        </w:rPr>
        <w:lastRenderedPageBreak/>
        <w:t>ежеквартально – в срок не позднее 10 числа месяца, следующего за отчетным кварталом;</w:t>
      </w:r>
    </w:p>
    <w:p w:rsidR="009117D7" w:rsidRDefault="009117D7" w:rsidP="009117D7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E36885"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 календарный год – в срок не позднее 15 числа месяца, следующего за отчетным годом, если планом не определен иной срок исполнения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.</w:t>
      </w:r>
      <w:r w:rsidR="00E42A0F" w:rsidRPr="00E42A0F">
        <w:rPr>
          <w:rFonts w:ascii="Liberation Serif" w:hAnsi="Liberation Serif"/>
          <w:sz w:val="28"/>
          <w:szCs w:val="28"/>
        </w:rPr>
        <w:t xml:space="preserve">       </w:t>
      </w:r>
    </w:p>
    <w:p w:rsidR="00E42A0F" w:rsidRPr="00E42A0F" w:rsidRDefault="00E42A0F" w:rsidP="009117D7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t xml:space="preserve">3. Постановление администрации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42A0F">
        <w:rPr>
          <w:rFonts w:ascii="Liberation Serif" w:hAnsi="Liberation Serif"/>
          <w:sz w:val="28"/>
          <w:szCs w:val="28"/>
        </w:rPr>
        <w:t xml:space="preserve"> Ницинского сельского </w:t>
      </w:r>
      <w:proofErr w:type="gramStart"/>
      <w:r w:rsidRPr="00E42A0F">
        <w:rPr>
          <w:rFonts w:ascii="Liberation Serif" w:hAnsi="Liberation Serif"/>
          <w:sz w:val="28"/>
          <w:szCs w:val="28"/>
        </w:rPr>
        <w:t>поселения  от</w:t>
      </w:r>
      <w:proofErr w:type="gramEnd"/>
      <w:r w:rsidRPr="00E42A0F">
        <w:rPr>
          <w:rFonts w:ascii="Liberation Serif" w:hAnsi="Liberation Serif"/>
          <w:sz w:val="28"/>
          <w:szCs w:val="28"/>
        </w:rPr>
        <w:t xml:space="preserve">  </w:t>
      </w:r>
      <w:r w:rsidR="00C2226B">
        <w:rPr>
          <w:rFonts w:ascii="Liberation Serif" w:hAnsi="Liberation Serif"/>
          <w:sz w:val="28"/>
          <w:szCs w:val="28"/>
        </w:rPr>
        <w:t>04.07.2022  № 78</w:t>
      </w:r>
      <w:r w:rsidR="0099626E" w:rsidRPr="0099626E">
        <w:rPr>
          <w:rFonts w:ascii="Liberation Serif" w:hAnsi="Liberation Serif"/>
          <w:sz w:val="28"/>
          <w:szCs w:val="28"/>
        </w:rPr>
        <w:t xml:space="preserve"> «</w:t>
      </w:r>
      <w:r w:rsidR="00C2226B" w:rsidRPr="00C2226B">
        <w:rPr>
          <w:rFonts w:ascii="Liberation Serif" w:hAnsi="Liberation Serif"/>
          <w:sz w:val="28"/>
          <w:szCs w:val="28"/>
        </w:rPr>
        <w:t>Об утверждении плана  мероприятий («дорожной карты»)  по повышению доходного потенциала  Ницинского сельского поселения на 2022-2024 годы</w:t>
      </w:r>
      <w:r w:rsidR="00C2226B">
        <w:rPr>
          <w:rFonts w:ascii="Liberation Serif" w:hAnsi="Liberation Serif"/>
          <w:sz w:val="28"/>
          <w:szCs w:val="28"/>
        </w:rPr>
        <w:t xml:space="preserve">» </w:t>
      </w:r>
      <w:r w:rsidRPr="00E42A0F">
        <w:rPr>
          <w:rFonts w:ascii="Liberation Serif" w:hAnsi="Liberation Serif"/>
          <w:sz w:val="28"/>
          <w:szCs w:val="28"/>
        </w:rPr>
        <w:t>признать утратившим силу.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t xml:space="preserve">        4. Настоящее постановление вступает в силу со дня его подписания и распространяет свое действие на отно</w:t>
      </w:r>
      <w:r w:rsidR="00C2226B">
        <w:rPr>
          <w:rFonts w:ascii="Liberation Serif" w:hAnsi="Liberation Serif"/>
          <w:sz w:val="28"/>
          <w:szCs w:val="28"/>
        </w:rPr>
        <w:t>шения, возникшие с 1 января 2025</w:t>
      </w:r>
      <w:r w:rsidRPr="00E42A0F">
        <w:rPr>
          <w:rFonts w:ascii="Liberation Serif" w:hAnsi="Liberation Serif"/>
          <w:sz w:val="28"/>
          <w:szCs w:val="28"/>
        </w:rPr>
        <w:t xml:space="preserve"> года.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t xml:space="preserve">        5.  Контроль за исполнением настоящего постановления оставляю за собой.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42A0F" w:rsidRPr="00E42A0F" w:rsidRDefault="00E42A0F" w:rsidP="00E42A0F">
      <w:pPr>
        <w:jc w:val="both"/>
        <w:rPr>
          <w:rFonts w:ascii="Liberation Serif" w:hAnsi="Liberation Serif"/>
          <w:sz w:val="28"/>
          <w:szCs w:val="28"/>
        </w:rPr>
      </w:pPr>
    </w:p>
    <w:p w:rsidR="00E42A0F" w:rsidRPr="00E42A0F" w:rsidRDefault="00E42A0F" w:rsidP="00E42A0F">
      <w:pPr>
        <w:jc w:val="both"/>
        <w:rPr>
          <w:rFonts w:ascii="Liberation Serif" w:hAnsi="Liberation Serif"/>
          <w:sz w:val="28"/>
          <w:szCs w:val="28"/>
        </w:rPr>
      </w:pPr>
    </w:p>
    <w:p w:rsidR="00E42A0F" w:rsidRPr="00E42A0F" w:rsidRDefault="00E42A0F" w:rsidP="00E42A0F">
      <w:pPr>
        <w:spacing w:after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42A0F">
        <w:rPr>
          <w:rFonts w:ascii="Liberation Serif" w:hAnsi="Liberation Serif"/>
          <w:sz w:val="28"/>
          <w:szCs w:val="28"/>
        </w:rPr>
        <w:t xml:space="preserve">Глава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42A0F">
        <w:rPr>
          <w:rFonts w:ascii="Liberation Serif" w:hAnsi="Liberation Serif"/>
          <w:sz w:val="28"/>
          <w:szCs w:val="28"/>
        </w:rPr>
        <w:t>Ницинского</w:t>
      </w:r>
      <w:proofErr w:type="gramEnd"/>
    </w:p>
    <w:p w:rsidR="00E42A0F" w:rsidRPr="00E42A0F" w:rsidRDefault="00E42A0F" w:rsidP="00E42A0F">
      <w:pPr>
        <w:tabs>
          <w:tab w:val="left" w:pos="7872"/>
        </w:tabs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t>сельского поселения</w:t>
      </w:r>
      <w:r>
        <w:rPr>
          <w:rFonts w:ascii="Liberation Serif" w:hAnsi="Liberation Serif"/>
          <w:sz w:val="28"/>
          <w:szCs w:val="28"/>
        </w:rPr>
        <w:t xml:space="preserve">                                     </w:t>
      </w:r>
      <w:r w:rsidR="00513F58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</w:t>
      </w:r>
      <w:proofErr w:type="spellStart"/>
      <w:r>
        <w:rPr>
          <w:rFonts w:ascii="Liberation Serif" w:hAnsi="Liberation Serif"/>
          <w:sz w:val="28"/>
          <w:szCs w:val="28"/>
        </w:rPr>
        <w:t>Т.А.Кузеванова</w:t>
      </w:r>
      <w:proofErr w:type="spellEnd"/>
      <w:r w:rsidRPr="00E42A0F">
        <w:rPr>
          <w:rFonts w:ascii="Liberation Serif" w:hAnsi="Liberation Serif"/>
          <w:sz w:val="28"/>
          <w:szCs w:val="28"/>
        </w:rPr>
        <w:tab/>
        <w:t xml:space="preserve">        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42A0F" w:rsidRPr="00E42A0F" w:rsidRDefault="00E42A0F" w:rsidP="00E42A0F">
      <w:pPr>
        <w:jc w:val="both"/>
        <w:rPr>
          <w:rFonts w:ascii="Liberation Serif" w:hAnsi="Liberation Serif"/>
          <w:sz w:val="28"/>
          <w:szCs w:val="28"/>
        </w:rPr>
      </w:pPr>
    </w:p>
    <w:p w:rsidR="00E42A0F" w:rsidRPr="006E34D4" w:rsidRDefault="00E42A0F" w:rsidP="00E42A0F">
      <w:pPr>
        <w:jc w:val="both"/>
        <w:rPr>
          <w:sz w:val="28"/>
          <w:szCs w:val="28"/>
        </w:rPr>
      </w:pPr>
    </w:p>
    <w:p w:rsidR="00E42A0F" w:rsidRDefault="00E42A0F" w:rsidP="00E42A0F">
      <w:pPr>
        <w:tabs>
          <w:tab w:val="left" w:pos="993"/>
        </w:tabs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E42A0F" w:rsidRDefault="00E42A0F" w:rsidP="00E42A0F">
      <w:pPr>
        <w:tabs>
          <w:tab w:val="left" w:pos="993"/>
        </w:tabs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E42A0F" w:rsidRDefault="00E42A0F" w:rsidP="00E42A0F">
      <w:pPr>
        <w:tabs>
          <w:tab w:val="left" w:pos="993"/>
        </w:tabs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E42A0F" w:rsidRDefault="00E42A0F" w:rsidP="00E42A0F">
      <w:pPr>
        <w:tabs>
          <w:tab w:val="left" w:pos="993"/>
        </w:tabs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E42A0F" w:rsidRDefault="00E42A0F" w:rsidP="00E42A0F">
      <w:pPr>
        <w:tabs>
          <w:tab w:val="left" w:pos="993"/>
        </w:tabs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626E" w:rsidRDefault="0099626E" w:rsidP="00447E1C">
      <w:pPr>
        <w:ind w:firstLine="851"/>
        <w:jc w:val="both"/>
        <w:rPr>
          <w:rFonts w:ascii="Times New Roman" w:hAnsi="Times New Roman"/>
          <w:sz w:val="28"/>
          <w:szCs w:val="28"/>
        </w:rPr>
        <w:sectPr w:rsidR="0099626E" w:rsidSect="000F0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626E" w:rsidRPr="003B3AEC" w:rsidRDefault="0099626E" w:rsidP="0099626E">
      <w:pPr>
        <w:tabs>
          <w:tab w:val="left" w:pos="993"/>
        </w:tabs>
        <w:autoSpaceDE w:val="0"/>
        <w:spacing w:after="0"/>
        <w:ind w:left="10065"/>
        <w:jc w:val="right"/>
        <w:rPr>
          <w:rFonts w:ascii="Liberation Serif" w:hAnsi="Liberation Serif"/>
          <w:sz w:val="28"/>
          <w:szCs w:val="28"/>
        </w:rPr>
      </w:pPr>
      <w:r w:rsidRPr="003B3AEC">
        <w:rPr>
          <w:rFonts w:ascii="Liberation Serif" w:hAnsi="Liberation Serif"/>
          <w:sz w:val="28"/>
          <w:szCs w:val="28"/>
        </w:rPr>
        <w:lastRenderedPageBreak/>
        <w:t xml:space="preserve">Приложение № 1 </w:t>
      </w:r>
    </w:p>
    <w:p w:rsidR="0099626E" w:rsidRDefault="0099626E" w:rsidP="0099626E">
      <w:pPr>
        <w:tabs>
          <w:tab w:val="left" w:pos="993"/>
        </w:tabs>
        <w:autoSpaceDE w:val="0"/>
        <w:spacing w:after="0"/>
        <w:ind w:left="10065"/>
        <w:jc w:val="right"/>
        <w:rPr>
          <w:rFonts w:ascii="Liberation Serif" w:hAnsi="Liberation Serif"/>
        </w:rPr>
      </w:pPr>
      <w:r w:rsidRPr="00964B23">
        <w:rPr>
          <w:rFonts w:ascii="Liberation Serif" w:hAnsi="Liberation Serif"/>
        </w:rPr>
        <w:t>к п</w:t>
      </w:r>
      <w:r>
        <w:rPr>
          <w:rFonts w:ascii="Liberation Serif" w:hAnsi="Liberation Serif"/>
        </w:rPr>
        <w:t xml:space="preserve">остановлению администрации </w:t>
      </w:r>
    </w:p>
    <w:p w:rsidR="0099626E" w:rsidRDefault="00513F58" w:rsidP="0099626E">
      <w:pPr>
        <w:tabs>
          <w:tab w:val="left" w:pos="993"/>
        </w:tabs>
        <w:autoSpaceDE w:val="0"/>
        <w:spacing w:after="0"/>
        <w:ind w:left="10065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99626E">
        <w:rPr>
          <w:rFonts w:ascii="Liberation Serif" w:hAnsi="Liberation Serif"/>
        </w:rPr>
        <w:t>Ницинского сельского поселения</w:t>
      </w:r>
    </w:p>
    <w:p w:rsidR="0099626E" w:rsidRPr="005D1C77" w:rsidRDefault="0099626E" w:rsidP="00273638">
      <w:pPr>
        <w:tabs>
          <w:tab w:val="left" w:pos="993"/>
        </w:tabs>
        <w:autoSpaceDE w:val="0"/>
        <w:spacing w:after="0"/>
        <w:ind w:left="10065"/>
        <w:jc w:val="right"/>
        <w:rPr>
          <w:rFonts w:ascii="Liberation Serif" w:hAnsi="Liberation Serif"/>
        </w:rPr>
      </w:pPr>
      <w:r w:rsidRPr="00964B23">
        <w:rPr>
          <w:rFonts w:ascii="Liberation Serif" w:hAnsi="Liberation Serif"/>
        </w:rPr>
        <w:t xml:space="preserve">от </w:t>
      </w:r>
      <w:r w:rsidR="009117D7">
        <w:rPr>
          <w:rFonts w:ascii="Liberation Serif" w:hAnsi="Liberation Serif"/>
        </w:rPr>
        <w:t>07.04.2025</w:t>
      </w:r>
      <w:r w:rsidRPr="00964B23">
        <w:rPr>
          <w:rFonts w:ascii="Liberation Serif" w:hAnsi="Liberation Serif"/>
        </w:rPr>
        <w:t xml:space="preserve"> № </w:t>
      </w:r>
      <w:r w:rsidR="009117D7">
        <w:rPr>
          <w:rFonts w:ascii="Liberation Serif" w:hAnsi="Liberation Serif"/>
        </w:rPr>
        <w:t>41</w:t>
      </w:r>
    </w:p>
    <w:p w:rsidR="0099626E" w:rsidRDefault="0099626E" w:rsidP="00BE65D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План м</w:t>
      </w:r>
      <w:r w:rsidRPr="00894669">
        <w:rPr>
          <w:rFonts w:ascii="Liberation Serif" w:hAnsi="Liberation Serif"/>
          <w:b/>
          <w:sz w:val="28"/>
          <w:szCs w:val="28"/>
        </w:rPr>
        <w:t>ероприяти</w:t>
      </w:r>
      <w:r>
        <w:rPr>
          <w:rFonts w:ascii="Liberation Serif" w:hAnsi="Liberation Serif"/>
          <w:b/>
          <w:sz w:val="28"/>
          <w:szCs w:val="28"/>
        </w:rPr>
        <w:t>й («дорожная карта») по повышению</w:t>
      </w:r>
      <w:r w:rsidRPr="00894669">
        <w:rPr>
          <w:rFonts w:ascii="Liberation Serif" w:hAnsi="Liberation Serif"/>
          <w:b/>
          <w:sz w:val="28"/>
          <w:szCs w:val="28"/>
        </w:rPr>
        <w:t xml:space="preserve"> доходного потенциала</w:t>
      </w:r>
    </w:p>
    <w:p w:rsidR="0099626E" w:rsidRDefault="0099626E" w:rsidP="0099626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466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 Ницинс</w:t>
      </w:r>
      <w:r w:rsidR="009117D7">
        <w:rPr>
          <w:rFonts w:ascii="Liberation Serif" w:hAnsi="Liberation Serif"/>
          <w:b/>
          <w:sz w:val="28"/>
          <w:szCs w:val="28"/>
        </w:rPr>
        <w:t>кого сельского поселения на 2025-2027</w:t>
      </w:r>
      <w:r>
        <w:rPr>
          <w:rFonts w:ascii="Liberation Serif" w:hAnsi="Liberation Serif"/>
          <w:b/>
          <w:sz w:val="28"/>
          <w:szCs w:val="28"/>
        </w:rPr>
        <w:t xml:space="preserve"> годы</w:t>
      </w:r>
    </w:p>
    <w:tbl>
      <w:tblPr>
        <w:tblW w:w="5000" w:type="pct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5953"/>
        <w:gridCol w:w="3119"/>
        <w:gridCol w:w="1846"/>
        <w:gridCol w:w="2945"/>
      </w:tblGrid>
      <w:tr w:rsidR="0099626E" w:rsidTr="00F950FC">
        <w:trPr>
          <w:trHeight w:val="162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F950FC">
            <w:pPr>
              <w:autoSpaceDE w:val="0"/>
              <w:jc w:val="center"/>
            </w:pPr>
            <w:r>
              <w:rPr>
                <w:rFonts w:ascii="Liberation Serif" w:hAnsi="Liberation Serif"/>
              </w:rPr>
              <w:t>Номер</w:t>
            </w:r>
            <w:r>
              <w:rPr>
                <w:rFonts w:ascii="Liberation Serif" w:hAnsi="Liberation Serif"/>
                <w:lang w:val="en-US"/>
              </w:rPr>
              <w:t xml:space="preserve"> </w:t>
            </w:r>
            <w:r>
              <w:rPr>
                <w:rFonts w:ascii="Liberation Serif" w:hAnsi="Liberation Serif"/>
              </w:rPr>
              <w:t>строки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F950FC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F950FC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Исполнители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F950FC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Рекомендуемый срок исполнения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F950FC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Ожидаемый результат</w:t>
            </w:r>
          </w:p>
        </w:tc>
      </w:tr>
    </w:tbl>
    <w:p w:rsidR="0099626E" w:rsidRDefault="0099626E" w:rsidP="0099626E">
      <w:pPr>
        <w:jc w:val="center"/>
        <w:rPr>
          <w:rFonts w:ascii="Liberation Serif" w:hAnsi="Liberation Serif"/>
          <w:sz w:val="2"/>
          <w:szCs w:val="2"/>
        </w:rPr>
      </w:pPr>
    </w:p>
    <w:tbl>
      <w:tblPr>
        <w:tblW w:w="5000" w:type="pct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942"/>
        <w:gridCol w:w="3113"/>
        <w:gridCol w:w="1849"/>
        <w:gridCol w:w="2957"/>
      </w:tblGrid>
      <w:tr w:rsidR="0099626E" w:rsidTr="00215354">
        <w:trPr>
          <w:trHeight w:val="59"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F950FC">
            <w:pPr>
              <w:autoSpaceDE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F950FC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F950FC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F950FC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F950FC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99626E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138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C216D9" w:rsidRDefault="0099626E" w:rsidP="0099626E">
            <w:pPr>
              <w:jc w:val="center"/>
              <w:rPr>
                <w:b/>
              </w:rPr>
            </w:pPr>
            <w:r w:rsidRPr="00C216D9">
              <w:rPr>
                <w:rFonts w:ascii="Liberation Serif" w:hAnsi="Liberation Serif"/>
                <w:b/>
              </w:rPr>
              <w:t>Раздел 1. Мероприятия, направленные на повышение эффективности администрирования налоговых и неналоговых доходов, зачисля</w:t>
            </w:r>
            <w:r>
              <w:rPr>
                <w:rFonts w:ascii="Liberation Serif" w:hAnsi="Liberation Serif"/>
                <w:b/>
              </w:rPr>
              <w:t>емых в местный</w:t>
            </w:r>
            <w:r w:rsidRPr="00C216D9"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бюджет  Ницинского сельского поселения</w:t>
            </w:r>
          </w:p>
        </w:tc>
      </w:tr>
      <w:tr w:rsidR="0099626E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28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F950FC">
            <w:pPr>
              <w:spacing w:line="228" w:lineRule="auto"/>
            </w:pPr>
            <w:r w:rsidRPr="00B76E4E">
              <w:rPr>
                <w:rFonts w:ascii="Liberation Serif" w:hAnsi="Liberation Serif"/>
              </w:rPr>
              <w:t>Проведение мероприятий по вовлечению в</w:t>
            </w:r>
            <w:r w:rsidRPr="00B76E4E">
              <w:rPr>
                <w:rFonts w:ascii="Liberation Serif" w:hAnsi="Liberation Serif"/>
                <w:lang w:val="en-US"/>
              </w:rPr>
              <w:t> </w:t>
            </w:r>
            <w:r w:rsidRPr="00B76E4E">
              <w:rPr>
                <w:rFonts w:ascii="Liberation Serif" w:hAnsi="Liberation Serif"/>
              </w:rPr>
              <w:t>налогооблагаемый оборот доходов от сдачи физическими лицами в аренду недвижимого имущества, в том числе:</w:t>
            </w:r>
          </w:p>
          <w:p w:rsidR="0099626E" w:rsidRPr="00B76E4E" w:rsidRDefault="0099626E" w:rsidP="00F950FC">
            <w:pPr>
              <w:spacing w:line="228" w:lineRule="auto"/>
            </w:pPr>
            <w:r w:rsidRPr="00B76E4E">
              <w:rPr>
                <w:rFonts w:ascii="Liberation Serif" w:hAnsi="Liberation Serif"/>
              </w:rPr>
              <w:t>1) проведение работы с организациями, осуществляющими управление многоквартирными домами (управляющими компаниями и</w:t>
            </w:r>
            <w:r w:rsidRPr="00B76E4E">
              <w:rPr>
                <w:rFonts w:ascii="Liberation Serif" w:hAnsi="Liberation Serif"/>
                <w:lang w:val="en-US"/>
              </w:rPr>
              <w:t> </w:t>
            </w:r>
            <w:r w:rsidRPr="00B76E4E">
              <w:rPr>
                <w:rFonts w:ascii="Liberation Serif" w:hAnsi="Liberation Serif"/>
              </w:rPr>
              <w:t>товариществами собственников жилья), о</w:t>
            </w:r>
            <w:r w:rsidRPr="00B76E4E">
              <w:rPr>
                <w:rFonts w:ascii="Liberation Serif" w:hAnsi="Liberation Serif"/>
                <w:lang w:val="en-US"/>
              </w:rPr>
              <w:t> </w:t>
            </w:r>
            <w:r w:rsidRPr="00B76E4E">
              <w:rPr>
                <w:rFonts w:ascii="Liberation Serif" w:hAnsi="Liberation Serif"/>
              </w:rPr>
              <w:t>необходимости направления перечня адресов помещений, в отношении которых у них имеются сведения о сдаче в аренду данного имущества;</w:t>
            </w:r>
          </w:p>
          <w:p w:rsidR="0099626E" w:rsidRPr="00B76E4E" w:rsidRDefault="0099626E" w:rsidP="00F950FC">
            <w:pPr>
              <w:spacing w:line="228" w:lineRule="auto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2) организация горячей линии (телефона доверия) для сообщения о фактах сдачи физическими лицами жилых помещений в аренду и направление данной информации в территориальный налоговый орган.</w:t>
            </w:r>
          </w:p>
          <w:p w:rsidR="0099626E" w:rsidRPr="00B76E4E" w:rsidRDefault="0099626E" w:rsidP="00273638">
            <w:pPr>
              <w:spacing w:line="228" w:lineRule="auto"/>
            </w:pPr>
            <w:r w:rsidRPr="00B76E4E">
              <w:rPr>
                <w:rFonts w:ascii="Liberation Serif" w:hAnsi="Liberation Serif"/>
              </w:rPr>
              <w:t>Информация о результатах работы представляется в</w:t>
            </w:r>
            <w:r w:rsidRPr="00B76E4E">
              <w:rPr>
                <w:rFonts w:ascii="Liberation Serif" w:hAnsi="Liberation Serif"/>
                <w:lang w:val="en-US"/>
              </w:rPr>
              <w:t> </w:t>
            </w:r>
            <w:r>
              <w:rPr>
                <w:rFonts w:ascii="Liberation Serif" w:hAnsi="Liberation Serif"/>
                <w:bCs/>
              </w:rPr>
              <w:t>ФУ администрации</w:t>
            </w:r>
            <w:r w:rsidRPr="00B76E4E"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Cs/>
              </w:rPr>
              <w:t>Слободо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-Туринского муниципального района </w:t>
            </w:r>
            <w:r w:rsidRPr="00B76E4E">
              <w:rPr>
                <w:rFonts w:ascii="Liberation Serif" w:hAnsi="Liberation Serif"/>
              </w:rPr>
              <w:t>по</w:t>
            </w:r>
            <w:r w:rsidRPr="00B76E4E">
              <w:rPr>
                <w:rFonts w:ascii="Liberation Serif" w:hAnsi="Liberation Serif"/>
                <w:lang w:val="en-US"/>
              </w:rPr>
              <w:t> </w:t>
            </w:r>
            <w:r w:rsidRPr="00B76E4E">
              <w:rPr>
                <w:rFonts w:ascii="Liberation Serif" w:hAnsi="Liberation Serif"/>
              </w:rPr>
              <w:t xml:space="preserve">форме согласно приложению к настоящему плану мероприятий </w:t>
            </w:r>
            <w:r w:rsidR="009117D7">
              <w:rPr>
                <w:rFonts w:ascii="Liberation Serif" w:hAnsi="Liberation Serif"/>
                <w:b/>
              </w:rPr>
              <w:t>(таблица 4</w:t>
            </w:r>
            <w:r w:rsidRPr="007B12D8">
              <w:rPr>
                <w:rFonts w:ascii="Liberation Serif" w:hAnsi="Liberation Serif"/>
                <w:b/>
              </w:rPr>
              <w:t>)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F950FC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Специалист 1 категории</w:t>
            </w:r>
          </w:p>
          <w:p w:rsidR="0099626E" w:rsidRDefault="0099626E" w:rsidP="00F950FC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Миронова К.А.</w:t>
            </w:r>
          </w:p>
          <w:p w:rsidR="0099626E" w:rsidRPr="00AD5DAF" w:rsidRDefault="0099626E" w:rsidP="00F950FC">
            <w:pPr>
              <w:rPr>
                <w:rFonts w:ascii="Liberation Serif" w:hAnsi="Liberation Serif"/>
              </w:rPr>
            </w:pPr>
          </w:p>
          <w:p w:rsidR="0099626E" w:rsidRDefault="0099626E" w:rsidP="00F950FC">
            <w:pPr>
              <w:rPr>
                <w:rFonts w:ascii="Liberation Serif" w:hAnsi="Liberation Serif"/>
              </w:rPr>
            </w:pPr>
          </w:p>
          <w:p w:rsidR="0099626E" w:rsidRPr="00D436EC" w:rsidRDefault="009117D7" w:rsidP="00F950FC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Ведущий специалист</w:t>
            </w:r>
          </w:p>
          <w:p w:rsidR="0099626E" w:rsidRPr="00AD5DAF" w:rsidRDefault="009117D7" w:rsidP="00F950F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Корнеева С.В.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F950FC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844C95">
            <w:pPr>
              <w:spacing w:after="0" w:line="240" w:lineRule="auto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обеспечение дополнительных поступлений по налогу на доходы физических лиц за счет вовлечения доходов от сдачи в наем или аренду физическими лицами собственных жилых помещений в налогооблагаемый оборот</w:t>
            </w:r>
          </w:p>
        </w:tc>
      </w:tr>
      <w:tr w:rsidR="0099626E" w:rsidTr="0021535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D40F2B" w:rsidP="00D40F2B">
            <w:pPr>
              <w:autoSpaceDE w:val="0"/>
            </w:pPr>
            <w:r w:rsidRPr="00D40F2B">
              <w:rPr>
                <w:rFonts w:ascii="Liberation Serif" w:hAnsi="Liberation Serif"/>
                <w:bCs/>
              </w:rPr>
              <w:t xml:space="preserve">Участие в межведомственных комиссиях налоговых органов, </w:t>
            </w:r>
            <w:r w:rsidRPr="00D40F2B">
              <w:rPr>
                <w:rFonts w:ascii="Liberation Serif" w:hAnsi="Liberation Serif"/>
                <w:bCs/>
              </w:rPr>
              <w:lastRenderedPageBreak/>
              <w:t>в том числе в режиме видео-конференц-связи, в соответствии с графиком, согласованным органами местного самоуправления и налоговыми органами, по проведению адресной работы с хозяйствующими субъектами, имеющими задолженность по уплате налогов, подлежащих зачислению в местные бюджеты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F950FC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специалист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</w:p>
          <w:p w:rsidR="0099626E" w:rsidRDefault="0099626E" w:rsidP="00F950FC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Миронова К.А.</w:t>
            </w:r>
          </w:p>
          <w:p w:rsidR="0099626E" w:rsidRPr="000269B8" w:rsidRDefault="0099626E" w:rsidP="00F950FC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  <w:p w:rsidR="0099626E" w:rsidRDefault="0099626E" w:rsidP="00F950FC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  <w:p w:rsidR="0099626E" w:rsidRPr="000269B8" w:rsidRDefault="0099626E" w:rsidP="00F950F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F950FC">
            <w:pPr>
              <w:jc w:val="center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lastRenderedPageBreak/>
              <w:t>ежеквартально</w:t>
            </w:r>
          </w:p>
          <w:p w:rsidR="0099626E" w:rsidRPr="00B76E4E" w:rsidRDefault="0099626E" w:rsidP="00F950F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D40F2B" w:rsidP="00D40F2B">
            <w:pPr>
              <w:rPr>
                <w:rFonts w:ascii="Liberation Serif" w:hAnsi="Liberation Serif"/>
              </w:rPr>
            </w:pPr>
            <w:r w:rsidRPr="00D40F2B">
              <w:rPr>
                <w:rFonts w:ascii="Liberation Serif" w:hAnsi="Liberation Serif"/>
              </w:rPr>
              <w:lastRenderedPageBreak/>
              <w:t xml:space="preserve">обеспечение исполнения </w:t>
            </w:r>
            <w:r w:rsidRPr="00D40F2B">
              <w:rPr>
                <w:rFonts w:ascii="Liberation Serif" w:hAnsi="Liberation Serif"/>
              </w:rPr>
              <w:lastRenderedPageBreak/>
              <w:t>прогнозируемых сумм поступлений доходов и учет выявляемых тенденций при разработке проекта закона о бюджете на очередной финансовый год и плановый период</w:t>
            </w:r>
          </w:p>
        </w:tc>
      </w:tr>
      <w:tr w:rsidR="0099626E" w:rsidTr="00215354">
        <w:trPr>
          <w:cantSplit/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D40F2B" w:rsidP="00844C95">
            <w:pPr>
              <w:pStyle w:val="a5"/>
              <w:rPr>
                <w:rFonts w:ascii="Liberation Serif" w:hAnsi="Liberation Serif"/>
                <w:sz w:val="22"/>
                <w:szCs w:val="22"/>
              </w:rPr>
            </w:pPr>
            <w:r w:rsidRPr="00844C95">
              <w:rPr>
                <w:rFonts w:ascii="Liberation Serif" w:hAnsi="Liberation Serif"/>
                <w:bCs/>
                <w:sz w:val="22"/>
                <w:szCs w:val="22"/>
              </w:rPr>
              <w:t>Проведение досудебной работы по погашению дебиторской задолженности юридических и физических лиц путем заслушивания должников на межведомственных комиссиях в соответствии с постановлением Правительства Свердловской области от 22.08.2012 № 899 ПП и соответствующими муниципальными правовыми актами.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99626E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специалист </w:t>
            </w:r>
            <w:r w:rsidRPr="00844C95">
              <w:rPr>
                <w:rFonts w:ascii="Liberation Serif" w:hAnsi="Liberation Serif"/>
                <w:lang w:val="en-US"/>
              </w:rPr>
              <w:t>l</w:t>
            </w:r>
            <w:r w:rsidRPr="00844C95">
              <w:rPr>
                <w:rFonts w:ascii="Liberation Serif" w:hAnsi="Liberation Serif"/>
              </w:rPr>
              <w:t xml:space="preserve"> категории </w:t>
            </w:r>
            <w:proofErr w:type="spellStart"/>
            <w:r w:rsidR="00D40F2B" w:rsidRPr="00844C95">
              <w:rPr>
                <w:rFonts w:ascii="Liberation Serif" w:hAnsi="Liberation Serif"/>
              </w:rPr>
              <w:t>Стефахина</w:t>
            </w:r>
            <w:proofErr w:type="spellEnd"/>
            <w:r w:rsidR="00D40F2B" w:rsidRPr="00844C95">
              <w:rPr>
                <w:rFonts w:ascii="Liberation Serif" w:hAnsi="Liberation Serif"/>
              </w:rPr>
              <w:t xml:space="preserve"> И.О.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99626E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ежеквартально </w:t>
            </w:r>
          </w:p>
          <w:p w:rsidR="0099626E" w:rsidRPr="00844C95" w:rsidRDefault="0099626E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D40F2B" w:rsidP="00844C95">
            <w:pPr>
              <w:spacing w:line="240" w:lineRule="auto"/>
              <w:rPr>
                <w:rFonts w:ascii="Liberation Serif" w:hAnsi="Liberation Serif"/>
                <w:spacing w:val="-4"/>
              </w:rPr>
            </w:pPr>
            <w:r w:rsidRPr="00844C95">
              <w:rPr>
                <w:rFonts w:ascii="Liberation Serif" w:hAnsi="Liberation Serif"/>
              </w:rPr>
              <w:t>обеспечение поступлений в местные бюджеты за счет погашения (урегулирования) задолженности</w:t>
            </w:r>
          </w:p>
        </w:tc>
      </w:tr>
      <w:tr w:rsidR="0099626E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D40F2B" w:rsidP="00844C95">
            <w:pPr>
              <w:spacing w:line="240" w:lineRule="auto"/>
              <w:rPr>
                <w:rFonts w:ascii="Liberation Serif" w:hAnsi="Liberation Serif"/>
                <w:color w:val="000000"/>
              </w:rPr>
            </w:pPr>
            <w:r w:rsidRPr="00844C95">
              <w:rPr>
                <w:rFonts w:ascii="Liberation Serif" w:hAnsi="Liberation Serif"/>
              </w:rPr>
              <w:t xml:space="preserve">Осуществление контроля за финансовой дисциплиной организаций, финансируемых из местного бюджета, в части полноты и своевременности уплаты налогов и сборов, подлежащих зачислению в консолидированный бюджет Свердловской области, посредством организации сверки расчетов с бюджетом </w:t>
            </w:r>
            <w:r w:rsidR="005D5C3B" w:rsidRPr="00844C95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99626E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специалист </w:t>
            </w:r>
            <w:r w:rsidRPr="00844C95">
              <w:rPr>
                <w:rFonts w:ascii="Liberation Serif" w:hAnsi="Liberation Serif"/>
                <w:lang w:val="en-US"/>
              </w:rPr>
              <w:t>l</w:t>
            </w:r>
            <w:r w:rsidRPr="00844C95">
              <w:rPr>
                <w:rFonts w:ascii="Liberation Serif" w:hAnsi="Liberation Serif"/>
              </w:rPr>
              <w:t xml:space="preserve"> категории Миронова К.А.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99626E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ежеквартально</w:t>
            </w:r>
          </w:p>
          <w:p w:rsidR="0099626E" w:rsidRPr="00844C95" w:rsidRDefault="0099626E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5D5C3B" w:rsidP="00844C95">
            <w:pPr>
              <w:spacing w:line="240" w:lineRule="auto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укрепление финансовой дисциплины организаций, финансируемых из местного бюджета, а также обеспечение поступлений в консолидированный бюджет Свердловской области за счет погашения задолженности</w:t>
            </w:r>
          </w:p>
        </w:tc>
      </w:tr>
      <w:tr w:rsidR="0099626E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3B" w:rsidRPr="00844C95" w:rsidRDefault="005D5C3B" w:rsidP="00844C95">
            <w:pPr>
              <w:spacing w:line="240" w:lineRule="auto"/>
              <w:rPr>
                <w:rFonts w:ascii="Liberation Serif" w:eastAsia="Times New Roman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Проведение в полном объеме </w:t>
            </w:r>
            <w:proofErr w:type="spellStart"/>
            <w:r w:rsidRPr="00844C95">
              <w:rPr>
                <w:rFonts w:ascii="Liberation Serif" w:hAnsi="Liberation Serif"/>
              </w:rPr>
              <w:t>претензионно</w:t>
            </w:r>
            <w:proofErr w:type="spellEnd"/>
            <w:r w:rsidRPr="00844C95">
              <w:rPr>
                <w:rFonts w:ascii="Liberation Serif" w:hAnsi="Liberation Serif"/>
              </w:rPr>
              <w:t>-исковой и адресной работы с арендаторами (нанимателями), имеющими задолженность по арендным платежам за пользование имуществом, находящимся в муниципальной собственности, по договорам социального найма и арендным платежам за земельные участки, находящиеся в муниципальной собственности и (или) собственность на которые не разграничена.</w:t>
            </w:r>
          </w:p>
          <w:p w:rsidR="0099626E" w:rsidRPr="00844C95" w:rsidRDefault="005D5C3B" w:rsidP="00844C95">
            <w:pPr>
              <w:spacing w:line="240" w:lineRule="auto"/>
              <w:rPr>
                <w:rFonts w:ascii="Liberation Serif" w:hAnsi="Liberation Serif"/>
                <w:color w:val="000000"/>
              </w:rPr>
            </w:pPr>
            <w:r w:rsidRPr="00844C95">
              <w:rPr>
                <w:rFonts w:ascii="Liberation Serif" w:hAnsi="Liberation Serif"/>
              </w:rPr>
              <w:t xml:space="preserve">Информация представляется в финансовое управление </w:t>
            </w:r>
            <w:proofErr w:type="spellStart"/>
            <w:r w:rsidRPr="00844C95">
              <w:rPr>
                <w:rFonts w:ascii="Liberation Serif" w:hAnsi="Liberation Serif"/>
              </w:rPr>
              <w:t>Слободо</w:t>
            </w:r>
            <w:proofErr w:type="spellEnd"/>
            <w:r w:rsidRPr="00844C95">
              <w:rPr>
                <w:rFonts w:ascii="Liberation Serif" w:hAnsi="Liberation Serif"/>
              </w:rPr>
              <w:t xml:space="preserve">-Туринского муниципального района по форме согласно приложению к настоящему плану мероприятий </w:t>
            </w:r>
            <w:r w:rsidRPr="00844C95">
              <w:rPr>
                <w:rFonts w:ascii="Liberation Serif" w:hAnsi="Liberation Serif"/>
              </w:rPr>
              <w:lastRenderedPageBreak/>
              <w:t>(таблица 10)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99626E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lastRenderedPageBreak/>
              <w:t xml:space="preserve">специалист </w:t>
            </w:r>
            <w:r w:rsidRPr="00844C95">
              <w:rPr>
                <w:rFonts w:ascii="Liberation Serif" w:hAnsi="Liberation Serif"/>
                <w:lang w:val="en-US"/>
              </w:rPr>
              <w:t>l</w:t>
            </w:r>
            <w:r w:rsidRPr="00844C95">
              <w:rPr>
                <w:rFonts w:ascii="Liberation Serif" w:hAnsi="Liberation Serif"/>
              </w:rPr>
              <w:t xml:space="preserve"> категории</w:t>
            </w:r>
          </w:p>
          <w:p w:rsidR="0099626E" w:rsidRPr="00844C95" w:rsidRDefault="0099626E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Миронова К.А.</w:t>
            </w:r>
          </w:p>
          <w:p w:rsidR="0099626E" w:rsidRPr="00844C95" w:rsidRDefault="0099626E" w:rsidP="00844C95">
            <w:pPr>
              <w:spacing w:line="240" w:lineRule="auto"/>
              <w:rPr>
                <w:rFonts w:ascii="Liberation Serif" w:hAnsi="Liberation Serif"/>
              </w:rPr>
            </w:pPr>
          </w:p>
          <w:p w:rsidR="0099626E" w:rsidRPr="00844C95" w:rsidRDefault="005D5C3B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Ведущий специалист</w:t>
            </w:r>
          </w:p>
          <w:p w:rsidR="0099626E" w:rsidRPr="00844C95" w:rsidRDefault="005D5C3B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Корнеева С.В.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3B" w:rsidRPr="00844C95" w:rsidRDefault="005D5C3B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ежеквартально</w:t>
            </w:r>
          </w:p>
          <w:p w:rsidR="0099626E" w:rsidRPr="00844C95" w:rsidRDefault="0099626E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5D5C3B" w:rsidP="00844C95">
            <w:pPr>
              <w:spacing w:after="0" w:line="240" w:lineRule="auto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обеспечение поступления неналоговых доходов за счет фактического взыскания сумм задолженности по арендным платежам за использование земельных участков и (или) имущества, находящегося в муниципальной собственности</w:t>
            </w:r>
          </w:p>
        </w:tc>
      </w:tr>
      <w:tr w:rsidR="0099626E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3B" w:rsidRPr="00844C95" w:rsidRDefault="005D5C3B" w:rsidP="00844C95">
            <w:pPr>
              <w:spacing w:line="240" w:lineRule="auto"/>
              <w:rPr>
                <w:rFonts w:ascii="Liberation Serif" w:eastAsia="Times New Roman" w:hAnsi="Liberation Serif"/>
              </w:rPr>
            </w:pPr>
            <w:r w:rsidRPr="00844C95">
              <w:rPr>
                <w:rFonts w:ascii="Liberation Serif" w:hAnsi="Liberation Serif"/>
              </w:rPr>
              <w:t>Проведение инвентаризации договоров аренды муниципального имущества, договоров аренды земельных участков, находящихся в муниципальной собственности или собственность на которые не разграничена, на предмет соответствия фактического использования условиям предоставления имущества.</w:t>
            </w:r>
          </w:p>
          <w:p w:rsidR="0099626E" w:rsidRPr="00844C95" w:rsidRDefault="005D5C3B" w:rsidP="00844C95">
            <w:pPr>
              <w:spacing w:line="240" w:lineRule="auto"/>
              <w:rPr>
                <w:rFonts w:ascii="Liberation Serif" w:hAnsi="Liberation Serif"/>
                <w:color w:val="000000"/>
              </w:rPr>
            </w:pPr>
            <w:r w:rsidRPr="00844C95">
              <w:rPr>
                <w:rFonts w:ascii="Liberation Serif" w:hAnsi="Liberation Serif"/>
              </w:rPr>
              <w:t>Информация представляется в Министерство финансов Свердловской области по форме согласно приложению к настоящему плану мероприятий (таблица 11)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99626E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специалист </w:t>
            </w:r>
            <w:r w:rsidRPr="00844C95">
              <w:rPr>
                <w:rFonts w:ascii="Liberation Serif" w:hAnsi="Liberation Serif"/>
                <w:lang w:val="en-US"/>
              </w:rPr>
              <w:t>l</w:t>
            </w:r>
            <w:r w:rsidRPr="00844C95">
              <w:rPr>
                <w:rFonts w:ascii="Liberation Serif" w:hAnsi="Liberation Serif"/>
              </w:rPr>
              <w:t xml:space="preserve"> категории </w:t>
            </w:r>
            <w:r w:rsidR="005D5C3B" w:rsidRPr="00844C95">
              <w:rPr>
                <w:rFonts w:ascii="Liberation Serif" w:hAnsi="Liberation Serif"/>
              </w:rPr>
              <w:t>Коновалова Е.С.</w:t>
            </w:r>
          </w:p>
          <w:p w:rsidR="0099626E" w:rsidRPr="00844C95" w:rsidRDefault="0099626E" w:rsidP="00844C95">
            <w:pPr>
              <w:spacing w:line="240" w:lineRule="auto"/>
              <w:rPr>
                <w:rFonts w:ascii="Liberation Serif" w:hAnsi="Liberation Serif"/>
              </w:rPr>
            </w:pPr>
          </w:p>
          <w:p w:rsidR="0099626E" w:rsidRPr="00844C95" w:rsidRDefault="005D5C3B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ведущий специалист </w:t>
            </w:r>
          </w:p>
          <w:p w:rsidR="005D5C3B" w:rsidRPr="00844C95" w:rsidRDefault="005D5C3B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Корнеева С.В.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3B" w:rsidRPr="00844C95" w:rsidRDefault="005D5C3B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ежеквартально</w:t>
            </w:r>
          </w:p>
          <w:p w:rsidR="0099626E" w:rsidRPr="00844C95" w:rsidRDefault="0099626E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5D5C3B" w:rsidP="00844C95">
            <w:pPr>
              <w:spacing w:line="240" w:lineRule="auto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обеспечение поступления неналоговых доходов за счет выявления полностью или частично неиспользуемого имущества, находящегося в муниципальной собственности, и принятия по нему органом местного самоуправления решения о сдаче в аренду или продаже в установленном законодательством порядке</w:t>
            </w:r>
          </w:p>
        </w:tc>
      </w:tr>
      <w:tr w:rsidR="0099626E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B3" w:rsidRPr="00844C95" w:rsidRDefault="00C329B3" w:rsidP="00844C95">
            <w:pPr>
              <w:spacing w:line="240" w:lineRule="auto"/>
              <w:rPr>
                <w:rFonts w:ascii="Liberation Serif" w:eastAsia="Times New Roman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Проведение инвентаризации муниципального имущества, в том числе переданного в хозяйственное ведение муниципальным унитарным предприятиям и оперативное управление бюджетным, автономным, казенным учреждениям, находящегося в безвозмездном пользовании, с целью принятия решения о дальнейшем его использовании. </w:t>
            </w:r>
          </w:p>
          <w:p w:rsidR="0099626E" w:rsidRPr="00844C95" w:rsidRDefault="00C329B3" w:rsidP="00844C95">
            <w:pPr>
              <w:autoSpaceDE w:val="0"/>
              <w:spacing w:line="240" w:lineRule="auto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Информация представляется в финансовое управление </w:t>
            </w:r>
            <w:proofErr w:type="spellStart"/>
            <w:r w:rsidRPr="00844C95">
              <w:rPr>
                <w:rFonts w:ascii="Liberation Serif" w:hAnsi="Liberation Serif"/>
              </w:rPr>
              <w:t>Слободо</w:t>
            </w:r>
            <w:proofErr w:type="spellEnd"/>
            <w:r w:rsidRPr="00844C95">
              <w:rPr>
                <w:rFonts w:ascii="Liberation Serif" w:hAnsi="Liberation Serif"/>
              </w:rPr>
              <w:t>-Туринского муниципального района по форме согласно приложению к настоящему плану мероприятий (таблица 12)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B3" w:rsidRPr="00844C95" w:rsidRDefault="00C329B3" w:rsidP="00844C95">
            <w:pPr>
              <w:autoSpaceDE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Ведущий специалист </w:t>
            </w:r>
          </w:p>
          <w:p w:rsidR="0099626E" w:rsidRPr="00844C95" w:rsidRDefault="00C329B3" w:rsidP="00844C95">
            <w:pPr>
              <w:autoSpaceDE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Корнеева С.В.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C329B3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C329B3" w:rsidP="00844C95">
            <w:pPr>
              <w:spacing w:after="0" w:line="240" w:lineRule="auto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обеспечение поступления неналоговых доходов за счет выявления полностью или частично неиспользуемого имущества, находящегося в муниципальной собственности, и принятия по нему органом местного самоуправления решения о сдаче в аренду или продаже в установленном законодательством порядке</w:t>
            </w:r>
          </w:p>
        </w:tc>
      </w:tr>
      <w:tr w:rsidR="0099626E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C329B3" w:rsidP="00844C95">
            <w:pPr>
              <w:autoSpaceDE w:val="0"/>
              <w:spacing w:after="0" w:line="240" w:lineRule="auto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Мониторинг доходов, поступающих в местный бюджет, от приватизации (реализации) объектов муниципального имущества, решение о включении в прогнозный план (программу) приватизации которых принято по результатам оценки оптимальности состава и эффективности использования муниципального имущества, осуществляемой в соответствии с распоряжением Правительства Российской Федерации от 12.10.2020 № 2645-р и муниципальными правовыми актами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99626E" w:rsidP="00844C95">
            <w:pPr>
              <w:tabs>
                <w:tab w:val="center" w:pos="1486"/>
              </w:tabs>
              <w:autoSpaceDE w:val="0"/>
              <w:spacing w:line="240" w:lineRule="auto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 </w:t>
            </w:r>
            <w:r w:rsidR="00C329B3" w:rsidRPr="00844C95">
              <w:rPr>
                <w:rFonts w:ascii="Liberation Serif" w:hAnsi="Liberation Serif"/>
              </w:rPr>
              <w:t xml:space="preserve"> </w:t>
            </w:r>
          </w:p>
          <w:p w:rsidR="0099626E" w:rsidRPr="00844C95" w:rsidRDefault="00513F58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специалист </w:t>
            </w:r>
            <w:r w:rsidRPr="00844C95">
              <w:rPr>
                <w:rFonts w:ascii="Liberation Serif" w:hAnsi="Liberation Serif"/>
                <w:lang w:val="en-US"/>
              </w:rPr>
              <w:t>l</w:t>
            </w:r>
            <w:r w:rsidRPr="00844C95">
              <w:rPr>
                <w:rFonts w:ascii="Liberation Serif" w:hAnsi="Liberation Serif"/>
              </w:rPr>
              <w:t xml:space="preserve"> категории Миронова К.А.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99626E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</w:p>
          <w:p w:rsidR="0099626E" w:rsidRPr="00844C95" w:rsidRDefault="00C329B3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99626E" w:rsidP="00844C95">
            <w:pPr>
              <w:spacing w:line="240" w:lineRule="auto"/>
              <w:rPr>
                <w:rFonts w:ascii="Liberation Serif" w:hAnsi="Liberation Serif"/>
              </w:rPr>
            </w:pPr>
          </w:p>
          <w:p w:rsidR="00C329B3" w:rsidRPr="00844C95" w:rsidRDefault="00C329B3" w:rsidP="00844C95">
            <w:pPr>
              <w:autoSpaceDE w:val="0"/>
              <w:spacing w:after="0" w:line="240" w:lineRule="auto"/>
              <w:rPr>
                <w:rFonts w:ascii="Liberation Serif" w:eastAsia="Times New Roman" w:hAnsi="Liberation Serif"/>
              </w:rPr>
            </w:pPr>
            <w:r w:rsidRPr="00844C95">
              <w:rPr>
                <w:rFonts w:ascii="Liberation Serif" w:hAnsi="Liberation Serif"/>
              </w:rPr>
              <w:t>увеличение неналоговых доходов областного и местных бюджетов</w:t>
            </w:r>
          </w:p>
          <w:p w:rsidR="0099626E" w:rsidRPr="00844C95" w:rsidRDefault="0099626E" w:rsidP="00844C95">
            <w:pPr>
              <w:spacing w:line="240" w:lineRule="auto"/>
              <w:rPr>
                <w:rFonts w:ascii="Liberation Serif" w:hAnsi="Liberation Serif"/>
              </w:rPr>
            </w:pPr>
          </w:p>
        </w:tc>
      </w:tr>
      <w:tr w:rsidR="0099626E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09E" w:rsidRPr="00844C95" w:rsidRDefault="0030709E" w:rsidP="00844C95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</w:rPr>
            </w:pPr>
            <w:r w:rsidRPr="00844C95">
              <w:rPr>
                <w:rFonts w:ascii="Liberation Serif" w:hAnsi="Liberation Serif"/>
              </w:rPr>
              <w:t xml:space="preserve">Организация работы по информированию территориальных налоговых органов о выданных разрешениях на ввод в эксплуатацию объектов капитального строительства, оформленных юридическими лицами, и представление в финансовое управление </w:t>
            </w:r>
            <w:proofErr w:type="spellStart"/>
            <w:r w:rsidRPr="00844C95">
              <w:rPr>
                <w:rFonts w:ascii="Liberation Serif" w:hAnsi="Liberation Serif"/>
              </w:rPr>
              <w:t>Слободо</w:t>
            </w:r>
            <w:proofErr w:type="spellEnd"/>
            <w:r w:rsidRPr="00844C95">
              <w:rPr>
                <w:rFonts w:ascii="Liberation Serif" w:hAnsi="Liberation Serif"/>
              </w:rPr>
              <w:t xml:space="preserve">-Туринского муниципального района информации по форме согласно </w:t>
            </w:r>
            <w:proofErr w:type="gramStart"/>
            <w:r w:rsidRPr="00844C95">
              <w:rPr>
                <w:rFonts w:ascii="Liberation Serif" w:hAnsi="Liberation Serif"/>
              </w:rPr>
              <w:t>приложению</w:t>
            </w:r>
            <w:proofErr w:type="gramEnd"/>
            <w:r w:rsidRPr="00844C95">
              <w:rPr>
                <w:rFonts w:ascii="Liberation Serif" w:hAnsi="Liberation Serif"/>
              </w:rPr>
              <w:t xml:space="preserve"> к настоящему плану мероприятий (таблица 14)</w:t>
            </w:r>
          </w:p>
          <w:p w:rsidR="0099626E" w:rsidRPr="00844C95" w:rsidRDefault="0099626E" w:rsidP="00844C95">
            <w:pPr>
              <w:autoSpaceDE w:val="0"/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30709E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Ведущий специалист</w:t>
            </w:r>
          </w:p>
          <w:p w:rsidR="0099626E" w:rsidRPr="00844C95" w:rsidRDefault="0030709E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Корнеева С.В.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99626E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ежегодно, до </w:t>
            </w:r>
            <w:r w:rsidR="0030709E" w:rsidRPr="00844C95">
              <w:rPr>
                <w:rFonts w:ascii="Liberation Serif" w:hAnsi="Liberation Serif"/>
              </w:rPr>
              <w:t>10 апреля года следующего за отчетным годом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09E" w:rsidRPr="00844C95" w:rsidRDefault="0030709E" w:rsidP="00844C95">
            <w:pPr>
              <w:autoSpaceDE w:val="0"/>
              <w:spacing w:after="0" w:line="240" w:lineRule="auto"/>
              <w:rPr>
                <w:rFonts w:ascii="Liberation Serif" w:eastAsia="Times New Roman" w:hAnsi="Liberation Serif"/>
              </w:rPr>
            </w:pPr>
            <w:r w:rsidRPr="00844C95">
              <w:rPr>
                <w:rFonts w:ascii="Liberation Serif" w:hAnsi="Liberation Serif"/>
              </w:rPr>
              <w:t>привлечение организаций к своевременному учету объектов капитального строительства в качестве основных средств и уплате налога на имущество организаций</w:t>
            </w:r>
          </w:p>
          <w:p w:rsidR="0099626E" w:rsidRPr="00844C95" w:rsidRDefault="0099626E" w:rsidP="00844C95">
            <w:pPr>
              <w:spacing w:line="240" w:lineRule="auto"/>
              <w:rPr>
                <w:rFonts w:ascii="Liberation Serif" w:hAnsi="Liberation Serif"/>
              </w:rPr>
            </w:pPr>
          </w:p>
        </w:tc>
      </w:tr>
      <w:tr w:rsidR="0099626E" w:rsidTr="00215354">
        <w:trPr>
          <w:cantSplit/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138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99626E" w:rsidP="00844C95">
            <w:pPr>
              <w:spacing w:line="240" w:lineRule="auto"/>
              <w:jc w:val="center"/>
              <w:rPr>
                <w:b/>
              </w:rPr>
            </w:pPr>
            <w:r w:rsidRPr="00844C95">
              <w:rPr>
                <w:rFonts w:ascii="Liberation Serif" w:hAnsi="Liberation Serif"/>
                <w:b/>
              </w:rPr>
              <w:t>Раздел 2.</w:t>
            </w:r>
            <w:r w:rsidRPr="00844C95">
              <w:rPr>
                <w:rFonts w:ascii="Liberation Serif" w:hAnsi="Liberation Serif"/>
                <w:b/>
                <w:lang w:val="en-US"/>
              </w:rPr>
              <w:t> </w:t>
            </w:r>
            <w:r w:rsidR="0030709E" w:rsidRPr="00844C95">
              <w:rPr>
                <w:rFonts w:ascii="Liberation Serif" w:hAnsi="Liberation Serif"/>
                <w:b/>
              </w:rPr>
              <w:t>Мероприятия, направленные на активизацию работы по выявлению потенциальных доходных источников  бюджета</w:t>
            </w:r>
            <w:r w:rsidRPr="00844C95">
              <w:rPr>
                <w:rFonts w:ascii="Liberation Serif" w:hAnsi="Liberation Serif"/>
                <w:b/>
              </w:rPr>
              <w:t xml:space="preserve"> </w:t>
            </w:r>
            <w:r w:rsidR="00513F58" w:rsidRPr="00844C95">
              <w:rPr>
                <w:rFonts w:ascii="Liberation Serif" w:hAnsi="Liberation Serif"/>
                <w:b/>
              </w:rPr>
              <w:t xml:space="preserve"> </w:t>
            </w:r>
            <w:r w:rsidRPr="00844C95">
              <w:rPr>
                <w:rFonts w:ascii="Liberation Serif" w:hAnsi="Liberation Serif"/>
                <w:b/>
              </w:rPr>
              <w:t>Ницинского сельского поселения</w:t>
            </w:r>
          </w:p>
        </w:tc>
      </w:tr>
      <w:tr w:rsidR="0099626E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30709E" w:rsidP="00844C95">
            <w:pPr>
              <w:autoSpaceDE w:val="0"/>
              <w:spacing w:after="0" w:line="240" w:lineRule="auto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Проведение оценки эффективности налоговых расходов Свердловской области в соответствии с Порядком формирования перечня налоговых расходов Свердловской области и оценки налоговых расходов Свердловской области, утвержденным постановлением Правительства Свердловской области от 04.02.2021 № 24-ПП «Об утверждении Порядка формирования перечня налоговых расходов Свердловской области и оценки налоговых расходов Свердловской области», подготовка предложений по совершенствованию налоговой политики на очередной финансовый год и плановый период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290A13" w:rsidP="00844C95">
            <w:pPr>
              <w:autoSpaceDE w:val="0"/>
              <w:spacing w:line="240" w:lineRule="auto"/>
              <w:jc w:val="center"/>
            </w:pPr>
            <w:r w:rsidRPr="00844C95">
              <w:rPr>
                <w:rFonts w:ascii="Liberation Serif" w:hAnsi="Liberation Serif"/>
              </w:rPr>
              <w:t xml:space="preserve"> Специалист 1 категории  Миронова К.А.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290A13" w:rsidP="00844C9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до 01</w:t>
            </w:r>
            <w:r w:rsidR="0030709E" w:rsidRPr="00844C95">
              <w:rPr>
                <w:rFonts w:ascii="Liberation Serif" w:hAnsi="Liberation Serif"/>
              </w:rPr>
              <w:t xml:space="preserve"> октября отчетного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290A13" w:rsidP="00844C95">
            <w:pPr>
              <w:spacing w:after="0" w:line="240" w:lineRule="auto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обеспечение прозрачности налоговой и бюджетной политики, проводимой в </w:t>
            </w:r>
            <w:proofErr w:type="spellStart"/>
            <w:r w:rsidRPr="00844C95">
              <w:rPr>
                <w:rFonts w:ascii="Liberation Serif" w:hAnsi="Liberation Serif"/>
              </w:rPr>
              <w:t>Слободо</w:t>
            </w:r>
            <w:proofErr w:type="spellEnd"/>
            <w:r w:rsidRPr="00844C95">
              <w:rPr>
                <w:rFonts w:ascii="Liberation Serif" w:hAnsi="Liberation Serif"/>
              </w:rPr>
              <w:t>-Туринском муниципальном районе</w:t>
            </w:r>
          </w:p>
        </w:tc>
      </w:tr>
      <w:tr w:rsidR="0099626E" w:rsidRPr="00B76E4E" w:rsidTr="00215354">
        <w:trPr>
          <w:cantSplit/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290A13" w:rsidP="00844C95">
            <w:pPr>
              <w:autoSpaceDE w:val="0"/>
              <w:spacing w:after="0" w:line="240" w:lineRule="auto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Инвентаризация муниципальных правовых актов органов местного самоуправления муниципальных образований, касающихся установления налога на имущество физических лиц и земельного налога, на предмет дублирования оснований льготирования и льготных категорий налогоплательщиков, предусмотренных Налоговым кодексом Российской Федерации, а также невостребованных налоговых льгот с последующим их исключением из указанных муниципальных правовых актов и направление в финансовое управление </w:t>
            </w:r>
            <w:proofErr w:type="spellStart"/>
            <w:r w:rsidRPr="00844C95">
              <w:rPr>
                <w:rFonts w:ascii="Liberation Serif" w:hAnsi="Liberation Serif"/>
              </w:rPr>
              <w:t>Слободо</w:t>
            </w:r>
            <w:proofErr w:type="spellEnd"/>
            <w:r w:rsidRPr="00844C95">
              <w:rPr>
                <w:rFonts w:ascii="Liberation Serif" w:hAnsi="Liberation Serif"/>
              </w:rPr>
              <w:t xml:space="preserve">-Туринского муниципального района информации по форме согласно приложению к настоящему плану мероприятий (таблица 18) 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513F58" w:rsidP="00844C95">
            <w:pPr>
              <w:autoSpaceDE w:val="0"/>
              <w:spacing w:line="240" w:lineRule="auto"/>
              <w:jc w:val="center"/>
            </w:pPr>
            <w:r w:rsidRPr="00844C95">
              <w:rPr>
                <w:rFonts w:ascii="Liberation Serif" w:hAnsi="Liberation Serif"/>
              </w:rPr>
              <w:t xml:space="preserve">специалист </w:t>
            </w:r>
            <w:r w:rsidRPr="00844C95">
              <w:rPr>
                <w:rFonts w:ascii="Liberation Serif" w:hAnsi="Liberation Serif"/>
                <w:lang w:val="en-US"/>
              </w:rPr>
              <w:t>l</w:t>
            </w:r>
            <w:r w:rsidRPr="00844C95">
              <w:rPr>
                <w:rFonts w:ascii="Liberation Serif" w:hAnsi="Liberation Serif"/>
              </w:rPr>
              <w:t xml:space="preserve"> категории </w:t>
            </w:r>
            <w:r w:rsidR="00290A13" w:rsidRPr="00844C95">
              <w:rPr>
                <w:rFonts w:ascii="Liberation Serif" w:hAnsi="Liberation Serif"/>
              </w:rPr>
              <w:t>Миронова К.А.</w:t>
            </w:r>
          </w:p>
          <w:p w:rsidR="0099626E" w:rsidRPr="00844C95" w:rsidRDefault="0099626E" w:rsidP="00844C95">
            <w:pPr>
              <w:autoSpaceDE w:val="0"/>
              <w:spacing w:line="240" w:lineRule="auto"/>
            </w:pPr>
          </w:p>
          <w:p w:rsidR="0099626E" w:rsidRPr="00844C95" w:rsidRDefault="0099626E" w:rsidP="00844C95">
            <w:pPr>
              <w:spacing w:line="240" w:lineRule="auto"/>
            </w:pPr>
          </w:p>
          <w:p w:rsidR="0099626E" w:rsidRPr="00844C95" w:rsidRDefault="00290A13" w:rsidP="00844C95">
            <w:pPr>
              <w:spacing w:line="240" w:lineRule="auto"/>
              <w:jc w:val="center"/>
            </w:pPr>
            <w:r w:rsidRPr="00844C95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290A13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до 01 октября отчетного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290A13" w:rsidP="00844C95">
            <w:pPr>
              <w:spacing w:after="0" w:line="240" w:lineRule="auto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обеспечение прозрачности налоговой и бюджетной политики, проводимой в </w:t>
            </w:r>
            <w:proofErr w:type="spellStart"/>
            <w:r w:rsidRPr="00844C95">
              <w:rPr>
                <w:rFonts w:ascii="Liberation Serif" w:hAnsi="Liberation Serif"/>
              </w:rPr>
              <w:t>Ницинском</w:t>
            </w:r>
            <w:proofErr w:type="spellEnd"/>
            <w:r w:rsidRPr="00844C95">
              <w:rPr>
                <w:rFonts w:ascii="Liberation Serif" w:hAnsi="Liberation Serif"/>
              </w:rPr>
              <w:t xml:space="preserve"> сельском поселении</w:t>
            </w:r>
          </w:p>
        </w:tc>
      </w:tr>
      <w:tr w:rsidR="0099626E" w:rsidRPr="00844C95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844C95" w:rsidP="00844C95">
            <w:pPr>
              <w:autoSpaceDE w:val="0"/>
              <w:spacing w:after="0" w:line="240" w:lineRule="auto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Обеспечение публикации (размещения) отчетов по налоговым расходам местного бюджета на официальных </w:t>
            </w:r>
            <w:r w:rsidRPr="00844C95">
              <w:rPr>
                <w:rFonts w:ascii="Liberation Serif" w:hAnsi="Liberation Serif"/>
              </w:rPr>
              <w:lastRenderedPageBreak/>
              <w:t>сайтах администраций муниципальных образований в информационно-телекоммуникационной сети «Интернет»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C95" w:rsidRPr="00844C95" w:rsidRDefault="00513F58" w:rsidP="00844C95">
            <w:pPr>
              <w:autoSpaceDE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lastRenderedPageBreak/>
              <w:t xml:space="preserve">специалист </w:t>
            </w:r>
            <w:r w:rsidRPr="00844C95">
              <w:rPr>
                <w:rFonts w:ascii="Liberation Serif" w:hAnsi="Liberation Serif"/>
                <w:lang w:val="en-US"/>
              </w:rPr>
              <w:t>l</w:t>
            </w:r>
            <w:r w:rsidRPr="00844C95">
              <w:rPr>
                <w:rFonts w:ascii="Liberation Serif" w:hAnsi="Liberation Serif"/>
              </w:rPr>
              <w:t xml:space="preserve"> категории </w:t>
            </w:r>
          </w:p>
          <w:p w:rsidR="0099626E" w:rsidRPr="00844C95" w:rsidRDefault="00844C95" w:rsidP="00844C95">
            <w:pPr>
              <w:autoSpaceDE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lastRenderedPageBreak/>
              <w:t>Глухих М.В.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844C95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lastRenderedPageBreak/>
              <w:t xml:space="preserve">до 01 октября </w:t>
            </w:r>
            <w:r w:rsidRPr="00844C95">
              <w:rPr>
                <w:rFonts w:ascii="Liberation Serif" w:hAnsi="Liberation Serif"/>
              </w:rPr>
              <w:lastRenderedPageBreak/>
              <w:t>отчетного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844C95" w:rsidP="00844C95">
            <w:pPr>
              <w:spacing w:line="240" w:lineRule="auto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lastRenderedPageBreak/>
              <w:t xml:space="preserve">обеспечение прозрачности налоговой и бюджетной </w:t>
            </w:r>
            <w:r w:rsidRPr="00844C95">
              <w:rPr>
                <w:rFonts w:ascii="Liberation Serif" w:hAnsi="Liberation Serif"/>
              </w:rPr>
              <w:lastRenderedPageBreak/>
              <w:t xml:space="preserve">политики, проводимой в </w:t>
            </w:r>
            <w:proofErr w:type="spellStart"/>
            <w:r w:rsidRPr="00844C95">
              <w:rPr>
                <w:rFonts w:ascii="Liberation Serif" w:hAnsi="Liberation Serif"/>
              </w:rPr>
              <w:t>Ницинском</w:t>
            </w:r>
            <w:proofErr w:type="spellEnd"/>
            <w:r w:rsidRPr="00844C95">
              <w:rPr>
                <w:rFonts w:ascii="Liberation Serif" w:hAnsi="Liberation Serif"/>
              </w:rPr>
              <w:t xml:space="preserve"> сельском поселении</w:t>
            </w:r>
          </w:p>
        </w:tc>
      </w:tr>
      <w:tr w:rsidR="0099626E" w:rsidRPr="00B76E4E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C95" w:rsidRPr="00844C95" w:rsidRDefault="00844C95" w:rsidP="00844C95">
            <w:pPr>
              <w:spacing w:after="0" w:line="240" w:lineRule="auto"/>
              <w:rPr>
                <w:rFonts w:ascii="Liberation Serif" w:eastAsia="Times New Roman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Внедрение механизмов инициативного бюджетирования в рамках государственной программы Свердловской области «Совершенствование социально-экономической политики на территории Свердловской области», утвержденной постановлением Правительства Свердловской области от 26.10.2023 № 772-ПП «Об утверждении государственной программы Свердловской области «Совершенствование социально-экономической политики на территории Свердловской области» на территории </w:t>
            </w:r>
            <w:proofErr w:type="spellStart"/>
            <w:r w:rsidRPr="00844C95">
              <w:rPr>
                <w:rFonts w:ascii="Liberation Serif" w:hAnsi="Liberation Serif"/>
              </w:rPr>
              <w:t>Слободо</w:t>
            </w:r>
            <w:proofErr w:type="spellEnd"/>
            <w:r w:rsidRPr="00844C95">
              <w:rPr>
                <w:rFonts w:ascii="Liberation Serif" w:hAnsi="Liberation Serif"/>
              </w:rPr>
              <w:t>-Туринского муниципального района, с информированием Министерства финансов Свердловской области</w:t>
            </w:r>
          </w:p>
          <w:p w:rsidR="0099626E" w:rsidRPr="00844C95" w:rsidRDefault="0099626E" w:rsidP="00844C95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513F58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 xml:space="preserve">специалист </w:t>
            </w:r>
            <w:r w:rsidRPr="00844C95">
              <w:rPr>
                <w:rFonts w:ascii="Liberation Serif" w:hAnsi="Liberation Serif"/>
                <w:lang w:val="en-US"/>
              </w:rPr>
              <w:t>l</w:t>
            </w:r>
            <w:r w:rsidRPr="00844C95">
              <w:rPr>
                <w:rFonts w:ascii="Liberation Serif" w:hAnsi="Liberation Serif"/>
              </w:rPr>
              <w:t xml:space="preserve"> категории Миронова К.А.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844C95" w:rsidP="00844C95">
            <w:pPr>
              <w:spacing w:line="240" w:lineRule="auto"/>
              <w:ind w:left="-70"/>
              <w:jc w:val="center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ежегодно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44C95" w:rsidRDefault="00844C95" w:rsidP="00844C95">
            <w:pPr>
              <w:spacing w:after="0" w:line="240" w:lineRule="auto"/>
              <w:rPr>
                <w:rFonts w:ascii="Liberation Serif" w:hAnsi="Liberation Serif"/>
              </w:rPr>
            </w:pPr>
            <w:r w:rsidRPr="00844C95">
              <w:rPr>
                <w:rFonts w:ascii="Liberation Serif" w:hAnsi="Liberation Serif"/>
              </w:rPr>
              <w:t>участие граждан в решении вопросов местного значения, поступление дополнительных средств в местные бюджеты</w:t>
            </w:r>
          </w:p>
        </w:tc>
      </w:tr>
      <w:tr w:rsidR="00215354" w:rsidRPr="00B76E4E" w:rsidTr="00F950FC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354" w:rsidRDefault="00215354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138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354" w:rsidRDefault="00215354" w:rsidP="00844C95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               </w:t>
            </w:r>
            <w:r w:rsidRPr="00215354">
              <w:rPr>
                <w:rFonts w:ascii="Liberation Serif" w:hAnsi="Liberation Serif"/>
                <w:b/>
                <w:sz w:val="24"/>
                <w:szCs w:val="24"/>
              </w:rPr>
              <w:t xml:space="preserve">Раздел 3. Мероприятия, способствующие развитию экономического потенциала </w:t>
            </w:r>
          </w:p>
          <w:p w:rsidR="00215354" w:rsidRPr="00215354" w:rsidRDefault="00215354" w:rsidP="00844C95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                                                   </w:t>
            </w:r>
            <w:r w:rsidRPr="00215354">
              <w:rPr>
                <w:rFonts w:ascii="Liberation Serif" w:hAnsi="Liberation Serif"/>
                <w:b/>
                <w:sz w:val="24"/>
                <w:szCs w:val="24"/>
              </w:rPr>
              <w:t xml:space="preserve"> Ницинского сельского поселения</w:t>
            </w:r>
          </w:p>
        </w:tc>
      </w:tr>
      <w:tr w:rsidR="00215354" w:rsidRPr="00B76E4E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354" w:rsidRDefault="00215354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354" w:rsidRPr="00215354" w:rsidRDefault="00215354" w:rsidP="00215354">
            <w:pPr>
              <w:spacing w:line="240" w:lineRule="auto"/>
              <w:rPr>
                <w:rFonts w:ascii="Liberation Serif" w:eastAsia="Times New Roman" w:hAnsi="Liberation Serif"/>
              </w:rPr>
            </w:pPr>
            <w:r w:rsidRPr="00215354">
              <w:rPr>
                <w:rFonts w:ascii="Liberation Serif" w:hAnsi="Liberation Serif"/>
              </w:rPr>
              <w:t>Реализация мероприятий, в том числе в рамках муниципального земельного контроля, по выявлению: 1) земельных участков, не используемых по целевому назначению либо земельных участков, имеющих признаки неиспользуемых;</w:t>
            </w:r>
          </w:p>
          <w:p w:rsidR="00215354" w:rsidRPr="00215354" w:rsidRDefault="00215354" w:rsidP="00215354">
            <w:pPr>
              <w:spacing w:after="0" w:line="240" w:lineRule="auto"/>
              <w:rPr>
                <w:rFonts w:ascii="Liberation Serif" w:hAnsi="Liberation Serif"/>
              </w:rPr>
            </w:pPr>
            <w:r w:rsidRPr="00215354">
              <w:rPr>
                <w:rFonts w:ascii="Liberation Serif" w:hAnsi="Liberation Serif"/>
              </w:rPr>
              <w:t xml:space="preserve">2) невостребованных земельных участков, долей, паев из земель сельскохозяйственного назначения, в отношении которых требуется принятие мер по вовлечению их в муниципальную собственность. Информация представляется в </w:t>
            </w:r>
            <w:r>
              <w:rPr>
                <w:rFonts w:ascii="Liberation Serif" w:hAnsi="Liberation Serif"/>
              </w:rPr>
              <w:t xml:space="preserve">финансовое управление </w:t>
            </w:r>
            <w:proofErr w:type="spellStart"/>
            <w:r>
              <w:rPr>
                <w:rFonts w:ascii="Liberation Serif" w:hAnsi="Liberation Serif"/>
              </w:rPr>
              <w:t>Слободо</w:t>
            </w:r>
            <w:proofErr w:type="spellEnd"/>
            <w:r>
              <w:rPr>
                <w:rFonts w:ascii="Liberation Serif" w:hAnsi="Liberation Serif"/>
              </w:rPr>
              <w:t>-Туринского муниципального района</w:t>
            </w:r>
            <w:r w:rsidRPr="00215354">
              <w:rPr>
                <w:rFonts w:ascii="Liberation Serif" w:hAnsi="Liberation Serif"/>
              </w:rPr>
              <w:t xml:space="preserve"> по форме согласно приложению к настоящему плану мероприятий (таблица 24)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354" w:rsidRDefault="00215354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Ведущий специалист</w:t>
            </w:r>
          </w:p>
          <w:p w:rsidR="00215354" w:rsidRDefault="00215354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Корнеева С.В.</w:t>
            </w:r>
          </w:p>
          <w:p w:rsidR="00627D01" w:rsidRPr="00844C95" w:rsidRDefault="00627D01" w:rsidP="00844C95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Специалист 1 категории </w:t>
            </w:r>
            <w:proofErr w:type="spellStart"/>
            <w:r>
              <w:rPr>
                <w:rFonts w:ascii="Liberation Serif" w:hAnsi="Liberation Serif"/>
              </w:rPr>
              <w:t>Стефахина</w:t>
            </w:r>
            <w:proofErr w:type="spellEnd"/>
            <w:r>
              <w:rPr>
                <w:rFonts w:ascii="Liberation Serif" w:hAnsi="Liberation Serif"/>
              </w:rPr>
              <w:t xml:space="preserve"> И.О.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354" w:rsidRPr="00844C95" w:rsidRDefault="00215354" w:rsidP="00844C95">
            <w:pPr>
              <w:spacing w:line="240" w:lineRule="auto"/>
              <w:ind w:left="-7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354" w:rsidRPr="00215354" w:rsidRDefault="00215354" w:rsidP="00844C95">
            <w:pPr>
              <w:spacing w:after="0" w:line="240" w:lineRule="auto"/>
              <w:rPr>
                <w:rFonts w:ascii="Liberation Serif" w:hAnsi="Liberation Serif"/>
              </w:rPr>
            </w:pPr>
            <w:r w:rsidRPr="00215354">
              <w:rPr>
                <w:rFonts w:ascii="Liberation Serif" w:hAnsi="Liberation Serif"/>
              </w:rPr>
              <w:t>вовлечение в налогооблагаемый оборот неучтенных земельных участков и обеспечение своевременного поступления земельного налога либо арендной платы в местные бюджеты</w:t>
            </w:r>
          </w:p>
        </w:tc>
      </w:tr>
      <w:tr w:rsidR="00215354" w:rsidRPr="00B76E4E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354" w:rsidRDefault="00215354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354" w:rsidRPr="00215354" w:rsidRDefault="00215354" w:rsidP="00215354">
            <w:pPr>
              <w:spacing w:line="228" w:lineRule="auto"/>
              <w:rPr>
                <w:rFonts w:ascii="Liberation Serif" w:eastAsia="Times New Roman" w:hAnsi="Liberation Serif"/>
              </w:rPr>
            </w:pPr>
            <w:r w:rsidRPr="00215354">
              <w:rPr>
                <w:rFonts w:ascii="Liberation Serif" w:hAnsi="Liberation Serif"/>
              </w:rPr>
              <w:t>Реализация новых полномочий, определенных пунктами 8–11 статьи 19</w:t>
            </w:r>
            <w:r w:rsidRPr="00215354">
              <w:rPr>
                <w:rFonts w:ascii="Liberation Serif" w:hAnsi="Liberation Serif"/>
                <w:vertAlign w:val="superscript"/>
              </w:rPr>
              <w:t>1</w:t>
            </w:r>
            <w:r w:rsidRPr="00215354">
              <w:rPr>
                <w:rFonts w:ascii="Liberation Serif" w:hAnsi="Liberation Serif"/>
              </w:rPr>
              <w:t xml:space="preserve"> Федерального закона от 24 июля 2002 года № 101-ФЗ «Об обороте земель сельскохозяйственного назначения» в части определения размера долей на земельные участки, выраженные в гектарах и </w:t>
            </w:r>
            <w:proofErr w:type="spellStart"/>
            <w:r w:rsidRPr="00215354">
              <w:rPr>
                <w:rFonts w:ascii="Liberation Serif" w:hAnsi="Liberation Serif"/>
              </w:rPr>
              <w:t>балло</w:t>
            </w:r>
            <w:proofErr w:type="spellEnd"/>
            <w:r w:rsidRPr="00215354">
              <w:rPr>
                <w:rFonts w:ascii="Liberation Serif" w:hAnsi="Liberation Serif"/>
              </w:rPr>
              <w:t>-</w:t>
            </w:r>
            <w:r w:rsidRPr="00215354">
              <w:rPr>
                <w:rFonts w:ascii="Liberation Serif" w:hAnsi="Liberation Serif"/>
              </w:rPr>
              <w:lastRenderedPageBreak/>
              <w:t xml:space="preserve">гектарах, в виде простой правильной дроби в порядке, определенном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      </w:r>
            <w:proofErr w:type="spellStart"/>
            <w:r w:rsidRPr="00215354">
              <w:rPr>
                <w:rFonts w:ascii="Liberation Serif" w:hAnsi="Liberation Serif"/>
              </w:rPr>
              <w:t>балло</w:t>
            </w:r>
            <w:proofErr w:type="spellEnd"/>
            <w:r w:rsidRPr="00215354">
              <w:rPr>
                <w:rFonts w:ascii="Liberation Serif" w:hAnsi="Liberation Serif"/>
              </w:rPr>
              <w:t>-гектарах, в виде простой правильной дроби».</w:t>
            </w:r>
          </w:p>
          <w:p w:rsidR="00215354" w:rsidRPr="00215354" w:rsidRDefault="00215354" w:rsidP="00215354">
            <w:pPr>
              <w:spacing w:line="240" w:lineRule="auto"/>
              <w:rPr>
                <w:rFonts w:ascii="Liberation Serif" w:hAnsi="Liberation Serif"/>
              </w:rPr>
            </w:pPr>
            <w:r w:rsidRPr="00215354">
              <w:rPr>
                <w:rFonts w:ascii="Liberation Serif" w:hAnsi="Liberation Serif"/>
              </w:rPr>
              <w:t xml:space="preserve">Информация о количестве таких земельных участков направляется в </w:t>
            </w:r>
            <w:r>
              <w:rPr>
                <w:rFonts w:ascii="Liberation Serif" w:hAnsi="Liberation Serif"/>
              </w:rPr>
              <w:t xml:space="preserve">финансовое управление </w:t>
            </w:r>
            <w:proofErr w:type="spellStart"/>
            <w:r>
              <w:rPr>
                <w:rFonts w:ascii="Liberation Serif" w:hAnsi="Liberation Serif"/>
              </w:rPr>
              <w:t>Слободо</w:t>
            </w:r>
            <w:proofErr w:type="spellEnd"/>
            <w:r>
              <w:rPr>
                <w:rFonts w:ascii="Liberation Serif" w:hAnsi="Liberation Serif"/>
              </w:rPr>
              <w:t>-Туринского муниципального района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354" w:rsidRDefault="00215354" w:rsidP="00215354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Ведущий специалист</w:t>
            </w:r>
          </w:p>
          <w:p w:rsidR="00215354" w:rsidRDefault="00215354" w:rsidP="00215354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Корнеева С.В.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354" w:rsidRDefault="00215354" w:rsidP="00844C95">
            <w:pPr>
              <w:spacing w:line="240" w:lineRule="auto"/>
              <w:ind w:left="-7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354" w:rsidRPr="00DF111E" w:rsidRDefault="00DF111E" w:rsidP="00844C95">
            <w:pPr>
              <w:spacing w:after="0" w:line="240" w:lineRule="auto"/>
              <w:rPr>
                <w:rFonts w:ascii="Liberation Serif" w:hAnsi="Liberation Serif"/>
              </w:rPr>
            </w:pPr>
            <w:r w:rsidRPr="00DF111E">
              <w:rPr>
                <w:rFonts w:ascii="Liberation Serif" w:hAnsi="Liberation Serif"/>
              </w:rPr>
              <w:t xml:space="preserve">вовлечение в налогооблагаемый оборот земельных участков и обеспечение поступления земельного налога в местные </w:t>
            </w:r>
            <w:r w:rsidRPr="00DF111E">
              <w:rPr>
                <w:rFonts w:ascii="Liberation Serif" w:hAnsi="Liberation Serif"/>
              </w:rPr>
              <w:lastRenderedPageBreak/>
              <w:t>бюджеты</w:t>
            </w:r>
          </w:p>
        </w:tc>
      </w:tr>
      <w:tr w:rsidR="00DF111E" w:rsidRPr="00B76E4E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11E" w:rsidRDefault="00DF111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11E" w:rsidRPr="00DF111E" w:rsidRDefault="00DF111E" w:rsidP="00DF111E">
            <w:pPr>
              <w:spacing w:after="0" w:line="240" w:lineRule="auto"/>
              <w:rPr>
                <w:rFonts w:ascii="Liberation Serif" w:eastAsia="Times New Roman" w:hAnsi="Liberation Serif"/>
              </w:rPr>
            </w:pPr>
            <w:r w:rsidRPr="00DF111E">
              <w:rPr>
                <w:rFonts w:ascii="Liberation Serif" w:hAnsi="Liberation Serif"/>
              </w:rPr>
              <w:t>Организация и проведение контрольных (надзорных) мероприятий в рамках муниципального земельного контроля либо рейдовых мероприятий межведомственных комиссий («мобильных групп») по выявлению неучтенных объектов недвижимого имущества (объектов капитального строительства и земельных участков) или уточнению характеристик ранее учтенных объектов недвижимого имущества (объектам капитального строительства и земельным участкам) в целях дополнения сведений ЕГРН.</w:t>
            </w:r>
          </w:p>
          <w:p w:rsidR="00DF111E" w:rsidRPr="00215354" w:rsidRDefault="00DF111E" w:rsidP="00DF111E">
            <w:pPr>
              <w:spacing w:after="0" w:line="240" w:lineRule="auto"/>
              <w:rPr>
                <w:rFonts w:ascii="Liberation Serif" w:hAnsi="Liberation Serif"/>
              </w:rPr>
            </w:pPr>
            <w:r w:rsidRPr="00DF111E">
              <w:rPr>
                <w:rFonts w:ascii="Liberation Serif" w:hAnsi="Liberation Serif"/>
              </w:rPr>
              <w:t xml:space="preserve">Информация представляется в </w:t>
            </w:r>
            <w:r>
              <w:rPr>
                <w:rFonts w:ascii="Liberation Serif" w:hAnsi="Liberation Serif"/>
              </w:rPr>
              <w:t xml:space="preserve">финансовое управление </w:t>
            </w:r>
            <w:proofErr w:type="spellStart"/>
            <w:r>
              <w:rPr>
                <w:rFonts w:ascii="Liberation Serif" w:hAnsi="Liberation Serif"/>
              </w:rPr>
              <w:t>Слободо</w:t>
            </w:r>
            <w:proofErr w:type="spellEnd"/>
            <w:r>
              <w:rPr>
                <w:rFonts w:ascii="Liberation Serif" w:hAnsi="Liberation Serif"/>
              </w:rPr>
              <w:t>-Туринского муниципального района</w:t>
            </w:r>
            <w:r w:rsidR="00DB012F">
              <w:rPr>
                <w:rFonts w:ascii="Liberation Serif" w:hAnsi="Liberation Serif"/>
              </w:rPr>
              <w:t xml:space="preserve"> </w:t>
            </w:r>
            <w:r w:rsidRPr="00DF111E">
              <w:rPr>
                <w:rFonts w:ascii="Liberation Serif" w:hAnsi="Liberation Serif"/>
              </w:rPr>
              <w:t>по форме согласно приложению к настоящему плану мероприятий (таблица 24)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11E" w:rsidRDefault="00DF111E" w:rsidP="00DF111E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Ведущий специалист</w:t>
            </w:r>
          </w:p>
          <w:p w:rsidR="00DF111E" w:rsidRDefault="00DF111E" w:rsidP="00DF111E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Корнеева С.В.</w:t>
            </w:r>
          </w:p>
          <w:p w:rsidR="00627D01" w:rsidRDefault="00627D01" w:rsidP="00DF111E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Специалист 1 категории </w:t>
            </w:r>
            <w:proofErr w:type="spellStart"/>
            <w:r>
              <w:rPr>
                <w:rFonts w:ascii="Liberation Serif" w:hAnsi="Liberation Serif"/>
              </w:rPr>
              <w:t>Стефахин</w:t>
            </w:r>
            <w:bookmarkStart w:id="0" w:name="_GoBack"/>
            <w:bookmarkEnd w:id="0"/>
            <w:r>
              <w:rPr>
                <w:rFonts w:ascii="Liberation Serif" w:hAnsi="Liberation Serif"/>
              </w:rPr>
              <w:t>а</w:t>
            </w:r>
            <w:proofErr w:type="spellEnd"/>
            <w:r>
              <w:rPr>
                <w:rFonts w:ascii="Liberation Serif" w:hAnsi="Liberation Serif"/>
              </w:rPr>
              <w:t xml:space="preserve"> И.О.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11E" w:rsidRDefault="00DF111E" w:rsidP="00844C95">
            <w:pPr>
              <w:spacing w:line="240" w:lineRule="auto"/>
              <w:ind w:left="-7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11E" w:rsidRPr="00DF111E" w:rsidRDefault="00DF111E" w:rsidP="00844C95">
            <w:pPr>
              <w:spacing w:after="0" w:line="240" w:lineRule="auto"/>
              <w:rPr>
                <w:rFonts w:ascii="Liberation Serif" w:hAnsi="Liberation Serif"/>
              </w:rPr>
            </w:pPr>
            <w:r w:rsidRPr="00DF111E">
              <w:rPr>
                <w:rFonts w:ascii="Liberation Serif" w:hAnsi="Liberation Serif"/>
              </w:rPr>
              <w:t>вовлечение в налогооблагаемый (хозяйственный) оборот неучтенных земельных участков и объектов недвижимого имущества, обеспечение своевременного поступления налога на имущество, земельного налога либо арендной платы в местные бюджеты</w:t>
            </w:r>
          </w:p>
        </w:tc>
      </w:tr>
      <w:tr w:rsidR="00DF111E" w:rsidRPr="00B76E4E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11E" w:rsidRDefault="00DF111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11E" w:rsidRPr="00DF111E" w:rsidRDefault="00DF111E" w:rsidP="00DF111E">
            <w:pPr>
              <w:spacing w:after="0" w:line="240" w:lineRule="auto"/>
              <w:rPr>
                <w:rFonts w:ascii="Liberation Serif" w:hAnsi="Liberation Serif"/>
              </w:rPr>
            </w:pPr>
            <w:r w:rsidRPr="00DF111E">
              <w:rPr>
                <w:rFonts w:ascii="Liberation Serif" w:hAnsi="Liberation Serif"/>
              </w:rPr>
              <w:t xml:space="preserve">Мониторинг поступления платы за размещение отдельных видов объектов на землях или земельных участках, находящихся в муниципальной собственности, муниципальная собственность на которые не разграничена, без предоставления земельных участков и установления сервитутов в рамках исполнения постановления Правительства Свердловской области от 18.05.2023 № 335-ПП «Об утверждении Положения о порядке и условиях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</w:t>
            </w:r>
            <w:r w:rsidRPr="00DF111E">
              <w:rPr>
                <w:rFonts w:ascii="Liberation Serif" w:hAnsi="Liberation Serif"/>
              </w:rPr>
              <w:lastRenderedPageBreak/>
              <w:t xml:space="preserve">сервитутов и признании утратившим силу постановления Правительства Свердловской области от 26.08.2021 № 543-ПП «Об утверждении Положения о порядке и условиях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сервитутов». Информация представляется в </w:t>
            </w:r>
            <w:r>
              <w:rPr>
                <w:rFonts w:ascii="Liberation Serif" w:hAnsi="Liberation Serif"/>
              </w:rPr>
              <w:t xml:space="preserve">финансовое управление </w:t>
            </w:r>
            <w:proofErr w:type="spellStart"/>
            <w:r>
              <w:rPr>
                <w:rFonts w:ascii="Liberation Serif" w:hAnsi="Liberation Serif"/>
              </w:rPr>
              <w:t>Слорбодо</w:t>
            </w:r>
            <w:proofErr w:type="spellEnd"/>
            <w:r>
              <w:rPr>
                <w:rFonts w:ascii="Liberation Serif" w:hAnsi="Liberation Serif"/>
              </w:rPr>
              <w:t>-Туринского муниципального района</w:t>
            </w:r>
            <w:r w:rsidR="00DB012F">
              <w:rPr>
                <w:rFonts w:ascii="Liberation Serif" w:hAnsi="Liberation Serif"/>
              </w:rPr>
              <w:t xml:space="preserve"> </w:t>
            </w:r>
            <w:r w:rsidRPr="00DF111E">
              <w:rPr>
                <w:rFonts w:ascii="Liberation Serif" w:hAnsi="Liberation Serif"/>
              </w:rPr>
              <w:t>по форме согласно приложению к настоящему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11E" w:rsidRDefault="00DF111E" w:rsidP="00DF111E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Ведущий специалист</w:t>
            </w:r>
          </w:p>
          <w:p w:rsidR="00DF111E" w:rsidRDefault="00DF111E" w:rsidP="00DF111E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Корнеева С.В.</w:t>
            </w:r>
          </w:p>
          <w:p w:rsidR="00627D01" w:rsidRDefault="00627D01" w:rsidP="00DF111E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 1 категории Миронова К.А.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11E" w:rsidRDefault="00DF111E" w:rsidP="00844C95">
            <w:pPr>
              <w:spacing w:line="240" w:lineRule="auto"/>
              <w:ind w:left="-7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11E" w:rsidRPr="00DF111E" w:rsidRDefault="00DF111E" w:rsidP="00844C95">
            <w:pPr>
              <w:spacing w:after="0" w:line="240" w:lineRule="auto"/>
              <w:rPr>
                <w:rFonts w:ascii="Liberation Serif" w:hAnsi="Liberation Serif"/>
              </w:rPr>
            </w:pPr>
            <w:r w:rsidRPr="00DF111E">
              <w:rPr>
                <w:rFonts w:ascii="Liberation Serif" w:hAnsi="Liberation Serif"/>
              </w:rPr>
              <w:t>увеличение неналоговых доходов областного и местных бюджетов, вовлечение в хозяйственный оборот земельных участков</w:t>
            </w:r>
          </w:p>
        </w:tc>
      </w:tr>
      <w:tr w:rsidR="00DF111E" w:rsidRPr="00B76E4E" w:rsidTr="00215354">
        <w:trPr>
          <w:trHeight w:val="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11E" w:rsidRDefault="00DF111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11E" w:rsidRPr="00DF111E" w:rsidRDefault="00DF111E" w:rsidP="00DF111E">
            <w:pPr>
              <w:spacing w:after="0" w:line="240" w:lineRule="auto"/>
              <w:rPr>
                <w:rFonts w:ascii="Liberation Serif" w:eastAsia="Times New Roman" w:hAnsi="Liberation Serif"/>
              </w:rPr>
            </w:pPr>
            <w:r w:rsidRPr="00DF111E">
              <w:rPr>
                <w:rFonts w:ascii="Liberation Serif" w:hAnsi="Liberation Serif"/>
              </w:rPr>
              <w:t xml:space="preserve">Взаимодействие с налогоплательщиками и территориальными налоговыми органами по вопросу привлечения к постановке на налоговый учет в качестве обособленных подразделений организаций, зарегистрированных в качестве налогоплательщиков за пределами Свердловской области, в том числе участвующих в реализации инвестиционных проектов на территории </w:t>
            </w:r>
            <w:proofErr w:type="spellStart"/>
            <w:r w:rsidRPr="00DF111E">
              <w:rPr>
                <w:rFonts w:ascii="Liberation Serif" w:hAnsi="Liberation Serif"/>
              </w:rPr>
              <w:t>Слободо</w:t>
            </w:r>
            <w:proofErr w:type="spellEnd"/>
            <w:r w:rsidRPr="00DF111E">
              <w:rPr>
                <w:rFonts w:ascii="Liberation Serif" w:hAnsi="Liberation Serif"/>
              </w:rPr>
              <w:t>-Туринского муниципального района, в соответствии с методическими рекомендациями по организации взаимодействия органов местного самоуправления и территориальных налоговых органов по постановке на налоговый учет обособленных подразделений организаций по месту осуществления ими деятельности.</w:t>
            </w:r>
          </w:p>
          <w:p w:rsidR="00DF111E" w:rsidRPr="00DF111E" w:rsidRDefault="00DF111E" w:rsidP="00BE65D9">
            <w:pPr>
              <w:spacing w:after="0" w:line="240" w:lineRule="auto"/>
              <w:rPr>
                <w:rFonts w:ascii="Liberation Serif" w:hAnsi="Liberation Serif"/>
              </w:rPr>
            </w:pPr>
            <w:r w:rsidRPr="00DF111E">
              <w:rPr>
                <w:rFonts w:ascii="Liberation Serif" w:hAnsi="Liberation Serif"/>
              </w:rPr>
              <w:t xml:space="preserve">Информация представляется в </w:t>
            </w:r>
            <w:r w:rsidR="00BE65D9">
              <w:rPr>
                <w:rFonts w:ascii="Liberation Serif" w:hAnsi="Liberation Serif"/>
              </w:rPr>
              <w:t xml:space="preserve">финансовое управление </w:t>
            </w:r>
            <w:proofErr w:type="spellStart"/>
            <w:r w:rsidR="00BE65D9">
              <w:rPr>
                <w:rFonts w:ascii="Liberation Serif" w:hAnsi="Liberation Serif"/>
              </w:rPr>
              <w:t>Слободо</w:t>
            </w:r>
            <w:proofErr w:type="spellEnd"/>
            <w:r w:rsidR="00BE65D9">
              <w:rPr>
                <w:rFonts w:ascii="Liberation Serif" w:hAnsi="Liberation Serif"/>
              </w:rPr>
              <w:t>-Туринского муниципального района</w:t>
            </w:r>
            <w:r w:rsidRPr="00DF111E">
              <w:rPr>
                <w:rFonts w:ascii="Liberation Serif" w:hAnsi="Liberation Serif"/>
              </w:rPr>
              <w:t xml:space="preserve"> по форме согласно приложению к настоящему плану мероприятий (таблица 31)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11E" w:rsidRDefault="00BE65D9" w:rsidP="00DF111E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 1 категории</w:t>
            </w:r>
          </w:p>
          <w:p w:rsidR="00BE65D9" w:rsidRDefault="00BE65D9" w:rsidP="00DF111E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Миронова К.А.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11E" w:rsidRDefault="00BE65D9" w:rsidP="00844C95">
            <w:pPr>
              <w:spacing w:line="240" w:lineRule="auto"/>
              <w:ind w:left="-7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11E" w:rsidRPr="00BE65D9" w:rsidRDefault="00BE65D9" w:rsidP="00844C95">
            <w:pPr>
              <w:spacing w:after="0" w:line="240" w:lineRule="auto"/>
              <w:rPr>
                <w:rFonts w:ascii="Liberation Serif" w:hAnsi="Liberation Serif"/>
              </w:rPr>
            </w:pPr>
            <w:r w:rsidRPr="00BE65D9">
              <w:rPr>
                <w:rFonts w:ascii="Liberation Serif" w:hAnsi="Liberation Serif"/>
              </w:rPr>
              <w:t>увеличение объема обязательных платежей в областной и местные бюджеты</w:t>
            </w:r>
          </w:p>
        </w:tc>
      </w:tr>
    </w:tbl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190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0773"/>
      </w:tblGrid>
      <w:tr w:rsidR="00513F58" w:rsidRPr="00DC1919" w:rsidTr="00273638">
        <w:trPr>
          <w:trHeight w:val="1385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 w:line="228" w:lineRule="auto"/>
              <w:rPr>
                <w:rFonts w:ascii="Liberation Serif" w:hAnsi="Liberation Serif"/>
              </w:rPr>
            </w:pPr>
          </w:p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</w:rPr>
            </w:pPr>
          </w:p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</w:rPr>
            </w:pPr>
          </w:p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</w:rPr>
            </w:pPr>
          </w:p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</w:rPr>
            </w:pPr>
          </w:p>
          <w:p w:rsidR="00BE65D9" w:rsidRDefault="00BE65D9" w:rsidP="00513F5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  <w:p w:rsidR="00BE65D9" w:rsidRDefault="00BE65D9" w:rsidP="00513F5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513F58">
              <w:rPr>
                <w:rFonts w:ascii="Liberation Serif" w:hAnsi="Liberation Serif"/>
                <w:sz w:val="28"/>
                <w:szCs w:val="28"/>
              </w:rPr>
              <w:t>Форма</w:t>
            </w:r>
          </w:p>
        </w:tc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5D9" w:rsidRPr="00DC1919" w:rsidRDefault="00BE65D9" w:rsidP="00DC1919">
            <w:pPr>
              <w:spacing w:after="0" w:line="228" w:lineRule="auto"/>
              <w:ind w:left="-4107" w:right="-5028" w:hanging="1272"/>
              <w:jc w:val="right"/>
              <w:rPr>
                <w:rFonts w:ascii="Liberation Serif" w:hAnsi="Liberation Serif"/>
              </w:rPr>
            </w:pPr>
          </w:p>
          <w:p w:rsidR="00BE65D9" w:rsidRPr="00DC1919" w:rsidRDefault="00BE65D9" w:rsidP="00DC1919">
            <w:pPr>
              <w:spacing w:after="0" w:line="228" w:lineRule="auto"/>
              <w:ind w:left="-4107" w:right="-5028" w:hanging="1272"/>
              <w:jc w:val="right"/>
              <w:rPr>
                <w:rFonts w:ascii="Liberation Serif" w:hAnsi="Liberation Serif"/>
              </w:rPr>
            </w:pPr>
          </w:p>
          <w:p w:rsidR="00BE65D9" w:rsidRPr="00DC1919" w:rsidRDefault="00BE65D9" w:rsidP="00DC1919">
            <w:pPr>
              <w:spacing w:after="0" w:line="228" w:lineRule="auto"/>
              <w:ind w:left="-4107" w:right="-5028" w:hanging="1272"/>
              <w:jc w:val="right"/>
              <w:rPr>
                <w:rFonts w:ascii="Liberation Serif" w:hAnsi="Liberation Serif"/>
              </w:rPr>
            </w:pPr>
          </w:p>
          <w:p w:rsidR="00BE65D9" w:rsidRPr="00DC1919" w:rsidRDefault="00BE65D9" w:rsidP="00DC1919">
            <w:pPr>
              <w:spacing w:after="0" w:line="228" w:lineRule="auto"/>
              <w:ind w:left="-4107" w:right="-5028" w:hanging="1272"/>
              <w:jc w:val="right"/>
              <w:rPr>
                <w:rFonts w:ascii="Liberation Serif" w:hAnsi="Liberation Serif"/>
              </w:rPr>
            </w:pPr>
          </w:p>
          <w:p w:rsidR="00BE65D9" w:rsidRPr="00DC1919" w:rsidRDefault="00BE65D9" w:rsidP="00DC1919">
            <w:pPr>
              <w:spacing w:after="0" w:line="228" w:lineRule="auto"/>
              <w:ind w:left="-4107" w:right="-5028" w:hanging="1272"/>
              <w:jc w:val="right"/>
              <w:rPr>
                <w:rFonts w:ascii="Liberation Serif" w:hAnsi="Liberation Serif"/>
              </w:rPr>
            </w:pPr>
          </w:p>
          <w:p w:rsidR="00BE65D9" w:rsidRPr="00DC1919" w:rsidRDefault="00BE65D9" w:rsidP="00DC1919">
            <w:pPr>
              <w:spacing w:after="0" w:line="228" w:lineRule="auto"/>
              <w:ind w:left="-4107" w:right="-5028" w:hanging="1272"/>
              <w:jc w:val="right"/>
              <w:rPr>
                <w:rFonts w:ascii="Liberation Serif" w:hAnsi="Liberation Serif"/>
              </w:rPr>
            </w:pPr>
          </w:p>
          <w:p w:rsidR="00BE65D9" w:rsidRPr="00DC1919" w:rsidRDefault="00BE65D9" w:rsidP="00DC1919">
            <w:pPr>
              <w:spacing w:after="0" w:line="228" w:lineRule="auto"/>
              <w:ind w:left="-4107" w:right="-5028" w:hanging="1272"/>
              <w:jc w:val="right"/>
              <w:rPr>
                <w:rFonts w:ascii="Liberation Serif" w:hAnsi="Liberation Serif"/>
              </w:rPr>
            </w:pPr>
          </w:p>
          <w:p w:rsidR="00BE65D9" w:rsidRPr="00DC1919" w:rsidRDefault="00273638" w:rsidP="00DC1919">
            <w:pPr>
              <w:spacing w:after="0" w:line="228" w:lineRule="auto"/>
              <w:ind w:left="-4107" w:right="-5028" w:hanging="1272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Таблица 10</w:t>
            </w:r>
          </w:p>
          <w:p w:rsidR="00DC1919" w:rsidRPr="00DC1919" w:rsidRDefault="00DC1919" w:rsidP="00DC1919">
            <w:pPr>
              <w:pStyle w:val="a7"/>
              <w:ind w:left="-4107" w:right="-5028" w:hanging="1272"/>
              <w:rPr>
                <w:rFonts w:ascii="Liberation Serif" w:hAnsi="Liberation Serif" w:cs="Liberation Serif"/>
              </w:rPr>
            </w:pPr>
            <w:r w:rsidRPr="00DC1919">
              <w:rPr>
                <w:rFonts w:ascii="Liberation Serif" w:hAnsi="Liberation Serif" w:cs="Liberation Serif"/>
              </w:rPr>
              <w:t>ОЖЕНИЕ № 2</w:t>
            </w:r>
          </w:p>
          <w:p w:rsidR="00DC1919" w:rsidRPr="00DC1919" w:rsidRDefault="00DC1919" w:rsidP="00DC1919">
            <w:pPr>
              <w:pStyle w:val="a7"/>
              <w:ind w:left="-4107" w:right="-5028" w:hanging="1272"/>
              <w:rPr>
                <w:rFonts w:ascii="Liberation Serif" w:hAnsi="Liberation Serif" w:cs="Liberation Serif"/>
              </w:rPr>
            </w:pPr>
            <w:r w:rsidRPr="00DC1919">
              <w:rPr>
                <w:rFonts w:ascii="Liberation Serif" w:hAnsi="Liberation Serif" w:cs="Liberation Serif"/>
              </w:rPr>
              <w:t xml:space="preserve">к постановлению Администрации </w:t>
            </w:r>
          </w:p>
          <w:p w:rsidR="00DC1919" w:rsidRPr="00DC1919" w:rsidRDefault="00DC1919" w:rsidP="00DC1919">
            <w:pPr>
              <w:pStyle w:val="a7"/>
              <w:ind w:left="-4107" w:right="-5028" w:hanging="1272"/>
              <w:rPr>
                <w:rFonts w:ascii="Liberation Serif" w:hAnsi="Liberation Serif" w:cs="Liberation Serif"/>
              </w:rPr>
            </w:pPr>
            <w:proofErr w:type="spellStart"/>
            <w:r w:rsidRPr="00DC1919">
              <w:rPr>
                <w:rFonts w:ascii="Liberation Serif" w:hAnsi="Liberation Serif" w:cs="Liberation Serif"/>
              </w:rPr>
              <w:t>Слободо</w:t>
            </w:r>
            <w:proofErr w:type="spellEnd"/>
            <w:r w:rsidRPr="00DC1919">
              <w:rPr>
                <w:rFonts w:ascii="Liberation Serif" w:hAnsi="Liberation Serif" w:cs="Liberation Serif"/>
              </w:rPr>
              <w:t xml:space="preserve">-Туринского </w:t>
            </w:r>
          </w:p>
          <w:p w:rsidR="00DC1919" w:rsidRPr="00DC1919" w:rsidRDefault="00DC1919" w:rsidP="00DC1919">
            <w:pPr>
              <w:pStyle w:val="a7"/>
              <w:ind w:left="-4107" w:right="-5028" w:hanging="1272"/>
              <w:rPr>
                <w:rFonts w:ascii="Liberation Serif" w:hAnsi="Liberation Serif" w:cs="Liberation Serif"/>
              </w:rPr>
            </w:pPr>
            <w:r w:rsidRPr="00DC1919">
              <w:rPr>
                <w:rFonts w:ascii="Liberation Serif" w:hAnsi="Liberation Serif" w:cs="Liberation Serif"/>
              </w:rPr>
              <w:t>муниципального района</w:t>
            </w:r>
          </w:p>
          <w:p w:rsidR="00513F58" w:rsidRPr="00DC1919" w:rsidRDefault="00DC1919" w:rsidP="00273638">
            <w:pPr>
              <w:pStyle w:val="a7"/>
              <w:tabs>
                <w:tab w:val="left" w:pos="5100"/>
              </w:tabs>
              <w:ind w:left="-4107" w:right="-5028" w:hanging="1272"/>
              <w:rPr>
                <w:rFonts w:ascii="Liberation Serif" w:hAnsi="Liberation Serif"/>
              </w:rPr>
            </w:pPr>
            <w:r w:rsidRPr="00DC1919">
              <w:rPr>
                <w:rFonts w:ascii="Liberation Serif" w:hAnsi="Liberation Serif" w:cs="Liberation Serif"/>
              </w:rPr>
              <w:t>от 02.04.2025  № 162</w:t>
            </w:r>
            <w:r w:rsidRPr="00DC1919">
              <w:rPr>
                <w:rFonts w:ascii="Liberation Serif" w:hAnsi="Liberation Serif" w:cs="Liberation Serif"/>
              </w:rPr>
              <w:tab/>
            </w:r>
          </w:p>
        </w:tc>
      </w:tr>
      <w:tr w:rsidR="00513F58" w:rsidRPr="00513F58" w:rsidTr="00273638">
        <w:trPr>
          <w:trHeight w:val="246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 w:line="228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DC1919">
            <w:pPr>
              <w:spacing w:after="0" w:line="228" w:lineRule="auto"/>
              <w:ind w:left="-4107" w:right="-5028" w:hanging="1272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513F58" w:rsidRPr="00513F58" w:rsidRDefault="00513F58" w:rsidP="00513F58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513F58">
        <w:rPr>
          <w:rFonts w:ascii="Liberation Serif" w:hAnsi="Liberation Serif"/>
          <w:b/>
          <w:sz w:val="24"/>
          <w:szCs w:val="24"/>
        </w:rPr>
        <w:t>ИНФОРМАЦИЯ</w:t>
      </w:r>
    </w:p>
    <w:p w:rsidR="00513F58" w:rsidRPr="00513F58" w:rsidRDefault="00513F58" w:rsidP="00513F58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513F58">
        <w:rPr>
          <w:rFonts w:ascii="Liberation Serif" w:hAnsi="Liberation Serif"/>
          <w:b/>
          <w:sz w:val="24"/>
          <w:szCs w:val="24"/>
        </w:rPr>
        <w:t>о работе по вовлечению в налогооблагаемый оборот доходов от сдачи физическими лицами в аренду недвижимого имущества</w:t>
      </w:r>
    </w:p>
    <w:p w:rsidR="00513F58" w:rsidRPr="00513F58" w:rsidRDefault="00513F58" w:rsidP="00513F58">
      <w:pPr>
        <w:spacing w:after="0"/>
        <w:jc w:val="center"/>
        <w:rPr>
          <w:rFonts w:ascii="Liberation Serif" w:hAnsi="Liberation Serif"/>
        </w:rPr>
      </w:pPr>
      <w:r w:rsidRPr="00513F58">
        <w:rPr>
          <w:rFonts w:ascii="Liberation Serif" w:hAnsi="Liberation Serif"/>
          <w:b/>
          <w:sz w:val="28"/>
          <w:szCs w:val="28"/>
        </w:rPr>
        <w:t xml:space="preserve">в </w:t>
      </w:r>
      <w:r w:rsidRPr="00513F58">
        <w:rPr>
          <w:rFonts w:ascii="Liberation Serif" w:hAnsi="Liberation Serif"/>
          <w:sz w:val="28"/>
          <w:szCs w:val="28"/>
        </w:rPr>
        <w:t>__________________________________________________________</w:t>
      </w:r>
    </w:p>
    <w:p w:rsidR="00513F58" w:rsidRPr="00513F58" w:rsidRDefault="00513F58" w:rsidP="00513F58">
      <w:pPr>
        <w:spacing w:after="0"/>
        <w:jc w:val="center"/>
        <w:rPr>
          <w:rFonts w:ascii="Liberation Serif" w:hAnsi="Liberation Serif"/>
          <w:sz w:val="20"/>
          <w:szCs w:val="20"/>
        </w:rPr>
      </w:pPr>
      <w:r w:rsidRPr="00513F58">
        <w:rPr>
          <w:rFonts w:ascii="Liberation Serif" w:hAnsi="Liberation Serif"/>
          <w:sz w:val="20"/>
          <w:szCs w:val="20"/>
        </w:rPr>
        <w:t>(наименование муниципального образования)</w:t>
      </w:r>
    </w:p>
    <w:p w:rsidR="00513F58" w:rsidRPr="00513F58" w:rsidRDefault="00513F58" w:rsidP="00513F58">
      <w:pPr>
        <w:spacing w:after="0"/>
        <w:jc w:val="center"/>
        <w:rPr>
          <w:rFonts w:ascii="Liberation Serif" w:hAnsi="Liberation Serif"/>
        </w:rPr>
      </w:pPr>
      <w:r w:rsidRPr="00513F58">
        <w:rPr>
          <w:rFonts w:ascii="Liberation Serif" w:hAnsi="Liberation Serif"/>
          <w:b/>
          <w:sz w:val="28"/>
          <w:szCs w:val="28"/>
        </w:rPr>
        <w:t xml:space="preserve">за </w:t>
      </w:r>
      <w:r w:rsidRPr="00513F58">
        <w:rPr>
          <w:rFonts w:ascii="Liberation Serif" w:hAnsi="Liberation Serif"/>
          <w:sz w:val="28"/>
          <w:szCs w:val="28"/>
        </w:rPr>
        <w:t>____________________________________________</w:t>
      </w:r>
    </w:p>
    <w:p w:rsidR="00513F58" w:rsidRPr="00513F58" w:rsidRDefault="00513F58" w:rsidP="00513F58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513F58">
        <w:rPr>
          <w:rFonts w:ascii="Liberation Serif" w:hAnsi="Liberation Serif"/>
          <w:sz w:val="20"/>
          <w:szCs w:val="20"/>
        </w:rPr>
        <w:t>(I квартал, первое полугодие, 9 месяцев, год)</w:t>
      </w:r>
    </w:p>
    <w:p w:rsidR="00513F58" w:rsidRPr="00513F58" w:rsidRDefault="00513F58" w:rsidP="00513F58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498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1074"/>
        <w:gridCol w:w="7350"/>
        <w:gridCol w:w="1356"/>
        <w:gridCol w:w="467"/>
        <w:gridCol w:w="2564"/>
        <w:gridCol w:w="1624"/>
        <w:gridCol w:w="56"/>
      </w:tblGrid>
      <w:tr w:rsidR="00513F58" w:rsidRPr="00513F58" w:rsidTr="00273638">
        <w:trPr>
          <w:gridBefore w:val="1"/>
          <w:gridAfter w:val="1"/>
          <w:wBefore w:w="250" w:type="dxa"/>
          <w:wAfter w:w="56" w:type="dxa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Номер строки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За отчетный период</w:t>
            </w:r>
          </w:p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20__ 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За аналогичный период прошлого года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Рост (снижение)</w:t>
            </w:r>
            <w:r w:rsidRPr="00513F58">
              <w:rPr>
                <w:rFonts w:ascii="Liberation Serif" w:hAnsi="Liberation Serif"/>
                <w:sz w:val="20"/>
                <w:szCs w:val="20"/>
              </w:rPr>
              <w:br/>
              <w:t>к аналогичному</w:t>
            </w:r>
            <w:r w:rsidRPr="00513F58">
              <w:rPr>
                <w:rFonts w:ascii="Liberation Serif" w:hAnsi="Liberation Serif"/>
                <w:sz w:val="20"/>
                <w:szCs w:val="20"/>
              </w:rPr>
              <w:br/>
              <w:t>периоду</w:t>
            </w:r>
            <w:r w:rsidRPr="00513F58">
              <w:rPr>
                <w:rFonts w:ascii="Liberation Serif" w:hAnsi="Liberation Serif"/>
                <w:sz w:val="20"/>
                <w:szCs w:val="20"/>
              </w:rPr>
              <w:br/>
              <w:t>прошлого года</w:t>
            </w:r>
          </w:p>
        </w:tc>
      </w:tr>
      <w:tr w:rsidR="00513F58" w:rsidRPr="00513F58" w:rsidTr="00273638">
        <w:trPr>
          <w:gridBefore w:val="1"/>
          <w:gridAfter w:val="1"/>
          <w:wBefore w:w="250" w:type="dxa"/>
          <w:wAfter w:w="56" w:type="dxa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</w:tr>
      <w:tr w:rsidR="00513F58" w:rsidRPr="00513F58" w:rsidTr="00273638">
        <w:trPr>
          <w:gridBefore w:val="1"/>
          <w:gridAfter w:val="1"/>
          <w:wBefore w:w="250" w:type="dxa"/>
          <w:wAfter w:w="56" w:type="dxa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Количество проведенных заседаний рабочих групп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3F58" w:rsidRPr="00513F58" w:rsidTr="00273638">
        <w:trPr>
          <w:gridBefore w:val="1"/>
          <w:gridAfter w:val="1"/>
          <w:wBefore w:w="250" w:type="dxa"/>
          <w:wAfter w:w="56" w:type="dxa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Количество объектов, в отношении которых поступила информация о фактах сдачи физическими лицами недвижимого имущества, всего</w:t>
            </w:r>
          </w:p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из них: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3F58" w:rsidRPr="00513F58" w:rsidTr="00273638">
        <w:trPr>
          <w:gridBefore w:val="1"/>
          <w:gridAfter w:val="1"/>
          <w:wBefore w:w="250" w:type="dxa"/>
          <w:wAfter w:w="56" w:type="dxa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от организаций, осуществляющих управление многоквартирными домами (управляющие компании и товарищества собственников жилья)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3F58" w:rsidRPr="00513F58" w:rsidTr="00273638">
        <w:trPr>
          <w:gridBefore w:val="1"/>
          <w:gridAfter w:val="1"/>
          <w:wBefore w:w="250" w:type="dxa"/>
          <w:wAfter w:w="56" w:type="dxa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в результате обращений на горячую линию (телефон доверия)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3F58" w:rsidRPr="00513F58" w:rsidTr="00273638">
        <w:trPr>
          <w:gridBefore w:val="1"/>
          <w:gridAfter w:val="1"/>
          <w:wBefore w:w="250" w:type="dxa"/>
          <w:wAfter w:w="56" w:type="dxa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из других источников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3F58" w:rsidRPr="00513F58" w:rsidTr="00273638">
        <w:trPr>
          <w:gridBefore w:val="1"/>
          <w:gridAfter w:val="1"/>
          <w:wBefore w:w="250" w:type="dxa"/>
          <w:wAfter w:w="56" w:type="dxa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6.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Количество объектов, в отношении которых поступила информация о фактах сдачи физическими лицами недвижимого имущества, сведения по которым направлены в территориальные налоговые органы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50FC" w:rsidTr="00273638"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38" w:rsidRDefault="00273638" w:rsidP="00F950FC">
            <w:pPr>
              <w:spacing w:line="228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273638" w:rsidRDefault="00273638" w:rsidP="00F950FC">
            <w:pPr>
              <w:spacing w:line="228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273638" w:rsidRDefault="00273638" w:rsidP="00F950FC">
            <w:pPr>
              <w:spacing w:line="228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F950FC" w:rsidRDefault="00F950FC" w:rsidP="00F950FC">
            <w:pPr>
              <w:spacing w:line="228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Форма</w:t>
            </w:r>
          </w:p>
        </w:tc>
        <w:tc>
          <w:tcPr>
            <w:tcW w:w="471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38" w:rsidRDefault="00273638" w:rsidP="00F950FC">
            <w:pPr>
              <w:spacing w:line="228" w:lineRule="auto"/>
              <w:ind w:right="33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273638" w:rsidRDefault="00273638" w:rsidP="00F950FC">
            <w:pPr>
              <w:spacing w:line="228" w:lineRule="auto"/>
              <w:ind w:right="33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F950FC" w:rsidRDefault="00F950FC" w:rsidP="00F950FC">
            <w:pPr>
              <w:spacing w:line="228" w:lineRule="auto"/>
              <w:ind w:right="33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Таблица 10</w:t>
            </w:r>
          </w:p>
        </w:tc>
      </w:tr>
    </w:tbl>
    <w:p w:rsidR="00F950FC" w:rsidRDefault="00F950FC" w:rsidP="00F950FC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F950FC" w:rsidRDefault="00F950FC" w:rsidP="00F950F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ИНФОРМАЦИЯ</w:t>
      </w:r>
    </w:p>
    <w:p w:rsidR="00F950FC" w:rsidRDefault="00F950FC" w:rsidP="00F950F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претензионно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-исковой и адресной работе с арендаторами (нанимателями), имеющими задолженность по арендным платежам за пользование имуществом, находящимся в муниципальной собственности, по договорам социального найма и арендным платежам за земельные участки, находящиеся </w:t>
      </w:r>
      <w:r>
        <w:rPr>
          <w:rFonts w:ascii="Liberation Serif" w:hAnsi="Liberation Serif" w:cs="Liberation Serif"/>
          <w:b/>
          <w:sz w:val="28"/>
          <w:szCs w:val="28"/>
        </w:rPr>
        <w:br/>
        <w:t>в муниципальной собственности и (или) собственность на которые не разграничена</w:t>
      </w:r>
    </w:p>
    <w:p w:rsidR="00F950FC" w:rsidRDefault="00F950FC" w:rsidP="00F950F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(нарастающим итогом с начала года),</w:t>
      </w:r>
    </w:p>
    <w:p w:rsidR="00F950FC" w:rsidRDefault="00F950FC" w:rsidP="00F950FC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за 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</w:t>
      </w:r>
    </w:p>
    <w:p w:rsidR="00F950FC" w:rsidRDefault="00F950FC" w:rsidP="00F950FC">
      <w:pPr>
        <w:spacing w:after="0" w:line="240" w:lineRule="auto"/>
        <w:jc w:val="center"/>
      </w:pPr>
      <w:r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sz w:val="20"/>
          <w:szCs w:val="20"/>
          <w:lang w:val="en-US"/>
        </w:rPr>
        <w:t>I</w:t>
      </w:r>
      <w:r>
        <w:rPr>
          <w:rFonts w:ascii="Liberation Serif" w:hAnsi="Liberation Serif" w:cs="Liberation Serif"/>
          <w:sz w:val="20"/>
          <w:szCs w:val="20"/>
        </w:rPr>
        <w:t xml:space="preserve"> квартал, первое полугодие, 9 месяцев, год)</w:t>
      </w:r>
    </w:p>
    <w:p w:rsidR="00F950FC" w:rsidRDefault="00F950FC" w:rsidP="00F950F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950FC" w:rsidRDefault="00F950FC" w:rsidP="00F950F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05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1416"/>
        <w:gridCol w:w="1276"/>
        <w:gridCol w:w="1276"/>
        <w:gridCol w:w="1275"/>
        <w:gridCol w:w="1276"/>
        <w:gridCol w:w="1276"/>
        <w:gridCol w:w="569"/>
        <w:gridCol w:w="992"/>
        <w:gridCol w:w="1275"/>
        <w:gridCol w:w="1135"/>
        <w:gridCol w:w="1450"/>
      </w:tblGrid>
      <w:tr w:rsidR="00F950FC" w:rsidTr="00F950FC"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Количество арендаторов (нанимателей), осуществляющих использование имущества, находящегося в </w:t>
            </w:r>
            <w:r>
              <w:rPr>
                <w:rFonts w:ascii="Liberation Serif" w:hAnsi="Liberation Serif" w:cs="Liberation Serif"/>
                <w:spacing w:val="-2"/>
                <w:sz w:val="18"/>
                <w:szCs w:val="18"/>
              </w:rPr>
              <w:t>муниципальной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собственности, земельных участков и заключивших договоры социального найма 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В том числе количество арендаторов (нанимателей), имеющих </w:t>
            </w:r>
            <w:r>
              <w:rPr>
                <w:rFonts w:ascii="Liberation Serif" w:hAnsi="Liberation Serif" w:cs="Liberation Serif"/>
                <w:spacing w:val="-4"/>
                <w:sz w:val="18"/>
                <w:szCs w:val="18"/>
              </w:rPr>
              <w:t xml:space="preserve">задолженность </w:t>
            </w:r>
          </w:p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по арендным платежам за </w:t>
            </w:r>
            <w:r>
              <w:rPr>
                <w:rFonts w:ascii="Liberation Serif" w:hAnsi="Liberation Serif" w:cs="Liberation Serif"/>
                <w:spacing w:val="-4"/>
                <w:sz w:val="18"/>
                <w:szCs w:val="18"/>
              </w:rPr>
              <w:t xml:space="preserve">использование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муниципального имущества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Сумма просроченной задолженности по арендным платежам на начало года (тыс. рублей)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Сумма просроченной задолженности по арендным платежам на отчетную дату (тыс. рублей)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том числе сумма просроченной задолженности по арендным платежам на отчетную дату по расторгну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softHyphen/>
              <w:t xml:space="preserve">тым договорам </w:t>
            </w:r>
            <w:r>
              <w:rPr>
                <w:rFonts w:ascii="Liberation Serif" w:hAnsi="Liberation Serif" w:cs="Liberation Serif"/>
                <w:spacing w:val="-8"/>
                <w:sz w:val="18"/>
                <w:szCs w:val="18"/>
              </w:rPr>
              <w:t>(тыс.</w:t>
            </w:r>
            <w:r>
              <w:rPr>
                <w:rFonts w:ascii="Liberation Serif" w:hAnsi="Liberation Serif" w:cs="Liberation Serif"/>
                <w:spacing w:val="-8"/>
                <w:sz w:val="18"/>
                <w:szCs w:val="18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pacing w:val="-8"/>
                <w:sz w:val="18"/>
                <w:szCs w:val="18"/>
              </w:rPr>
              <w:t>рублей)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Направлены претензии арендаторам (нанимателям) </w:t>
            </w:r>
          </w:p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в отчетном периоде </w:t>
            </w:r>
            <w:r>
              <w:rPr>
                <w:rFonts w:ascii="Liberation Serif" w:hAnsi="Liberation Serif" w:cs="Liberation Serif"/>
                <w:spacing w:val="-4"/>
                <w:sz w:val="18"/>
                <w:szCs w:val="18"/>
              </w:rPr>
              <w:t>(тыс. рублей)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Сумма просроченной задолженности по исковым заявлениям, поданным в суд для принятия решения о взыскании задолженности в текущем году (тыс. рублей)</w:t>
            </w:r>
          </w:p>
        </w:tc>
        <w:tc>
          <w:tcPr>
            <w:tcW w:w="3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Погашена просроченная задолженность </w:t>
            </w:r>
          </w:p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(тыс. рублей)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Списано просроченной задолженности по всем основаниям </w:t>
            </w:r>
            <w:r>
              <w:rPr>
                <w:rFonts w:ascii="Liberation Serif" w:hAnsi="Liberation Serif" w:cs="Liberation Serif"/>
                <w:spacing w:val="-6"/>
                <w:sz w:val="18"/>
                <w:szCs w:val="18"/>
              </w:rPr>
              <w:t>(тыс. рублей)</w:t>
            </w:r>
          </w:p>
        </w:tc>
      </w:tr>
      <w:tr w:rsidR="00F950FC" w:rsidTr="00F950FC"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всего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864"/>
        </w:trPr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резуль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softHyphen/>
              <w:t>тате направ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softHyphen/>
              <w:t>ления претензии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результате вынесенного определения и (или) решения суда (до направления исполни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softHyphen/>
              <w:t>тельных документов на взыскание)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результате направления исполни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softHyphen/>
              <w:t>тельных документов на взыскание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64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6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8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9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10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11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12 </w:t>
            </w:r>
          </w:p>
        </w:tc>
      </w:tr>
      <w:tr w:rsidR="00F950FC" w:rsidTr="00F950FC">
        <w:trPr>
          <w:trHeight w:val="64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tbl>
      <w:tblPr>
        <w:tblW w:w="14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1"/>
        <w:gridCol w:w="4678"/>
      </w:tblGrid>
      <w:tr w:rsidR="00F950FC" w:rsidTr="00F950FC">
        <w:tc>
          <w:tcPr>
            <w:tcW w:w="10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38" w:rsidRDefault="00273638" w:rsidP="00F950FC">
            <w:pPr>
              <w:spacing w:line="228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F950FC" w:rsidRDefault="00F950FC" w:rsidP="00F950FC">
            <w:pPr>
              <w:spacing w:line="228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spacing w:line="228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F950FC" w:rsidRDefault="00F950FC" w:rsidP="00F950FC">
            <w:pPr>
              <w:spacing w:line="228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Таблица 11</w:t>
            </w:r>
          </w:p>
        </w:tc>
      </w:tr>
    </w:tbl>
    <w:p w:rsidR="00F950FC" w:rsidRDefault="00F950FC" w:rsidP="00F950FC">
      <w:pPr>
        <w:jc w:val="right"/>
        <w:rPr>
          <w:rFonts w:ascii="Liberation Serif" w:hAnsi="Liberation Serif"/>
          <w:sz w:val="28"/>
          <w:szCs w:val="28"/>
        </w:rPr>
      </w:pPr>
    </w:p>
    <w:p w:rsidR="00F950FC" w:rsidRDefault="00F950FC" w:rsidP="00F950F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ИНФОРМАЦИЯ</w:t>
      </w:r>
    </w:p>
    <w:p w:rsidR="00F950FC" w:rsidRDefault="00F950FC" w:rsidP="00F950F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проведении инвентаризации договоров аренды муниципального имущества </w:t>
      </w:r>
    </w:p>
    <w:p w:rsidR="00F950FC" w:rsidRDefault="00F950FC" w:rsidP="00F950F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и земельных участков, находящихся в муниципальной собственности или собственность </w:t>
      </w:r>
    </w:p>
    <w:p w:rsidR="00F950FC" w:rsidRDefault="00F950FC" w:rsidP="00F950F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 которые не разграничена,</w:t>
      </w:r>
    </w:p>
    <w:p w:rsidR="00F950FC" w:rsidRDefault="00F950FC" w:rsidP="00F950FC">
      <w:pPr>
        <w:spacing w:after="0" w:line="240" w:lineRule="auto"/>
        <w:jc w:val="center"/>
      </w:pPr>
      <w:r>
        <w:rPr>
          <w:rFonts w:ascii="Liberation Serif" w:hAnsi="Liberation Serif"/>
          <w:b/>
          <w:sz w:val="28"/>
          <w:szCs w:val="28"/>
        </w:rPr>
        <w:t>за </w:t>
      </w:r>
      <w:r>
        <w:rPr>
          <w:rFonts w:ascii="Liberation Serif" w:hAnsi="Liberation Serif"/>
          <w:sz w:val="28"/>
          <w:szCs w:val="28"/>
        </w:rPr>
        <w:t>____________________________________________</w:t>
      </w:r>
    </w:p>
    <w:p w:rsidR="00F950FC" w:rsidRDefault="00F950FC" w:rsidP="00F950FC">
      <w:pPr>
        <w:spacing w:after="0" w:line="240" w:lineRule="auto"/>
        <w:ind w:firstLine="5245"/>
      </w:pPr>
      <w:r>
        <w:rPr>
          <w:rFonts w:ascii="Liberation Serif" w:hAnsi="Liberation Serif"/>
          <w:sz w:val="20"/>
          <w:szCs w:val="20"/>
        </w:rPr>
        <w:t>(</w:t>
      </w:r>
      <w:r>
        <w:rPr>
          <w:rFonts w:ascii="Liberation Serif" w:hAnsi="Liberation Serif"/>
          <w:sz w:val="20"/>
          <w:szCs w:val="20"/>
          <w:lang w:val="en-US"/>
        </w:rPr>
        <w:t>I</w:t>
      </w:r>
      <w:r>
        <w:rPr>
          <w:rFonts w:ascii="Liberation Serif" w:hAnsi="Liberation Serif"/>
          <w:sz w:val="20"/>
          <w:szCs w:val="20"/>
        </w:rPr>
        <w:t xml:space="preserve"> квартал, первое полугодие, 9 месяцев, год)</w:t>
      </w:r>
    </w:p>
    <w:p w:rsidR="00F950FC" w:rsidRDefault="00F950FC" w:rsidP="00F950FC">
      <w:pPr>
        <w:jc w:val="center"/>
        <w:rPr>
          <w:rFonts w:ascii="Liberation Serif" w:hAnsi="Liberation Serif"/>
          <w:sz w:val="28"/>
          <w:szCs w:val="28"/>
        </w:rPr>
      </w:pPr>
    </w:p>
    <w:p w:rsidR="00F950FC" w:rsidRDefault="00F950FC" w:rsidP="00F950FC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1467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8"/>
        <w:gridCol w:w="3696"/>
        <w:gridCol w:w="3697"/>
        <w:gridCol w:w="3697"/>
      </w:tblGrid>
      <w:tr w:rsidR="00F950FC" w:rsidTr="00F950FC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проведенных проверок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проверенных договоров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выявленных нарушений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Меры, принятые для устранения нарушений</w:t>
            </w:r>
          </w:p>
        </w:tc>
      </w:tr>
      <w:tr w:rsidR="00F950FC" w:rsidTr="00F950FC">
        <w:trPr>
          <w:trHeight w:val="85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</w:tr>
      <w:tr w:rsidR="00F950FC" w:rsidTr="00F950FC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F950FC" w:rsidRDefault="00F950FC" w:rsidP="00F950FC">
      <w:pPr>
        <w:rPr>
          <w:vanish/>
        </w:rPr>
        <w:sectPr w:rsidR="00F950FC">
          <w:headerReference w:type="default" r:id="rId8"/>
          <w:pgSz w:w="16840" w:h="11907" w:orient="landscape"/>
          <w:pgMar w:top="1418" w:right="1134" w:bottom="567" w:left="1134" w:header="720" w:footer="720" w:gutter="0"/>
          <w:cols w:space="720"/>
        </w:sectPr>
      </w:pP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  <w:gridCol w:w="5988"/>
      </w:tblGrid>
      <w:tr w:rsidR="00F950FC" w:rsidTr="00F950FC">
        <w:tc>
          <w:tcPr>
            <w:tcW w:w="8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spacing w:line="228" w:lineRule="auto"/>
              <w:ind w:left="-108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spacing w:line="228" w:lineRule="auto"/>
              <w:jc w:val="right"/>
            </w:pPr>
            <w:r>
              <w:rPr>
                <w:rFonts w:ascii="Liberation Serif" w:hAnsi="Liberation Serif"/>
                <w:sz w:val="28"/>
                <w:szCs w:val="28"/>
              </w:rPr>
              <w:t>Таблица 12</w:t>
            </w:r>
          </w:p>
        </w:tc>
      </w:tr>
    </w:tbl>
    <w:p w:rsidR="00F950FC" w:rsidRDefault="00F950FC" w:rsidP="00F950FC">
      <w:pPr>
        <w:rPr>
          <w:rFonts w:ascii="Liberation Serif" w:hAnsi="Liberation Serif"/>
          <w:b/>
          <w:sz w:val="28"/>
          <w:szCs w:val="28"/>
          <w:shd w:val="clear" w:color="auto" w:fill="FFFF00"/>
        </w:rPr>
      </w:pPr>
    </w:p>
    <w:p w:rsidR="00F950FC" w:rsidRDefault="00F950FC" w:rsidP="00F950F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ИНФОРМАЦИЯ</w:t>
      </w:r>
    </w:p>
    <w:p w:rsidR="00F950FC" w:rsidRDefault="00F950FC" w:rsidP="00F950FC">
      <w:pPr>
        <w:jc w:val="center"/>
      </w:pPr>
      <w:r>
        <w:rPr>
          <w:rFonts w:ascii="Liberation Serif" w:hAnsi="Liberation Serif"/>
          <w:b/>
          <w:sz w:val="28"/>
          <w:szCs w:val="28"/>
        </w:rPr>
        <w:t>о проведении инвентаризации муниципального имущества, в том числе переданного в хозяйственное ведение муниципальным унитарным предприятиям и оперативное управление бюджетным, автономным, казенным учреждениям, находящегося в безвозмездном пользовании,</w:t>
      </w:r>
    </w:p>
    <w:p w:rsidR="00F950FC" w:rsidRDefault="00F950FC" w:rsidP="00F950FC">
      <w:pPr>
        <w:jc w:val="center"/>
      </w:pPr>
      <w:r>
        <w:rPr>
          <w:rFonts w:ascii="Liberation Serif" w:hAnsi="Liberation Serif"/>
          <w:b/>
          <w:sz w:val="28"/>
          <w:szCs w:val="28"/>
        </w:rPr>
        <w:t xml:space="preserve">за </w:t>
      </w:r>
      <w:r>
        <w:rPr>
          <w:rFonts w:ascii="Liberation Serif" w:hAnsi="Liberation Serif"/>
          <w:sz w:val="28"/>
          <w:szCs w:val="28"/>
        </w:rPr>
        <w:t>_________________________________________________</w:t>
      </w:r>
    </w:p>
    <w:p w:rsidR="00F950FC" w:rsidRDefault="00F950FC" w:rsidP="00F950F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0"/>
          <w:szCs w:val="20"/>
        </w:rPr>
        <w:t>(I квартал, первое полугодие, 9 месяцев, год)</w:t>
      </w:r>
    </w:p>
    <w:tbl>
      <w:tblPr>
        <w:tblW w:w="4936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1741"/>
        <w:gridCol w:w="1786"/>
        <w:gridCol w:w="1842"/>
        <w:gridCol w:w="1542"/>
        <w:gridCol w:w="1707"/>
        <w:gridCol w:w="1707"/>
        <w:gridCol w:w="2073"/>
      </w:tblGrid>
      <w:tr w:rsidR="00F950FC" w:rsidTr="00F950FC"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t>Общее количество объектов капитального строительства (зданий, помещений, сооружений), находящихся в муниципальной собственности, переданных в хозяйственное ведение, оперативное управление, безвозмездное пользование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Из них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widowControl w:val="0"/>
              <w:autoSpaceDE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объектов капитального строительства (из графы 1), в отношении которых проведена инвентаризация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Из них полностью или частично используемые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Среднегодовая стоимость объектов капитального строительства, в отношении которых проведена инвентаризация (из графы 4) (тыс. рублей)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Принимаемые меры в отношении неиспользуемого имущества</w:t>
            </w:r>
          </w:p>
        </w:tc>
      </w:tr>
      <w:tr w:rsidR="00F950FC" w:rsidTr="00F950FC"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объектов капитального строительства, переданных в хозяйственное ведение, оперативное управление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widowControl w:val="0"/>
              <w:autoSpaceDE w:val="0"/>
              <w:ind w:left="-124" w:right="-108" w:firstLine="1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объектов капитального строительства, переданных в безвозмездное пользование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используемые в хозяйственной деятельности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не используемые в хозяйственной деятельности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50FC" w:rsidTr="00F950FC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FC" w:rsidRDefault="00F950FC" w:rsidP="00F950FC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</w:tr>
      <w:tr w:rsidR="00F950FC" w:rsidTr="00F950FC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  <w:sectPr w:rsidR="00F950FC" w:rsidSect="00DC1919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tbl>
      <w:tblPr>
        <w:tblW w:w="10099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7"/>
        <w:gridCol w:w="6312"/>
      </w:tblGrid>
      <w:tr w:rsidR="00F950FC" w:rsidTr="00F950FC">
        <w:tc>
          <w:tcPr>
            <w:tcW w:w="3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ind w:left="-142" w:firstLine="3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Форма </w:t>
            </w:r>
          </w:p>
        </w:tc>
        <w:tc>
          <w:tcPr>
            <w:tcW w:w="63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50FC" w:rsidRDefault="00F950FC" w:rsidP="00F950FC">
            <w:pPr>
              <w:jc w:val="righ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Таблица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</w:tr>
    </w:tbl>
    <w:p w:rsidR="00F950FC" w:rsidRDefault="00F950FC" w:rsidP="00F950FC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F950FC" w:rsidRDefault="00F950FC" w:rsidP="00F950F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ИНФОРМАЦИЯ</w:t>
      </w:r>
    </w:p>
    <w:p w:rsidR="00F950FC" w:rsidRDefault="00F950FC" w:rsidP="00F950FC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 выданных разрешениях на ввод в эксплуатацию объектов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>капитального строительства, оформленных юридическими лицами</w:t>
      </w:r>
    </w:p>
    <w:p w:rsidR="00F950FC" w:rsidRDefault="00F950FC" w:rsidP="00F950F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950FC" w:rsidRDefault="00F950FC" w:rsidP="00F950F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9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531"/>
        <w:gridCol w:w="1021"/>
        <w:gridCol w:w="1105"/>
        <w:gridCol w:w="567"/>
        <w:gridCol w:w="1417"/>
        <w:gridCol w:w="1276"/>
        <w:gridCol w:w="1276"/>
        <w:gridCol w:w="1100"/>
      </w:tblGrid>
      <w:tr w:rsidR="00F950FC" w:rsidTr="00F95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Номер строки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муниципаль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softHyphen/>
              <w:t>ного образования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Номер подпункта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Заявитель (наимено</w:t>
            </w: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softHyphen/>
              <w:t>вание организа</w:t>
            </w: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softHyphen/>
              <w:t>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Номер разрешения на ввод в эксплуатацию объекта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Дата выдачи разрешения на ввод в эксплуатацию объекта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Наименование объекта строительства по проекту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Кадастро</w:t>
            </w: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softHyphen/>
              <w:t>вый номер земельного участка</w:t>
            </w:r>
          </w:p>
        </w:tc>
      </w:tr>
      <w:tr w:rsidR="00F950FC" w:rsidTr="00F95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F950FC" w:rsidTr="00F95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  <w:sectPr w:rsidR="00F950FC" w:rsidSect="00F950F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tbl>
      <w:tblPr>
        <w:tblW w:w="5070" w:type="pct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6"/>
        <w:gridCol w:w="5137"/>
      </w:tblGrid>
      <w:tr w:rsidR="00F950FC" w:rsidTr="00F950FC">
        <w:tc>
          <w:tcPr>
            <w:tcW w:w="9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spacing w:line="228" w:lineRule="auto"/>
              <w:ind w:left="-142" w:firstLine="142"/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5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spacing w:line="228" w:lineRule="auto"/>
              <w:jc w:val="right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Таблица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</w:tr>
    </w:tbl>
    <w:p w:rsidR="00F950FC" w:rsidRDefault="00F950FC" w:rsidP="00F950FC">
      <w:pPr>
        <w:tabs>
          <w:tab w:val="left" w:pos="1331"/>
        </w:tabs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F950FC" w:rsidRDefault="00F950FC" w:rsidP="00F950FC">
      <w:pPr>
        <w:tabs>
          <w:tab w:val="left" w:pos="1331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ИНФОРМАЦИЯ</w:t>
      </w:r>
    </w:p>
    <w:p w:rsidR="00F950FC" w:rsidRDefault="00F950FC" w:rsidP="00F950FC">
      <w:pPr>
        <w:tabs>
          <w:tab w:val="left" w:pos="1331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об инвентаризации муниципальных правовых актов </w:t>
      </w:r>
    </w:p>
    <w:p w:rsidR="00F950FC" w:rsidRDefault="00F950FC" w:rsidP="00F950F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</w:t>
      </w:r>
    </w:p>
    <w:p w:rsidR="00F950FC" w:rsidRDefault="00F950FC" w:rsidP="00F950FC">
      <w:pPr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(наименование муниципального образования)</w:t>
      </w:r>
    </w:p>
    <w:p w:rsidR="00F950FC" w:rsidRDefault="00F950FC" w:rsidP="00F950FC">
      <w:pPr>
        <w:tabs>
          <w:tab w:val="left" w:pos="1331"/>
        </w:tabs>
        <w:jc w:val="center"/>
        <w:rPr>
          <w:rFonts w:ascii="Liberation Serif" w:hAnsi="Liberation Serif"/>
          <w:b/>
          <w:bCs/>
          <w:sz w:val="28"/>
          <w:szCs w:val="28"/>
        </w:rPr>
      </w:pPr>
    </w:p>
    <w:tbl>
      <w:tblPr>
        <w:tblW w:w="14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992"/>
        <w:gridCol w:w="709"/>
        <w:gridCol w:w="1134"/>
        <w:gridCol w:w="1276"/>
        <w:gridCol w:w="1276"/>
        <w:gridCol w:w="1275"/>
        <w:gridCol w:w="709"/>
        <w:gridCol w:w="851"/>
        <w:gridCol w:w="708"/>
        <w:gridCol w:w="1418"/>
        <w:gridCol w:w="1276"/>
        <w:gridCol w:w="1134"/>
        <w:gridCol w:w="1162"/>
      </w:tblGrid>
      <w:tr w:rsidR="00F950FC" w:rsidTr="00F950FC">
        <w:tc>
          <w:tcPr>
            <w:tcW w:w="74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Земельный налог </w:t>
            </w:r>
          </w:p>
        </w:tc>
      </w:tr>
      <w:tr w:rsidR="00F950FC" w:rsidTr="00F950F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Льгота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Эффективность применения льготы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Наличие данной льготы в Налоговом кодексе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Планируемые меры в отношении льготы (исключение, пролонгация, изменение условий)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Муниципаль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softHyphen/>
              <w:t xml:space="preserve">ный правовой акт, в соответствии с которым введена льгота (реквизиты: дата, номер,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наименова-ние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Документ, которым внесены последние изменения в части применения льготы (реквизиты: дата, номер,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наименова-ние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Льгота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Эффективность применения льготы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Наличие данной льготы в Налоговом кодексе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Планируемые меры в отношении льготы (исключение, пролонгация, изменение условий)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Муници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softHyphen/>
              <w:t>пальный правовой акт, в соот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softHyphen/>
              <w:t>ветст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softHyphen/>
              <w:t xml:space="preserve">вии с которым введена льгота (реквизиты: дата, номер,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наименова-ние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</w:rPr>
              <w:t>)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Документ, которым внесены последние изменения в части применения льготы (реквизиты: дата, номер,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наименова-ние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</w:rPr>
              <w:t>)</w:t>
            </w:r>
          </w:p>
        </w:tc>
      </w:tr>
      <w:tr w:rsidR="00F950FC" w:rsidTr="00F950FC">
        <w:trPr>
          <w:cantSplit/>
          <w:trHeight w:val="272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количество плательщиков, воспользовавшихся льготой за налоговый период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сумма предоставленной льготы (тыс. рублей)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количество плательщиков, воспользовавшихся льготой за налоговый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сумма предоставленной льготы (тыс. рублей)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</w:tr>
      <w:tr w:rsidR="00F950FC" w:rsidTr="00F950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14</w:t>
            </w:r>
          </w:p>
        </w:tc>
      </w:tr>
      <w:tr w:rsidR="00F950FC" w:rsidTr="00F950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F950FC">
            <w:pPr>
              <w:rPr>
                <w:rFonts w:ascii="Liberation Serif" w:hAnsi="Liberation Serif"/>
                <w:sz w:val="19"/>
                <w:szCs w:val="19"/>
              </w:rPr>
            </w:pPr>
          </w:p>
        </w:tc>
      </w:tr>
    </w:tbl>
    <w:p w:rsidR="00F950FC" w:rsidRDefault="00F950FC" w:rsidP="00F950FC">
      <w:pPr>
        <w:spacing w:after="0" w:line="240" w:lineRule="auto"/>
        <w:sectPr w:rsidR="00F950FC" w:rsidSect="00F950F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1003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678"/>
      </w:tblGrid>
      <w:tr w:rsidR="00F950FC" w:rsidTr="00F950FC"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spacing w:line="228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spacing w:line="228" w:lineRule="auto"/>
              <w:ind w:right="-108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Таблица 24</w:t>
            </w:r>
          </w:p>
        </w:tc>
      </w:tr>
    </w:tbl>
    <w:p w:rsidR="00F950FC" w:rsidRDefault="00F950FC" w:rsidP="00F950FC">
      <w:pPr>
        <w:jc w:val="right"/>
        <w:rPr>
          <w:rFonts w:ascii="Liberation Serif" w:hAnsi="Liberation Serif"/>
          <w:b/>
        </w:rPr>
      </w:pPr>
    </w:p>
    <w:p w:rsidR="00F950FC" w:rsidRDefault="00F950FC" w:rsidP="00F950F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ИНФОРМАЦИЯ</w:t>
      </w:r>
    </w:p>
    <w:p w:rsidR="00F950FC" w:rsidRDefault="00F950FC" w:rsidP="00F950FC">
      <w:pPr>
        <w:spacing w:line="228" w:lineRule="auto"/>
        <w:jc w:val="center"/>
      </w:pPr>
      <w:r>
        <w:rPr>
          <w:rFonts w:ascii="Liberation Serif" w:hAnsi="Liberation Serif"/>
          <w:b/>
          <w:sz w:val="28"/>
          <w:szCs w:val="28"/>
        </w:rPr>
        <w:t xml:space="preserve">о реализации мероприятий муниципального земельного контроля и работе по дополнительной мобилизации имущественных налогов и арендных платежей за землю в бюджет муниципального образования </w:t>
      </w:r>
      <w:r>
        <w:rPr>
          <w:rFonts w:ascii="Liberation Serif" w:hAnsi="Liberation Serif"/>
          <w:sz w:val="28"/>
          <w:szCs w:val="28"/>
        </w:rPr>
        <w:t>_____________________________________</w:t>
      </w:r>
    </w:p>
    <w:p w:rsidR="00F950FC" w:rsidRDefault="00F950FC" w:rsidP="00F950FC">
      <w:pPr>
        <w:spacing w:line="228" w:lineRule="auto"/>
        <w:ind w:firstLine="2694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(наименование муниципального образования)</w:t>
      </w:r>
    </w:p>
    <w:p w:rsidR="00F950FC" w:rsidRDefault="00F950FC" w:rsidP="00F950FC">
      <w:pPr>
        <w:spacing w:line="228" w:lineRule="auto"/>
        <w:jc w:val="center"/>
        <w:rPr>
          <w:rFonts w:ascii="Liberation Serif" w:hAnsi="Liberation Serif"/>
        </w:rPr>
      </w:pPr>
    </w:p>
    <w:p w:rsidR="00F950FC" w:rsidRDefault="00F950FC" w:rsidP="00F950FC">
      <w:pPr>
        <w:spacing w:line="228" w:lineRule="auto"/>
        <w:jc w:val="center"/>
        <w:rPr>
          <w:rFonts w:ascii="Liberation Serif" w:hAnsi="Liberation Serif"/>
        </w:rPr>
      </w:pPr>
    </w:p>
    <w:p w:rsidR="00F950FC" w:rsidRDefault="00F950FC" w:rsidP="00F950FC">
      <w:pPr>
        <w:spacing w:line="228" w:lineRule="auto"/>
        <w:rPr>
          <w:sz w:val="2"/>
          <w:szCs w:val="2"/>
        </w:rPr>
      </w:pPr>
    </w:p>
    <w:p w:rsidR="00F950FC" w:rsidRDefault="00F950FC" w:rsidP="00F950FC">
      <w:pPr>
        <w:spacing w:line="228" w:lineRule="auto"/>
        <w:rPr>
          <w:sz w:val="2"/>
          <w:szCs w:val="2"/>
        </w:rPr>
      </w:pPr>
    </w:p>
    <w:tbl>
      <w:tblPr>
        <w:tblW w:w="5002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5313"/>
        <w:gridCol w:w="831"/>
        <w:gridCol w:w="1203"/>
        <w:gridCol w:w="952"/>
        <w:gridCol w:w="954"/>
      </w:tblGrid>
      <w:tr w:rsidR="00F950FC" w:rsidTr="00F950FC">
        <w:trPr>
          <w:trHeight w:val="15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Номер</w:t>
            </w:r>
          </w:p>
          <w:p w:rsidR="00F950FC" w:rsidRDefault="00F950FC" w:rsidP="00F950FC">
            <w:pPr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строки</w:t>
            </w:r>
          </w:p>
        </w:tc>
        <w:tc>
          <w:tcPr>
            <w:tcW w:w="5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За отчетный период 20__ года</w:t>
            </w: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За аналогичный период прошлого года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Рост (снижение) в сумме к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</w:rPr>
              <w:t>аналогич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</w:rPr>
              <w:t>-ному периоду прошлого года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процентах к 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</w:rPr>
              <w:t>аналогич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</w:rPr>
              <w:t>-ному периоду прошлого года</w:t>
            </w:r>
          </w:p>
        </w:tc>
      </w:tr>
    </w:tbl>
    <w:p w:rsidR="00F950FC" w:rsidRDefault="00F950FC" w:rsidP="00F950FC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5314"/>
        <w:gridCol w:w="832"/>
        <w:gridCol w:w="1201"/>
        <w:gridCol w:w="951"/>
        <w:gridCol w:w="951"/>
      </w:tblGrid>
      <w:tr w:rsidR="00F950FC" w:rsidTr="00F950FC">
        <w:trPr>
          <w:trHeight w:val="158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F950FC" w:rsidTr="00F950FC">
        <w:trPr>
          <w:trHeight w:val="130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5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проведенных мероприятий в рамках муниципального земельного контроля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130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5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земельных участков, в отношении которых проведены мероприятия муниципального земельного контроля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130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5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материалов проверок, сформированных в рамках муниципального земельного контроля и переданных в надзорные органы для принятия мер,</w:t>
            </w:r>
          </w:p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 них: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130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5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 статье 7.1 Кодекса Российской Федерации об административных правонарушениях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130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5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 статье 8.8 Кодекса Российской Федерации об административных правонарушениях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13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6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земельных участков, по которым органами муниципального земельного контроля направлены сведения в налоговый орган об их использовании не по целевому назначению (по основаниям, указанным в подпунктах 1 и 2 пункта 18 статьи 396 Налогового кодекса Российской Федерации)*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13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7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рейдов межведомственных комиссий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(«мобильных групп»)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13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8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уведомлений (предписаний) о необходимости оформления права собственности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13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9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вынесенных предостережений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13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выявленных земельных участков (за исключением ранее учтенных), фактически используемых гражданами и юридическими лицами без оформления в установленном порядке правоустанавливающих документов (право собственности на которые не оформлено и отсутствуют арендные отношения), </w:t>
            </w:r>
          </w:p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 них: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13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земельных участков из числа выявленных в отчетном периоде, на которые зарегистрированы права собственности (в результате обращения собственника)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13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земельных участков из числа выявленных в отчетном периоде, на которые оформлены договоры аренды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cantSplit/>
          <w:trHeight w:val="13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земельных участков, в отношении которых земельный контроль был проведен в предыдущие годы, при этом права оформлены в текущем отчетном периоде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22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земельных участков, в отношении которых право собственности зарегистрировано в результате обращения органов местного самоуправления муниципальных образований от имени граждан (в соответствии со статьей 12 Федерального закона от 30 июня 2006 года № 93-ФЗ**)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80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выявленных объектов капитального строительства (за исключением ранее учтенных), на которые не оформлены правоустанавливающие документы в установленном порядке,</w:t>
            </w:r>
          </w:p>
          <w:p w:rsidR="00F950FC" w:rsidRDefault="00F950FC" w:rsidP="00F950FC">
            <w:r>
              <w:rPr>
                <w:rFonts w:ascii="Liberation Serif" w:hAnsi="Liberation Serif" w:cs="Liberation Serif"/>
                <w:sz w:val="20"/>
                <w:szCs w:val="20"/>
              </w:rPr>
              <w:t>из них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49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объектов капитального строительства из числа выявленных, на которые в отчетном периоде зарегистрированы права собственности (в результате обращения собственника)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50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объектов капитального строительства, которые выявлены в предыдущие годы, при этом права оформлены в текущем отчетном периоде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40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объектов капитального строительства, в отношении которых право собственности зарегистрировано в результате обращения органов местного самоуправления муниципальных образований от имени граждан (в соответствии со статьей 12 Федерального закона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от 30 июня 2006 года № 93-ФЗ**)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40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невостребованных долей, паев из земель сельскохозяйственного назначения, в отношении которых в отчетном периоде приняты меры по вовлечению их в муниципальную собственность,</w:t>
            </w:r>
          </w:p>
          <w:p w:rsidR="00F950FC" w:rsidRDefault="00F950FC" w:rsidP="00F950FC">
            <w:r>
              <w:rPr>
                <w:rFonts w:ascii="Liberation Serif" w:hAnsi="Liberation Serif" w:cs="Liberation Serif"/>
                <w:sz w:val="20"/>
                <w:szCs w:val="20"/>
              </w:rPr>
              <w:t>из них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40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0FC" w:rsidRDefault="00F950FC" w:rsidP="00F950FC"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невостребованных долей, паев из земель сельскохозяйственного назначения, на которые в отчетном периоде зарегистрировано право муниципальной собственности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FC" w:rsidRDefault="00F950FC" w:rsidP="00F950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F950FC" w:rsidRDefault="00F950FC" w:rsidP="00F950FC">
      <w:pPr>
        <w:rPr>
          <w:rFonts w:ascii="Liberation Serif" w:hAnsi="Liberation Serif" w:cs="Liberation Serif"/>
          <w:sz w:val="28"/>
          <w:szCs w:val="28"/>
        </w:rPr>
      </w:pPr>
    </w:p>
    <w:p w:rsidR="00F950FC" w:rsidRDefault="00F950FC" w:rsidP="00F950FC">
      <w:pPr>
        <w:ind w:firstLine="709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</w:t>
      </w:r>
    </w:p>
    <w:p w:rsidR="00F950FC" w:rsidRDefault="00F950FC" w:rsidP="00F950FC">
      <w:pPr>
        <w:ind w:firstLine="709"/>
        <w:jc w:val="both"/>
      </w:pPr>
      <w:r>
        <w:rPr>
          <w:rFonts w:ascii="Liberation Serif" w:hAnsi="Liberation Serif"/>
          <w:sz w:val="20"/>
          <w:szCs w:val="20"/>
        </w:rPr>
        <w:t>* Информация представляется ежегодно до 20 апреля за год, предшествующий отчетному году.</w:t>
      </w:r>
    </w:p>
    <w:p w:rsidR="00F950FC" w:rsidRDefault="00F950FC" w:rsidP="00F950FC">
      <w:pPr>
        <w:spacing w:after="0" w:line="240" w:lineRule="auto"/>
      </w:pPr>
      <w:r>
        <w:rPr>
          <w:rFonts w:ascii="Liberation Serif" w:hAnsi="Liberation Serif"/>
          <w:sz w:val="20"/>
          <w:szCs w:val="20"/>
        </w:rPr>
        <w:t>** Федеральный закон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 отдельные объекты недвижимого</w:t>
      </w: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</w:pPr>
    </w:p>
    <w:p w:rsidR="00F950FC" w:rsidRDefault="00F950FC" w:rsidP="00F950FC">
      <w:pPr>
        <w:spacing w:after="0" w:line="240" w:lineRule="auto"/>
        <w:sectPr w:rsidR="00F950FC" w:rsidSect="00F950F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tbl>
      <w:tblPr>
        <w:tblW w:w="14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9356"/>
      </w:tblGrid>
      <w:tr w:rsidR="00F950FC" w:rsidTr="00F950FC"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spacing w:line="228" w:lineRule="auto"/>
              <w:ind w:left="-142" w:firstLine="14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9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FC" w:rsidRDefault="00F950FC" w:rsidP="00F950FC">
            <w:pPr>
              <w:spacing w:line="228" w:lineRule="auto"/>
              <w:ind w:right="-108"/>
              <w:jc w:val="right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Таблица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</w:tbl>
    <w:p w:rsidR="00F950FC" w:rsidRDefault="00F950FC" w:rsidP="00F950FC">
      <w:pPr>
        <w:jc w:val="right"/>
        <w:rPr>
          <w:rFonts w:ascii="Liberation Serif" w:hAnsi="Liberation Serif"/>
        </w:rPr>
      </w:pPr>
    </w:p>
    <w:p w:rsidR="00F950FC" w:rsidRDefault="00F950FC" w:rsidP="0027363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ИНФОРМАЦИЯ</w:t>
      </w:r>
    </w:p>
    <w:p w:rsidR="00F950FC" w:rsidRDefault="00F950FC" w:rsidP="0027363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 работе по привлечению обособленных подразделений иногородних (иностранных) организаций*, осуществляющих свою деятельность на территории муниципального образования, участвующих в реализации инвестиционных проектов, к постановке на налоговый учет</w:t>
      </w:r>
    </w:p>
    <w:p w:rsidR="00F950FC" w:rsidRDefault="00F950FC" w:rsidP="00273638">
      <w:pPr>
        <w:spacing w:after="0" w:line="240" w:lineRule="auto"/>
        <w:jc w:val="center"/>
      </w:pPr>
      <w:r>
        <w:rPr>
          <w:rFonts w:ascii="Liberation Serif" w:hAnsi="Liberation Serif"/>
          <w:b/>
          <w:sz w:val="28"/>
          <w:szCs w:val="28"/>
        </w:rPr>
        <w:t xml:space="preserve">на территории 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F950FC" w:rsidRDefault="00F950FC" w:rsidP="00273638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>(наименование муниципального образования)</w:t>
      </w:r>
    </w:p>
    <w:p w:rsidR="00F950FC" w:rsidRDefault="00F950FC" w:rsidP="00273638">
      <w:pPr>
        <w:spacing w:after="0" w:line="240" w:lineRule="auto"/>
        <w:ind w:right="140"/>
        <w:jc w:val="right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(тыс. рублей)</w:t>
      </w:r>
    </w:p>
    <w:tbl>
      <w:tblPr>
        <w:tblW w:w="505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1689"/>
        <w:gridCol w:w="2453"/>
      </w:tblGrid>
      <w:tr w:rsidR="00F950FC" w:rsidTr="00F950FC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Номер строки</w:t>
            </w:r>
          </w:p>
        </w:tc>
        <w:tc>
          <w:tcPr>
            <w:tcW w:w="1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 первое число месяца, следующего за отчетным периодом (квартал, полугодие, 9 месяцев, год)</w:t>
            </w:r>
          </w:p>
        </w:tc>
      </w:tr>
      <w:tr w:rsidR="00F950FC" w:rsidTr="00F950FC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</w:tr>
      <w:tr w:rsidR="00F950FC" w:rsidTr="00F950FC">
        <w:trPr>
          <w:trHeight w:val="1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1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Общая сумма инвестиционных проектов, реализуемых на территории муниципального образования, тыс. рублей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1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том числе сумма инвестиционных проектов, реализуемых иногородними (иностранными) организациями, тыс. рублей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1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иногородних (иностранных) организаций, привлеченных для реализации инвестиционных проектов, в том числе: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1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состоящих на учете в территориальном налоговом органе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1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ind w:right="-10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не состоящих на учете в территориальном налоговом органе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6.</w:t>
            </w:r>
          </w:p>
        </w:tc>
        <w:tc>
          <w:tcPr>
            <w:tcW w:w="1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ind w:firstLine="5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из них не подлежащих постановке на учет в территориальном налоговом органе (отсутствуют стационарные рабочие места)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7.</w:t>
            </w:r>
          </w:p>
        </w:tc>
        <w:tc>
          <w:tcPr>
            <w:tcW w:w="1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иногородних (иностранных) организаций-подрядчиков из строки 3, по которым направлены сведения в территориальные налоговые органы об осуществлении ими деятельности на территории муниципального образования, в том числе: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1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8.</w:t>
            </w:r>
          </w:p>
        </w:tc>
        <w:tc>
          <w:tcPr>
            <w:tcW w:w="1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сведения по которым направлены в отчетном периоде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1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9.</w:t>
            </w:r>
          </w:p>
        </w:tc>
        <w:tc>
          <w:tcPr>
            <w:tcW w:w="1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сведения по которым направлены в периоде, предшествующем отчетному  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4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10.</w:t>
            </w:r>
          </w:p>
        </w:tc>
        <w:tc>
          <w:tcPr>
            <w:tcW w:w="1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иногородних (иностранных) организаций-подрядчиков из строки 4, участвующих в реализации инвестиционных проектов, вставших на учет как обособленные подразделения в территориальных налоговых органах в отчетном периоде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11.</w:t>
            </w:r>
          </w:p>
        </w:tc>
        <w:tc>
          <w:tcPr>
            <w:tcW w:w="1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Сумма налоговых платежей, поступивших в консолидированный бюджет Свердловской области в отчетном периоде от иногородних (иностранных) организаций-подрядчиков, реализующих инвестиционные проекты, состоящих на учете в территориальных налоговых органах, всего</w:t>
            </w:r>
          </w:p>
          <w:p w:rsidR="00F950FC" w:rsidRDefault="00F950FC" w:rsidP="0027363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том числе: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12.</w:t>
            </w:r>
          </w:p>
        </w:tc>
        <w:tc>
          <w:tcPr>
            <w:tcW w:w="1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областной бюджет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50FC" w:rsidTr="00F950FC">
        <w:trPr>
          <w:trHeight w:val="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13.</w:t>
            </w:r>
          </w:p>
        </w:tc>
        <w:tc>
          <w:tcPr>
            <w:tcW w:w="1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0FC" w:rsidRDefault="00F950FC" w:rsidP="0027363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местный бюджет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50FC" w:rsidRDefault="00F950FC" w:rsidP="0027363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F950FC" w:rsidRDefault="00F950FC" w:rsidP="00273638">
      <w:pPr>
        <w:spacing w:after="0" w:line="240" w:lineRule="auto"/>
        <w:ind w:right="140"/>
        <w:jc w:val="right"/>
        <w:rPr>
          <w:rFonts w:ascii="Liberation Serif" w:hAnsi="Liberation Serif"/>
          <w:sz w:val="16"/>
          <w:szCs w:val="16"/>
        </w:rPr>
      </w:pPr>
    </w:p>
    <w:p w:rsidR="00F950FC" w:rsidRDefault="00F950FC" w:rsidP="00273638">
      <w:pPr>
        <w:spacing w:after="0" w:line="240" w:lineRule="auto"/>
        <w:ind w:firstLine="709"/>
        <w:rPr>
          <w:rFonts w:ascii="Liberation Serif" w:hAnsi="Liberation Serif"/>
          <w:sz w:val="18"/>
          <w:szCs w:val="18"/>
          <w:vertAlign w:val="superscript"/>
        </w:rPr>
      </w:pPr>
      <w:r>
        <w:rPr>
          <w:rFonts w:ascii="Liberation Serif" w:hAnsi="Liberation Serif"/>
          <w:sz w:val="18"/>
          <w:szCs w:val="18"/>
          <w:vertAlign w:val="superscript"/>
        </w:rPr>
        <w:t>____________________________________________</w:t>
      </w:r>
    </w:p>
    <w:p w:rsidR="00F950FC" w:rsidRDefault="00F950FC" w:rsidP="00273638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* Под иногородними (иностранными) организациями понимаются хозяйствующие субъекты, зарегистрированные в другом субъекте Российской Федерации.</w:t>
      </w:r>
    </w:p>
    <w:p w:rsidR="004F4231" w:rsidRDefault="004F4231" w:rsidP="00273638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</w:p>
    <w:p w:rsidR="004F4231" w:rsidRDefault="004F4231" w:rsidP="00273638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</w:p>
    <w:p w:rsidR="004F4231" w:rsidRDefault="004F4231" w:rsidP="00273638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</w:p>
    <w:p w:rsidR="004F4231" w:rsidRPr="004F4231" w:rsidRDefault="004F4231" w:rsidP="004F4231">
      <w:pPr>
        <w:spacing w:after="0" w:line="240" w:lineRule="auto"/>
        <w:ind w:left="216" w:right="27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4F4231">
        <w:rPr>
          <w:rFonts w:ascii="Liberation Serif" w:hAnsi="Liberation Serif"/>
          <w:sz w:val="24"/>
          <w:szCs w:val="24"/>
        </w:rPr>
        <w:lastRenderedPageBreak/>
        <w:t xml:space="preserve"> </w:t>
      </w:r>
      <w:r w:rsidRPr="004F4231">
        <w:rPr>
          <w:rFonts w:ascii="Liberation Serif" w:hAnsi="Liberation Serif"/>
          <w:b/>
          <w:bCs/>
          <w:sz w:val="24"/>
          <w:szCs w:val="24"/>
        </w:rPr>
        <w:t>ПЕРЕЧЕНЬ</w:t>
      </w:r>
    </w:p>
    <w:p w:rsidR="004F4231" w:rsidRPr="004F4231" w:rsidRDefault="004F4231" w:rsidP="004F4231">
      <w:pPr>
        <w:spacing w:after="0" w:line="240" w:lineRule="auto"/>
        <w:ind w:left="216" w:right="27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4F4231">
        <w:rPr>
          <w:rFonts w:ascii="Liberation Serif" w:hAnsi="Liberation Serif"/>
          <w:b/>
          <w:bCs/>
          <w:sz w:val="24"/>
          <w:szCs w:val="24"/>
        </w:rPr>
        <w:t>целевых показателей</w:t>
      </w:r>
      <w:r w:rsidRPr="004F4231">
        <w:rPr>
          <w:rFonts w:ascii="Liberation Serif" w:hAnsi="Liberation Serif"/>
          <w:b/>
          <w:bCs/>
          <w:spacing w:val="40"/>
          <w:sz w:val="24"/>
          <w:szCs w:val="24"/>
        </w:rPr>
        <w:t xml:space="preserve"> </w:t>
      </w:r>
      <w:r w:rsidRPr="004F4231">
        <w:rPr>
          <w:rFonts w:ascii="Liberation Serif" w:hAnsi="Liberation Serif"/>
          <w:b/>
          <w:bCs/>
          <w:sz w:val="24"/>
          <w:szCs w:val="24"/>
        </w:rPr>
        <w:t>плана мероприятий</w:t>
      </w:r>
      <w:r w:rsidRPr="004F4231">
        <w:rPr>
          <w:rFonts w:ascii="Liberation Serif" w:hAnsi="Liberation Serif"/>
          <w:b/>
          <w:bCs/>
          <w:spacing w:val="40"/>
          <w:sz w:val="24"/>
          <w:szCs w:val="24"/>
        </w:rPr>
        <w:t xml:space="preserve"> </w:t>
      </w:r>
      <w:r w:rsidRPr="004F4231">
        <w:rPr>
          <w:rFonts w:ascii="Liberation Serif" w:hAnsi="Liberation Serif"/>
          <w:b/>
          <w:bCs/>
          <w:sz w:val="24"/>
          <w:szCs w:val="24"/>
        </w:rPr>
        <w:t xml:space="preserve">(«дорожной карты») </w:t>
      </w:r>
    </w:p>
    <w:p w:rsidR="004F4231" w:rsidRPr="004F4231" w:rsidRDefault="004F4231" w:rsidP="004F4231">
      <w:pPr>
        <w:tabs>
          <w:tab w:val="left" w:pos="993"/>
        </w:tabs>
        <w:autoSpaceDE w:val="0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4F4231">
        <w:rPr>
          <w:rFonts w:ascii="Liberation Serif" w:hAnsi="Liberation Serif"/>
          <w:b/>
          <w:bCs/>
          <w:sz w:val="24"/>
          <w:szCs w:val="24"/>
        </w:rPr>
        <w:t>по повышению доходного потенциала на 2025-2027 годы</w:t>
      </w:r>
    </w:p>
    <w:p w:rsidR="004F4231" w:rsidRPr="004F4231" w:rsidRDefault="004F4231" w:rsidP="004F4231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5000" w:type="pct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945"/>
        <w:gridCol w:w="2409"/>
        <w:gridCol w:w="2268"/>
        <w:gridCol w:w="2238"/>
      </w:tblGrid>
      <w:tr w:rsidR="004F4231" w:rsidRPr="004F4231" w:rsidTr="00480C13">
        <w:trPr>
          <w:trHeight w:val="59"/>
          <w:tblHeader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Номер строки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2026 год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2027 год</w:t>
            </w:r>
          </w:p>
        </w:tc>
      </w:tr>
      <w:tr w:rsidR="004F4231" w:rsidRPr="004F4231" w:rsidTr="00480C13">
        <w:trPr>
          <w:trHeight w:val="59"/>
          <w:tblHeader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4F4231" w:rsidRPr="004F4231" w:rsidTr="00480C13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 xml:space="preserve">Доля налоговых и неналоговых доходов консолидированного бюджета </w:t>
            </w: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Ницинского сельского поселения</w:t>
            </w:r>
            <w:r w:rsidRPr="004F4231">
              <w:rPr>
                <w:rFonts w:ascii="Liberation Serif" w:hAnsi="Liberation Serif"/>
                <w:sz w:val="24"/>
                <w:szCs w:val="24"/>
              </w:rPr>
              <w:t xml:space="preserve">, поступивших за счет реализации мер по повышению доходного потенциала </w:t>
            </w: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Ницинского сельского поселения</w:t>
            </w:r>
            <w:r w:rsidRPr="004F4231">
              <w:rPr>
                <w:rFonts w:ascii="Liberation Serif" w:hAnsi="Liberation Serif"/>
                <w:sz w:val="24"/>
                <w:szCs w:val="24"/>
              </w:rPr>
              <w:t xml:space="preserve">, в общем объеме собственных доходов консолидированного бюджета </w:t>
            </w: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Ницинского сельского поселения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не менее</w:t>
            </w:r>
          </w:p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1,4%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не менее</w:t>
            </w:r>
          </w:p>
          <w:p w:rsidR="004F4231" w:rsidRPr="004F4231" w:rsidRDefault="004F4231" w:rsidP="004F4231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1,4%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не менее</w:t>
            </w:r>
          </w:p>
          <w:p w:rsidR="004F4231" w:rsidRPr="004F4231" w:rsidRDefault="004F4231" w:rsidP="004F42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1,4%</w:t>
            </w:r>
          </w:p>
        </w:tc>
      </w:tr>
      <w:tr w:rsidR="004F4231" w:rsidRPr="004F4231" w:rsidTr="00480C13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ind w:left="369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Удельный вес недополученных доходов по местным налогам в результате действия налоговых льгот, установленных правовыми актами органов местного самоуправления муниципальных образований, к объему налоговых доходов местных бюджетов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не более</w:t>
            </w:r>
          </w:p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5%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не более</w:t>
            </w:r>
          </w:p>
          <w:p w:rsidR="004F4231" w:rsidRPr="004F4231" w:rsidRDefault="004F4231" w:rsidP="004F42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5%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не более</w:t>
            </w:r>
          </w:p>
          <w:p w:rsidR="004F4231" w:rsidRPr="004F4231" w:rsidRDefault="004F4231" w:rsidP="004F42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5%</w:t>
            </w:r>
          </w:p>
        </w:tc>
      </w:tr>
      <w:tr w:rsidR="004F4231" w:rsidRPr="004F4231" w:rsidTr="00480C13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ind w:left="369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Среднемесячная номинальная начисленная заработная плата одного работника, процентов к предыдущему году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не менее</w:t>
            </w:r>
          </w:p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10%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не менее</w:t>
            </w:r>
          </w:p>
          <w:p w:rsidR="004F4231" w:rsidRPr="004F4231" w:rsidRDefault="004F4231" w:rsidP="004F42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10%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не менее</w:t>
            </w:r>
          </w:p>
          <w:p w:rsidR="004F4231" w:rsidRPr="004F4231" w:rsidRDefault="004F4231" w:rsidP="004F42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10%</w:t>
            </w:r>
          </w:p>
        </w:tc>
      </w:tr>
      <w:tr w:rsidR="004F4231" w:rsidRPr="004F4231" w:rsidTr="00480C13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ind w:left="369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Достижение целевого показателя по выявлению нелегальной занятости на территории Ницинского сельского поселения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не менее</w:t>
            </w:r>
          </w:p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не менее</w:t>
            </w:r>
          </w:p>
          <w:p w:rsidR="004F4231" w:rsidRPr="004F4231" w:rsidRDefault="004F4231" w:rsidP="004F42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не менее</w:t>
            </w:r>
          </w:p>
          <w:p w:rsidR="004F4231" w:rsidRPr="004F4231" w:rsidRDefault="004F4231" w:rsidP="004F42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</w:tr>
      <w:tr w:rsidR="004F4231" w:rsidRPr="004F4231" w:rsidTr="00480C13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ind w:left="369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Динамика изменения объемов просроченной дебиторской задолженности по доходам, администрируемым органами местного самоуправления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снижение к уровню сопоставимого показателя предшествующего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снижение к уровню сопоставимого показателя предшествующего года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231" w:rsidRPr="004F4231" w:rsidRDefault="004F4231" w:rsidP="004F4231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4231">
              <w:rPr>
                <w:rFonts w:ascii="Liberation Serif" w:hAnsi="Liberation Serif"/>
                <w:sz w:val="24"/>
                <w:szCs w:val="24"/>
              </w:rPr>
              <w:t>снижение к уровню сопоставимого показателя предшествующего года</w:t>
            </w:r>
          </w:p>
        </w:tc>
      </w:tr>
    </w:tbl>
    <w:p w:rsidR="004F4231" w:rsidRPr="004F4231" w:rsidRDefault="004F4231" w:rsidP="004F4231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sectPr w:rsidR="004F4231" w:rsidRPr="004F4231" w:rsidSect="00F950FC">
      <w:headerReference w:type="default" r:id="rId9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05" w:rsidRDefault="007E3A05">
      <w:pPr>
        <w:spacing w:after="0" w:line="240" w:lineRule="auto"/>
      </w:pPr>
      <w:r>
        <w:separator/>
      </w:r>
    </w:p>
  </w:endnote>
  <w:endnote w:type="continuationSeparator" w:id="0">
    <w:p w:rsidR="007E3A05" w:rsidRDefault="007E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05" w:rsidRDefault="007E3A05">
      <w:pPr>
        <w:spacing w:after="0" w:line="240" w:lineRule="auto"/>
      </w:pPr>
      <w:r>
        <w:separator/>
      </w:r>
    </w:p>
  </w:footnote>
  <w:footnote w:type="continuationSeparator" w:id="0">
    <w:p w:rsidR="007E3A05" w:rsidRDefault="007E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FC" w:rsidRDefault="00F950FC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FC" w:rsidRDefault="00F950F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32721"/>
    <w:multiLevelType w:val="multilevel"/>
    <w:tmpl w:val="8BFE025C"/>
    <w:lvl w:ilvl="0">
      <w:start w:val="1"/>
      <w:numFmt w:val="decimal"/>
      <w:lvlText w:val="%1."/>
      <w:lvlJc w:val="center"/>
      <w:pPr>
        <w:ind w:left="369" w:firstLine="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784"/>
    <w:rsid w:val="000F0578"/>
    <w:rsid w:val="00215354"/>
    <w:rsid w:val="00273638"/>
    <w:rsid w:val="00290A13"/>
    <w:rsid w:val="0030709E"/>
    <w:rsid w:val="003E4D5B"/>
    <w:rsid w:val="00447E1C"/>
    <w:rsid w:val="004F4231"/>
    <w:rsid w:val="00513F58"/>
    <w:rsid w:val="005D5C3B"/>
    <w:rsid w:val="005F1F6E"/>
    <w:rsid w:val="00627D01"/>
    <w:rsid w:val="007E3A05"/>
    <w:rsid w:val="007F3F16"/>
    <w:rsid w:val="00844C95"/>
    <w:rsid w:val="009117D7"/>
    <w:rsid w:val="0099626E"/>
    <w:rsid w:val="00B137EB"/>
    <w:rsid w:val="00BE65D9"/>
    <w:rsid w:val="00C2226B"/>
    <w:rsid w:val="00C329B3"/>
    <w:rsid w:val="00C57784"/>
    <w:rsid w:val="00D40F2B"/>
    <w:rsid w:val="00D62004"/>
    <w:rsid w:val="00DB012F"/>
    <w:rsid w:val="00DC1919"/>
    <w:rsid w:val="00DF111E"/>
    <w:rsid w:val="00E42A0F"/>
    <w:rsid w:val="00EA5A84"/>
    <w:rsid w:val="00F13EA7"/>
    <w:rsid w:val="00F239F5"/>
    <w:rsid w:val="00F636F7"/>
    <w:rsid w:val="00F9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B37363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E42A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annotation text"/>
    <w:basedOn w:val="a"/>
    <w:link w:val="a6"/>
    <w:unhideWhenUsed/>
    <w:rsid w:val="009962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996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117D7"/>
    <w:pPr>
      <w:spacing w:after="0" w:line="240" w:lineRule="auto"/>
    </w:pPr>
  </w:style>
  <w:style w:type="paragraph" w:styleId="a8">
    <w:name w:val="header"/>
    <w:basedOn w:val="a"/>
    <w:link w:val="a9"/>
    <w:rsid w:val="00F950FC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950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4732</Words>
  <Characters>26977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18</cp:revision>
  <cp:lastPrinted>2025-04-11T06:13:00Z</cp:lastPrinted>
  <dcterms:created xsi:type="dcterms:W3CDTF">2021-04-13T09:14:00Z</dcterms:created>
  <dcterms:modified xsi:type="dcterms:W3CDTF">2025-04-11T06:16:00Z</dcterms:modified>
</cp:coreProperties>
</file>