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</w:t>
      </w:r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Решению</w:t>
      </w:r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13.03.2017 г. № 137   </w:t>
      </w:r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Положение о печатном средстве массовой информации органов местного самоуправления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 </w:t>
      </w:r>
    </w:p>
    <w:p w:rsidR="008051A9" w:rsidRDefault="008051A9" w:rsidP="008051A9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«Информационный вестник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поселения»</w:t>
      </w:r>
    </w:p>
    <w:p w:rsidR="008051A9" w:rsidRDefault="00C756CF" w:rsidP="00C756CF">
      <w:pPr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/>
          <w:spacing w:val="-7"/>
          <w:sz w:val="28"/>
          <w:szCs w:val="28"/>
        </w:rPr>
        <w:t xml:space="preserve">(в редакции </w:t>
      </w:r>
      <w:r>
        <w:rPr>
          <w:rFonts w:ascii="Liberation Serif" w:hAnsi="Liberation Serif"/>
          <w:spacing w:val="-7"/>
          <w:sz w:val="28"/>
          <w:szCs w:val="28"/>
        </w:rPr>
        <w:t>Решени</w:t>
      </w:r>
      <w:r>
        <w:rPr>
          <w:rFonts w:ascii="Liberation Serif" w:hAnsi="Liberation Serif"/>
          <w:spacing w:val="-7"/>
          <w:sz w:val="28"/>
          <w:szCs w:val="28"/>
        </w:rPr>
        <w:t>й</w:t>
      </w:r>
      <w:r>
        <w:rPr>
          <w:rFonts w:ascii="Liberation Serif" w:hAnsi="Liberation Serif"/>
          <w:spacing w:val="-7"/>
          <w:sz w:val="28"/>
          <w:szCs w:val="28"/>
        </w:rPr>
        <w:t xml:space="preserve"> Думы </w:t>
      </w:r>
      <w:proofErr w:type="spellStart"/>
      <w:r>
        <w:rPr>
          <w:rFonts w:ascii="Liberation Serif" w:hAnsi="Liberation Serif"/>
          <w:spacing w:val="-7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pacing w:val="-7"/>
          <w:sz w:val="28"/>
          <w:szCs w:val="28"/>
        </w:rPr>
        <w:t xml:space="preserve"> сельского поселения от 19</w:t>
      </w:r>
      <w:r>
        <w:rPr>
          <w:rFonts w:ascii="Liberation Serif" w:hAnsi="Liberation Serif"/>
          <w:spacing w:val="-7"/>
          <w:sz w:val="28"/>
          <w:szCs w:val="28"/>
        </w:rPr>
        <w:t>.10.</w:t>
      </w:r>
      <w:r>
        <w:rPr>
          <w:rFonts w:ascii="Liberation Serif" w:hAnsi="Liberation Serif"/>
          <w:spacing w:val="-7"/>
          <w:sz w:val="28"/>
          <w:szCs w:val="28"/>
        </w:rPr>
        <w:t xml:space="preserve"> 2017 № 15, от 18</w:t>
      </w:r>
      <w:r>
        <w:rPr>
          <w:rFonts w:ascii="Liberation Serif" w:hAnsi="Liberation Serif"/>
          <w:spacing w:val="-7"/>
          <w:sz w:val="28"/>
          <w:szCs w:val="28"/>
        </w:rPr>
        <w:t>.02.</w:t>
      </w:r>
      <w:r>
        <w:rPr>
          <w:rFonts w:ascii="Liberation Serif" w:hAnsi="Liberation Serif"/>
          <w:spacing w:val="-7"/>
          <w:sz w:val="28"/>
          <w:szCs w:val="28"/>
        </w:rPr>
        <w:t xml:space="preserve"> 2021 №258</w:t>
      </w:r>
      <w:r>
        <w:rPr>
          <w:rFonts w:ascii="Liberation Serif" w:hAnsi="Liberation Serif"/>
          <w:spacing w:val="-7"/>
          <w:sz w:val="28"/>
          <w:szCs w:val="28"/>
        </w:rPr>
        <w:t>, от 28.10.2022 №16)</w:t>
      </w:r>
    </w:p>
    <w:p w:rsidR="008051A9" w:rsidRDefault="008051A9" w:rsidP="008051A9">
      <w:pPr>
        <w:numPr>
          <w:ilvl w:val="0"/>
          <w:numId w:val="1"/>
        </w:numPr>
        <w:ind w:left="36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8051A9" w:rsidRDefault="008051A9" w:rsidP="008051A9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1.1. Настоящее Положение разработано в соответствии с Федеральным законом от 06.10.2003 г. №131-ФЗ «Об общих принципах организации местного самоуправления в Российской Федерации», Законом Российской Федерации от 27.12.1991 г. №2124-1 «О средствах массовой информации», Уставом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и определяет порядок подготовки, выпуска и распространения печатного средства массовой информации органов местного самоуправления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(далее-газета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поселения).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как издание органов местного самоуправления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соответствии со статьёй 12 Закона Российской Федерации «О средствах массовой информации» освобождается от регистрации в Министерстве по делам печати, телерадиовещания и средств массовой информации. Издание предназначено исключительно для публикации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подлежащей обязательному опубликованию в соответствии с федеральными законами, законами Свердловской области, Уставом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а также опубликования иных официальных сообщений и материалов администрации и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 Издание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осуществляется за счет средств бюджета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numPr>
          <w:ilvl w:val="1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Распространение газеты осуществляется бесплатно.</w:t>
      </w:r>
    </w:p>
    <w:p w:rsidR="008051A9" w:rsidRDefault="008051A9" w:rsidP="008051A9">
      <w:pPr>
        <w:ind w:left="735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numPr>
          <w:ilvl w:val="0"/>
          <w:numId w:val="1"/>
        </w:numPr>
        <w:spacing w:after="1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Статус издания</w:t>
      </w:r>
    </w:p>
    <w:p w:rsidR="008051A9" w:rsidRDefault="008051A9" w:rsidP="008051A9">
      <w:pPr>
        <w:spacing w:after="1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является периодическим печатным изданием Думы и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3.Учредитель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Дума и администрация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(далее – соучредители).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numPr>
          <w:ilvl w:val="0"/>
          <w:numId w:val="1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Язык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публикуется на русском языке.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5. Структура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  Издание включает три раздела.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5.2.  Первый раздел - проекты решений и решения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 Второй раздел – постановления, распоряжения и иные акты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5.4. Третий раздел – официальные сообщения и материалы, в том числе информационного характера, о заседаниях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его постоянных комиссий, публичных слушаниях, «круглых столах»; информация о результатах рассмотрения органами местного самоуправления и должностными лицами депутатских запросов и иная официальная информация.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5.5. Не допускается размещение в газете следующей информации: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предвыборных агитационных материалов, агитационных материалов при проведении референдумов;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рекламы любого рода.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6. Порядок подготовки номера газеты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 Для подготовки к изданию и информационное содержание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создается редакционный совет, возглавляемый главой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 Каждое рабочее заседание редакционного совета оформляется протоколом, который подписывается всеми его членами.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6.2. Объем каждого выпуска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определяется исходя из объема размещаемых муниципальных нормативных правовых актов и информационных сообщений. Материалы, составляющие разделы номера газеты, формируются в хронологическом порядке. В случае отсутствия на момент подготовки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очередного номера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одного или нескольких разделов данный номер может быть издан без этих разделов.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6.3. В зависимости от информации для опубликования, выпуск может состоять как из двух, так и из одного разделов. Вариант формирования выпусков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определяет редакционный совет.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6.4. Документы и иные материалы, предусмотренные к публикации в «Информационном вестнике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поселения», поступают в администрацию сельского поселения в письменном и электроном видах.</w:t>
      </w: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7. Характеристика издания.</w:t>
      </w: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Выходные сведения и оформление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7.1.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представляет собой издание в виде блока листов печатного материала, имеет постоянное назначение. Периодичность выхода издания – не реже 1 номера в месяц.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7.2. Формат издания – </w:t>
      </w:r>
      <w:r>
        <w:rPr>
          <w:rFonts w:ascii="Liberation Serif" w:hAnsi="Liberation Serif" w:cs="Liberation Serif"/>
          <w:sz w:val="28"/>
          <w:szCs w:val="28"/>
          <w:u w:val="single"/>
        </w:rPr>
        <w:t>А-3.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7.3. Выходные сведения издания включают характеристики, предназначенные информации потребителей, библиографической обработки и статистического учета: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название издания –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порядковый номер издания и общий порядковый номер с начала издания;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число, месяц и год издания;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год основания издания;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соучредители;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статус издания;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адрес администрации 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сельского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поселения;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дата подписания номера газеты в печать;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формат бумаги и доля листа;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способ печати;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объем издания в условиях печатных и учетно-издательских листах;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тираж;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название и полный почтовый адрес издания;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состав редакционного совета, номер контактного телефона председателя    редакционного совета;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пометка «Распространяется бесплатно».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8. Тираж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Тираж периодичного печатного издания должен составлять не менее от 50 и не более 999 экземпляров.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9.Распространение издания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9.1 «Информационный вестник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может распространяться беспрепятственно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9.2. Распространение издания в обязательном порядке осуществляется путем его рассылки адресатам, включенным в утвержденный Перечень адресов рассылки.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9.3. Доставка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адресатам, предусмотренным Перечнем адресов рассылки, осуществляется администрацией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с отметкой в журнале рассылки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поселения».</w:t>
      </w:r>
    </w:p>
    <w:p w:rsidR="008051A9" w:rsidRDefault="008051A9" w:rsidP="008051A9">
      <w:pPr>
        <w:ind w:left="144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numPr>
          <w:ilvl w:val="0"/>
          <w:numId w:val="3"/>
        </w:num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Прекращение и изменение условий выпуска издания</w:t>
      </w: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10.1. Прекращение выпуска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осуществляется на основании соответствующих решений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поселения.</w:t>
      </w:r>
    </w:p>
    <w:p w:rsidR="008051A9" w:rsidRDefault="008051A9" w:rsidP="008051A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10.2. Изменений условий выпуска «Информационного вестника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(переименование, изменения профиля, внешнего оформления издания, периодичность выхода издания, порядка его распространения, иное) утверждаются решением на основании предложений соучредителей.</w:t>
      </w: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C756CF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Решению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13.03.2017 г. № 137  </w:t>
      </w: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Состав редакционного совета, печатного средства массовой информации органов местного самоуправления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 «Информационный вестник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поселения»</w:t>
      </w:r>
    </w:p>
    <w:p w:rsidR="008051A9" w:rsidRDefault="008051A9" w:rsidP="008051A9">
      <w:pPr>
        <w:ind w:left="810"/>
        <w:jc w:val="center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Кузеванова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Т.А.</w:t>
      </w:r>
      <w:r w:rsidR="008051A9">
        <w:rPr>
          <w:rFonts w:ascii="Liberation Serif" w:hAnsi="Liberation Serif" w:cs="Liberation Serif"/>
          <w:sz w:val="28"/>
          <w:szCs w:val="28"/>
        </w:rPr>
        <w:t xml:space="preserve">  - глава </w:t>
      </w:r>
      <w:proofErr w:type="spellStart"/>
      <w:r w:rsidR="008051A9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051A9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А.В.</w:t>
      </w:r>
      <w:r w:rsidR="008051A9">
        <w:rPr>
          <w:rFonts w:ascii="Liberation Serif" w:hAnsi="Liberation Serif" w:cs="Liberation Serif"/>
          <w:sz w:val="28"/>
          <w:szCs w:val="28"/>
        </w:rPr>
        <w:t xml:space="preserve"> – заместитель главы администрации </w:t>
      </w:r>
      <w:proofErr w:type="spellStart"/>
      <w:r w:rsidR="008051A9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051A9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C756CF" w:rsidP="00C756CF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Шикунович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Ю.С.</w:t>
      </w:r>
      <w:r w:rsidR="008051A9">
        <w:rPr>
          <w:rFonts w:ascii="Liberation Serif" w:hAnsi="Liberation Serif" w:cs="Liberation Serif"/>
          <w:sz w:val="28"/>
          <w:szCs w:val="28"/>
        </w:rPr>
        <w:t xml:space="preserve"> – специалист </w:t>
      </w:r>
      <w:r w:rsidR="008051A9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8051A9" w:rsidRPr="008051A9">
        <w:rPr>
          <w:rFonts w:ascii="Liberation Serif" w:hAnsi="Liberation Serif" w:cs="Liberation Serif"/>
          <w:sz w:val="28"/>
          <w:szCs w:val="28"/>
        </w:rPr>
        <w:t xml:space="preserve"> </w:t>
      </w:r>
      <w:r w:rsidR="008051A9">
        <w:rPr>
          <w:rFonts w:ascii="Liberation Serif" w:hAnsi="Liberation Serif" w:cs="Liberation Serif"/>
          <w:sz w:val="28"/>
          <w:szCs w:val="28"/>
        </w:rPr>
        <w:t>кат.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Носова Н.В</w:t>
      </w:r>
      <w:r w:rsidR="008051A9">
        <w:rPr>
          <w:rFonts w:ascii="Liberation Serif" w:hAnsi="Liberation Serif" w:cs="Liberation Serif"/>
          <w:sz w:val="28"/>
          <w:szCs w:val="28"/>
        </w:rPr>
        <w:t xml:space="preserve">. – депутат Думы </w:t>
      </w:r>
      <w:proofErr w:type="spellStart"/>
      <w:r w:rsidR="008051A9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8051A9">
        <w:rPr>
          <w:rFonts w:ascii="Liberation Serif" w:hAnsi="Liberation Serif" w:cs="Liberation Serif"/>
          <w:sz w:val="28"/>
          <w:szCs w:val="28"/>
        </w:rPr>
        <w:t xml:space="preserve"> сельского поселения;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8051A9" w:rsidP="00C756CF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Молодых И.А. – специалист 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C756CF">
        <w:rPr>
          <w:rFonts w:ascii="Liberation Serif" w:hAnsi="Liberation Serif" w:cs="Liberation Serif"/>
          <w:sz w:val="28"/>
          <w:szCs w:val="28"/>
        </w:rPr>
        <w:t xml:space="preserve"> кат. </w:t>
      </w:r>
      <w:r w:rsidR="00C756CF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="00C756CF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="00C756CF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C756CF">
        <w:rPr>
          <w:rFonts w:ascii="Liberation Serif" w:hAnsi="Liberation Serif" w:cs="Liberation Serif"/>
          <w:sz w:val="28"/>
          <w:szCs w:val="28"/>
        </w:rPr>
        <w:t>.</w:t>
      </w: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C756CF" w:rsidRDefault="00C756CF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№3 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Решению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8051A9" w:rsidRDefault="008051A9" w:rsidP="008051A9">
      <w:pPr>
        <w:ind w:left="81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13.03.2017 г. №137   </w:t>
      </w: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sz w:val="28"/>
          <w:szCs w:val="28"/>
        </w:rPr>
      </w:pPr>
    </w:p>
    <w:p w:rsidR="008051A9" w:rsidRDefault="008051A9" w:rsidP="008051A9">
      <w:pPr>
        <w:ind w:left="81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ПЕРЕЧЕНЬ</w:t>
      </w:r>
    </w:p>
    <w:p w:rsidR="008051A9" w:rsidRDefault="008051A9" w:rsidP="008051A9">
      <w:pPr>
        <w:ind w:left="81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адресов обязательной рассылки, печатного средства массовой информации органов местного самоуправления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 «Информационный вестник </w:t>
      </w:r>
      <w:proofErr w:type="spellStart"/>
      <w:r>
        <w:rPr>
          <w:rFonts w:ascii="Liberation Serif" w:hAnsi="Liberation Serif" w:cs="Liberation Serif"/>
          <w:b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8051A9" w:rsidRDefault="008051A9" w:rsidP="008051A9">
      <w:pPr>
        <w:ind w:left="81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Прокуратура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-Туринского муниципального района.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средняя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общеобразовательна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школа».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МБУК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культурно-досуговый центр».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 «Колосок».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«Бобровская НОШ»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Ницинское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ОВП.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Звездинский ФАП.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Юртовский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ФАП.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Бобровский ФАП.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МУП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ЖКХ».</w:t>
      </w:r>
    </w:p>
    <w:p w:rsidR="008051A9" w:rsidRDefault="008051A9" w:rsidP="008051A9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Население 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с. Бобровское, д. Юрты, п. Звезда (через специалистов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поселения).</w:t>
      </w:r>
    </w:p>
    <w:p w:rsidR="00F11D2D" w:rsidRDefault="00F11D2D">
      <w:bookmarkStart w:id="0" w:name="_GoBack"/>
      <w:bookmarkEnd w:id="0"/>
    </w:p>
    <w:sectPr w:rsidR="00F1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078B"/>
    <w:multiLevelType w:val="hybridMultilevel"/>
    <w:tmpl w:val="63145F66"/>
    <w:lvl w:ilvl="0" w:tplc="FA540A6E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CF8492F"/>
    <w:multiLevelType w:val="multilevel"/>
    <w:tmpl w:val="C62616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D7F475A"/>
    <w:multiLevelType w:val="hybridMultilevel"/>
    <w:tmpl w:val="EB34E602"/>
    <w:lvl w:ilvl="0" w:tplc="47DE84E0">
      <w:start w:val="10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336D6"/>
    <w:multiLevelType w:val="multilevel"/>
    <w:tmpl w:val="ACE414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93"/>
    <w:rsid w:val="008051A9"/>
    <w:rsid w:val="00C756CF"/>
    <w:rsid w:val="00D54693"/>
    <w:rsid w:val="00F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D9C6F-1556-4752-BF70-D3CAC26D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2023-10-26T04:04:00Z</dcterms:created>
  <dcterms:modified xsi:type="dcterms:W3CDTF">2023-10-26T04:24:00Z</dcterms:modified>
</cp:coreProperties>
</file>