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03" w:rsidRPr="00DB2503" w:rsidRDefault="00DB2503" w:rsidP="00DB2503">
      <w:pPr>
        <w:ind w:firstLine="284"/>
        <w:jc w:val="center"/>
        <w:rPr>
          <w:rFonts w:ascii="Liberation Serif" w:hAnsi="Liberation Serif"/>
          <w:noProof/>
        </w:rPr>
      </w:pPr>
      <w:r w:rsidRPr="00DB2503">
        <w:rPr>
          <w:rFonts w:ascii="Liberation Serif" w:hAnsi="Liberation Serif"/>
          <w:noProof/>
        </w:rPr>
        <w:drawing>
          <wp:inline distT="0" distB="0" distL="0" distR="0" wp14:anchorId="3B041688" wp14:editId="26E13E6B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503" w:rsidRPr="00DB2503" w:rsidRDefault="00DB2503" w:rsidP="00DB2503">
      <w:pPr>
        <w:jc w:val="center"/>
        <w:rPr>
          <w:rFonts w:ascii="Liberation Serif" w:hAnsi="Liberation Serif"/>
          <w:b/>
          <w:sz w:val="28"/>
          <w:szCs w:val="28"/>
        </w:rPr>
      </w:pPr>
      <w:r w:rsidRPr="00DB2503"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DB2503" w:rsidRPr="00DB2503" w:rsidRDefault="00DB2503" w:rsidP="00DB2503">
      <w:pPr>
        <w:jc w:val="center"/>
        <w:rPr>
          <w:rFonts w:ascii="Liberation Serif" w:hAnsi="Liberation Serif"/>
          <w:b/>
          <w:sz w:val="28"/>
          <w:szCs w:val="28"/>
        </w:rPr>
      </w:pPr>
      <w:r w:rsidRPr="00DB2503"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DB2503" w:rsidRPr="00DB2503" w:rsidRDefault="00DB2503" w:rsidP="00DB2503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DB2503"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DB2503" w:rsidRPr="00DB2503" w:rsidRDefault="00DB2503" w:rsidP="00DB2503">
      <w:pPr>
        <w:rPr>
          <w:rFonts w:ascii="Liberation Serif" w:hAnsi="Liberation Serif"/>
          <w:i/>
        </w:rPr>
      </w:pPr>
      <w:r w:rsidRPr="00DB250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336E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cUO9NtgAAAAG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DB2503" w:rsidRPr="00DB2503" w:rsidRDefault="000136F7" w:rsidP="00DB2503">
      <w:pPr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От 30</w:t>
      </w:r>
      <w:r w:rsidR="0043498D">
        <w:rPr>
          <w:rFonts w:ascii="Liberation Serif" w:hAnsi="Liberation Serif"/>
          <w:i/>
          <w:sz w:val="28"/>
          <w:szCs w:val="28"/>
        </w:rPr>
        <w:t xml:space="preserve"> </w:t>
      </w:r>
      <w:r>
        <w:rPr>
          <w:rFonts w:ascii="Liberation Serif" w:hAnsi="Liberation Serif"/>
          <w:i/>
          <w:sz w:val="28"/>
          <w:szCs w:val="28"/>
        </w:rPr>
        <w:t>декабря</w:t>
      </w:r>
      <w:r w:rsidR="00566D33" w:rsidRPr="00566D33">
        <w:rPr>
          <w:rFonts w:ascii="Liberation Serif" w:hAnsi="Liberation Serif"/>
          <w:i/>
          <w:sz w:val="28"/>
          <w:szCs w:val="28"/>
        </w:rPr>
        <w:t xml:space="preserve"> 2022</w:t>
      </w:r>
      <w:r w:rsidR="00DB2503" w:rsidRPr="00DB2503">
        <w:rPr>
          <w:rFonts w:ascii="Liberation Serif" w:hAnsi="Liberation Serif"/>
          <w:i/>
          <w:sz w:val="28"/>
          <w:szCs w:val="28"/>
        </w:rPr>
        <w:t xml:space="preserve"> года                                                                                               </w:t>
      </w:r>
    </w:p>
    <w:p w:rsidR="00DB2503" w:rsidRPr="00DB2503" w:rsidRDefault="00DB2503" w:rsidP="00DB2503">
      <w:pPr>
        <w:rPr>
          <w:rFonts w:ascii="Liberation Serif" w:hAnsi="Liberation Serif"/>
          <w:i/>
          <w:sz w:val="28"/>
          <w:szCs w:val="28"/>
        </w:rPr>
      </w:pPr>
      <w:r w:rsidRPr="00DB2503">
        <w:rPr>
          <w:rFonts w:ascii="Liberation Serif" w:hAnsi="Liberation Serif"/>
          <w:i/>
          <w:sz w:val="28"/>
          <w:szCs w:val="28"/>
        </w:rPr>
        <w:t>с.</w:t>
      </w:r>
      <w:r w:rsidRPr="00566D33">
        <w:rPr>
          <w:rFonts w:ascii="Liberation Serif" w:hAnsi="Liberation Serif"/>
          <w:i/>
          <w:sz w:val="28"/>
          <w:szCs w:val="28"/>
        </w:rPr>
        <w:t xml:space="preserve"> </w:t>
      </w:r>
      <w:r w:rsidRPr="00DB2503">
        <w:rPr>
          <w:rFonts w:ascii="Liberation Serif" w:hAnsi="Liberation Serif"/>
          <w:i/>
          <w:sz w:val="28"/>
          <w:szCs w:val="28"/>
        </w:rPr>
        <w:t xml:space="preserve">Ницинское                 </w:t>
      </w:r>
      <w:r w:rsidR="00EF6E75">
        <w:rPr>
          <w:rFonts w:ascii="Liberation Serif" w:hAnsi="Liberation Serif"/>
          <w:i/>
          <w:sz w:val="28"/>
          <w:szCs w:val="28"/>
        </w:rPr>
        <w:t xml:space="preserve">                              № </w:t>
      </w:r>
      <w:r w:rsidR="000136F7">
        <w:rPr>
          <w:rFonts w:ascii="Liberation Serif" w:hAnsi="Liberation Serif"/>
          <w:i/>
          <w:sz w:val="28"/>
          <w:szCs w:val="28"/>
        </w:rPr>
        <w:t>161</w:t>
      </w:r>
    </w:p>
    <w:p w:rsidR="00DB2503" w:rsidRPr="00DB2503" w:rsidRDefault="00DB2503" w:rsidP="00DB2503">
      <w:pPr>
        <w:rPr>
          <w:rFonts w:ascii="Liberation Serif" w:hAnsi="Liberation Serif"/>
          <w:i/>
          <w:sz w:val="28"/>
          <w:szCs w:val="28"/>
        </w:rPr>
      </w:pPr>
    </w:p>
    <w:p w:rsidR="000136F7" w:rsidRDefault="000136F7" w:rsidP="000136F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Об утверждении Порядка администрирования доходов и осуществления претензионно - исковой работы в отношении платежей за пользование жилыми помещениями по договорам социального найма</w:t>
      </w:r>
    </w:p>
    <w:p w:rsidR="000136F7" w:rsidRDefault="000136F7" w:rsidP="000136F7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В соответствии с Бюджетным кодексом Российской Федерации, Жилищным кодексом Российской Федерации, Федеральным законом от 06.10.2003 № 131-ФЗ "Об общих принципах организации местного самоуправления в Российской Федерации», в целях установления Порядка начисления, сбора средств, поступающих от граждан в качестве платы за пользование жилым помещением (платы за наём) муниципального жилищного фонда по договорам социального найма жилого помещения</w:t>
      </w:r>
      <w:r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>
        <w:rPr>
          <w:rFonts w:ascii="Liberation Serif" w:hAnsi="Liberation Serif"/>
          <w:sz w:val="28"/>
          <w:szCs w:val="28"/>
        </w:rPr>
        <w:t>Ницинского сельского поселения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ПОСТАНОВЛЯЕТ</w:t>
      </w:r>
      <w:r>
        <w:rPr>
          <w:rFonts w:ascii="Liberation Serif" w:hAnsi="Liberation Serif"/>
          <w:sz w:val="28"/>
          <w:szCs w:val="28"/>
        </w:rPr>
        <w:t>: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</w:p>
    <w:p w:rsidR="000136F7" w:rsidRP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 w:rsidRPr="000136F7">
        <w:rPr>
          <w:rFonts w:ascii="Liberation Serif" w:hAnsi="Liberation Serif"/>
          <w:sz w:val="28"/>
          <w:szCs w:val="28"/>
        </w:rPr>
        <w:t xml:space="preserve">        1.</w:t>
      </w:r>
      <w:r w:rsidRPr="000136F7">
        <w:rPr>
          <w:rFonts w:ascii="Liberation Serif" w:hAnsi="Liberation Serif"/>
          <w:sz w:val="28"/>
          <w:szCs w:val="28"/>
        </w:rPr>
        <w:t>Утвердить Порядок администрирования доходов и осуществления претензионно-исковой работы в отношении платежей за пользование жилыми помещениями по договорам социального найма (прилагается).</w:t>
      </w:r>
    </w:p>
    <w:p w:rsidR="000136F7" w:rsidRPr="000136F7" w:rsidRDefault="000136F7" w:rsidP="000136F7">
      <w:pPr>
        <w:tabs>
          <w:tab w:val="left" w:pos="709"/>
        </w:tabs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6F7">
        <w:rPr>
          <w:rFonts w:ascii="Liberation Serif" w:hAnsi="Liberation Serif"/>
          <w:sz w:val="28"/>
          <w:szCs w:val="28"/>
        </w:rPr>
        <w:t xml:space="preserve">        2.</w:t>
      </w:r>
      <w:r w:rsidRPr="000136F7">
        <w:rPr>
          <w:rFonts w:eastAsia="Calibri"/>
          <w:sz w:val="28"/>
          <w:szCs w:val="28"/>
          <w:lang w:eastAsia="en-US"/>
        </w:rPr>
        <w:t xml:space="preserve">Настоящее постановление опубликовать в «Информационном вестнике Ницинского сельского поселения» и разместить на официальном сайте Ницинского сельского поселения </w:t>
      </w:r>
      <w:r w:rsidRPr="000136F7">
        <w:rPr>
          <w:rFonts w:eastAsia="Calibri"/>
          <w:sz w:val="28"/>
          <w:szCs w:val="28"/>
          <w:lang w:eastAsia="en-US"/>
        </w:rPr>
        <w:t>в информационно</w:t>
      </w:r>
      <w:r w:rsidRPr="000136F7">
        <w:rPr>
          <w:rFonts w:eastAsia="Calibri"/>
          <w:sz w:val="28"/>
          <w:szCs w:val="28"/>
          <w:lang w:eastAsia="en-US"/>
        </w:rPr>
        <w:t>-телекоммуникационной сети «Интернет»:</w:t>
      </w:r>
      <w:r w:rsidRPr="000136F7">
        <w:rPr>
          <w:rFonts w:eastAsia="Calibri"/>
          <w:sz w:val="22"/>
          <w:szCs w:val="22"/>
          <w:lang w:eastAsia="en-US"/>
        </w:rPr>
        <w:t xml:space="preserve"> </w:t>
      </w:r>
      <w:hyperlink r:id="rId9" w:history="1">
        <w:r w:rsidRPr="000136F7">
          <w:rPr>
            <w:rFonts w:eastAsia="Calibri"/>
            <w:sz w:val="28"/>
            <w:szCs w:val="28"/>
            <w:u w:val="single"/>
            <w:lang w:val="en-US" w:eastAsia="en-US"/>
          </w:rPr>
          <w:t>www</w:t>
        </w:r>
        <w:r w:rsidRPr="000136F7">
          <w:rPr>
            <w:rFonts w:eastAsia="Calibri"/>
            <w:sz w:val="28"/>
            <w:szCs w:val="28"/>
            <w:u w:val="single"/>
            <w:lang w:eastAsia="en-US"/>
          </w:rPr>
          <w:t>.nicinskoe.ru</w:t>
        </w:r>
      </w:hyperlink>
    </w:p>
    <w:p w:rsidR="000136F7" w:rsidRPr="000136F7" w:rsidRDefault="000136F7" w:rsidP="000136F7">
      <w:pPr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136F7">
        <w:rPr>
          <w:sz w:val="28"/>
          <w:szCs w:val="28"/>
        </w:rPr>
        <w:t>3.</w:t>
      </w:r>
      <w:r w:rsidRPr="000136F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</w:p>
    <w:p w:rsidR="000136F7" w:rsidRPr="000136F7" w:rsidRDefault="000136F7" w:rsidP="000136F7">
      <w:pPr>
        <w:shd w:val="clear" w:color="auto" w:fill="FFFFFF"/>
        <w:ind w:firstLine="851"/>
        <w:jc w:val="center"/>
        <w:rPr>
          <w:rFonts w:ascii="Helvetica" w:hAnsi="Helvetica" w:cs="Helvetica"/>
        </w:rPr>
      </w:pPr>
    </w:p>
    <w:p w:rsidR="000136F7" w:rsidRPr="000136F7" w:rsidRDefault="000136F7" w:rsidP="000136F7">
      <w:pPr>
        <w:jc w:val="both"/>
        <w:rPr>
          <w:rFonts w:ascii="Liberation Serif" w:hAnsi="Liberation Serif" w:cs="Helvetica"/>
        </w:rPr>
      </w:pPr>
    </w:p>
    <w:p w:rsidR="000136F7" w:rsidRDefault="000136F7" w:rsidP="000136F7">
      <w:pPr>
        <w:shd w:val="clear" w:color="auto" w:fill="FFFFFF"/>
        <w:jc w:val="center"/>
        <w:rPr>
          <w:rFonts w:ascii="Liberation Serif" w:hAnsi="Liberation Serif" w:cs="Helvetica"/>
          <w:color w:val="000000"/>
        </w:rPr>
      </w:pPr>
    </w:p>
    <w:p w:rsidR="000136F7" w:rsidRDefault="000136F7" w:rsidP="000136F7">
      <w:pPr>
        <w:shd w:val="clear" w:color="auto" w:fill="FFFFFF"/>
        <w:jc w:val="center"/>
        <w:rPr>
          <w:rFonts w:ascii="Liberation Serif" w:hAnsi="Liberation Serif" w:cs="Helvetica"/>
          <w:color w:val="000000"/>
        </w:rPr>
      </w:pPr>
    </w:p>
    <w:p w:rsidR="000136F7" w:rsidRDefault="000136F7" w:rsidP="000136F7">
      <w:pPr>
        <w:shd w:val="clear" w:color="auto" w:fill="FFFFFF"/>
        <w:rPr>
          <w:color w:val="000000"/>
          <w:sz w:val="28"/>
          <w:szCs w:val="28"/>
        </w:rPr>
      </w:pPr>
      <w:r w:rsidRPr="000136F7">
        <w:rPr>
          <w:color w:val="000000"/>
          <w:sz w:val="28"/>
          <w:szCs w:val="28"/>
        </w:rPr>
        <w:t>Глава администрации</w:t>
      </w:r>
    </w:p>
    <w:p w:rsidR="000136F7" w:rsidRPr="000136F7" w:rsidRDefault="000136F7" w:rsidP="000136F7">
      <w:pPr>
        <w:shd w:val="clear" w:color="auto" w:fill="FFFFFF"/>
        <w:rPr>
          <w:color w:val="000000"/>
          <w:sz w:val="28"/>
          <w:szCs w:val="28"/>
        </w:rPr>
      </w:pPr>
      <w:r w:rsidRPr="000136F7">
        <w:rPr>
          <w:color w:val="000000"/>
          <w:sz w:val="28"/>
          <w:szCs w:val="28"/>
        </w:rPr>
        <w:t>Ницинского</w:t>
      </w:r>
      <w:r>
        <w:rPr>
          <w:color w:val="000000"/>
          <w:sz w:val="28"/>
          <w:szCs w:val="28"/>
        </w:rPr>
        <w:t xml:space="preserve"> </w:t>
      </w:r>
      <w:r w:rsidRPr="000136F7">
        <w:rPr>
          <w:color w:val="000000"/>
          <w:sz w:val="28"/>
          <w:szCs w:val="28"/>
        </w:rPr>
        <w:t xml:space="preserve">сельского поселения                     </w:t>
      </w:r>
      <w:r>
        <w:rPr>
          <w:color w:val="000000"/>
          <w:sz w:val="28"/>
          <w:szCs w:val="28"/>
        </w:rPr>
        <w:t xml:space="preserve">              </w:t>
      </w:r>
      <w:r w:rsidRPr="000136F7">
        <w:rPr>
          <w:color w:val="000000"/>
          <w:sz w:val="28"/>
          <w:szCs w:val="28"/>
        </w:rPr>
        <w:t xml:space="preserve">    Т.А. Кузеванова</w:t>
      </w:r>
    </w:p>
    <w:p w:rsidR="000136F7" w:rsidRDefault="000136F7" w:rsidP="000136F7">
      <w:pPr>
        <w:shd w:val="clear" w:color="auto" w:fill="FFFFFF"/>
        <w:tabs>
          <w:tab w:val="left" w:pos="7644"/>
        </w:tabs>
        <w:rPr>
          <w:rFonts w:ascii="Liberation Serif" w:hAnsi="Liberation Serif"/>
          <w:color w:val="000000"/>
          <w:sz w:val="28"/>
          <w:szCs w:val="28"/>
        </w:rPr>
      </w:pPr>
    </w:p>
    <w:p w:rsidR="000136F7" w:rsidRDefault="000136F7" w:rsidP="000136F7">
      <w:pPr>
        <w:shd w:val="clear" w:color="auto" w:fill="FFFFFF"/>
        <w:jc w:val="center"/>
        <w:rPr>
          <w:rFonts w:ascii="Liberation Serif" w:hAnsi="Liberation Serif" w:cs="Helvetica"/>
          <w:b/>
          <w:i/>
          <w:color w:val="000000"/>
        </w:rPr>
      </w:pP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</w:rPr>
      </w:pP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  <w:sz w:val="28"/>
          <w:szCs w:val="28"/>
        </w:rPr>
      </w:pP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Приложение</w:t>
      </w: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к постановлению администрации</w:t>
      </w: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Ницинского </w:t>
      </w: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сельского поселения</w:t>
      </w:r>
    </w:p>
    <w:p w:rsidR="000136F7" w:rsidRDefault="000136F7" w:rsidP="000136F7">
      <w:pPr>
        <w:shd w:val="clear" w:color="auto" w:fill="FFFFFF"/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от 30.12.2022 № 161</w:t>
      </w:r>
    </w:p>
    <w:p w:rsidR="000136F7" w:rsidRDefault="000136F7" w:rsidP="000136F7">
      <w:pPr>
        <w:shd w:val="clear" w:color="auto" w:fill="FFFFFF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  <w:r>
        <w:rPr>
          <w:rFonts w:ascii="Liberation Serif" w:hAnsi="Liberation Serif" w:cs="Helvetica"/>
          <w:b/>
          <w:i/>
          <w:color w:val="000000"/>
        </w:rPr>
        <w:br/>
      </w:r>
    </w:p>
    <w:p w:rsidR="000136F7" w:rsidRDefault="000136F7" w:rsidP="000136F7">
      <w:pPr>
        <w:jc w:val="center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  <w:r>
        <w:rPr>
          <w:rFonts w:ascii="Liberation Serif" w:hAnsi="Liberation Serif"/>
          <w:b/>
          <w:i/>
          <w:sz w:val="28"/>
          <w:szCs w:val="28"/>
        </w:rPr>
        <w:t>Порядок администрирования доходов и осуществления претензионно-исковой работы в отношении платежей за пользование жилыми помещениями по договорам социального найма</w:t>
      </w:r>
    </w:p>
    <w:p w:rsidR="000136F7" w:rsidRDefault="000136F7" w:rsidP="000136F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Общие положения</w:t>
      </w: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Настоящий Порядок разработан в целях создания единой схемы начисления, сбора</w:t>
      </w:r>
      <w:r>
        <w:rPr>
          <w:rFonts w:ascii="Liberation Serif" w:hAnsi="Liberation Serif" w:cs="Times New Roman"/>
          <w:sz w:val="28"/>
          <w:szCs w:val="28"/>
        </w:rPr>
        <w:t xml:space="preserve">, взыскания   в   бюджет </w:t>
      </w:r>
      <w:r>
        <w:rPr>
          <w:rFonts w:ascii="Liberation Serif" w:hAnsi="Liberation Serif" w:cs="Times New Roman"/>
          <w:sz w:val="28"/>
          <w:szCs w:val="28"/>
        </w:rPr>
        <w:t>Ницинского сельского поселения (далее – бюджет сельского поселения) платы граждан за пользование (плата за наем) жилыми помещениями муниципального жилищного фонда, занимаемыми по договорам социального найма   жилых помещений (далее - плата за наем).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Плата за наем является неналоговым </w:t>
      </w:r>
      <w:r>
        <w:rPr>
          <w:rFonts w:ascii="Liberation Serif" w:hAnsi="Liberation Serif" w:cs="Times New Roman"/>
          <w:sz w:val="28"/>
          <w:szCs w:val="28"/>
        </w:rPr>
        <w:t>доходом бюджета</w:t>
      </w:r>
      <w:r>
        <w:rPr>
          <w:rFonts w:ascii="Liberation Serif" w:hAnsi="Liberation Serif" w:cs="Times New Roman"/>
          <w:sz w:val="28"/>
          <w:szCs w:val="28"/>
        </w:rPr>
        <w:t xml:space="preserve"> поселения.</w:t>
      </w:r>
    </w:p>
    <w:p w:rsidR="000136F7" w:rsidRDefault="000136F7" w:rsidP="000136F7">
      <w:pPr>
        <w:pStyle w:val="ConsPlusNormal"/>
        <w:tabs>
          <w:tab w:val="left" w:pos="709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 </w:t>
      </w:r>
      <w:r>
        <w:rPr>
          <w:rFonts w:ascii="Liberation Serif" w:hAnsi="Liberation Serif" w:cs="Times New Roman"/>
          <w:sz w:val="28"/>
          <w:szCs w:val="28"/>
        </w:rPr>
        <w:t>Плата за наем входит в структуру платы за жилое помещение и начисляется в виде отдельного платежа.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 Плата за наем начисляется гражданам, проживающим в жилых помещениях муниципального жилищного фонда по договорам социального найма и договорам социального найма жилого помещения (далее - жилые помещения).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5. Плата за наем определяется, исходя из занимаемой общей площади жилого помещения, по данным о муниципальных жилых помещениях, указанным в реестре мун</w:t>
      </w:r>
      <w:r>
        <w:rPr>
          <w:rFonts w:ascii="Liberation Serif" w:hAnsi="Liberation Serif"/>
          <w:sz w:val="28"/>
          <w:szCs w:val="28"/>
        </w:rPr>
        <w:t xml:space="preserve">иципальной собственности </w:t>
      </w:r>
      <w:r>
        <w:rPr>
          <w:rFonts w:ascii="Liberation Serif" w:hAnsi="Liberation Serif"/>
          <w:sz w:val="28"/>
          <w:szCs w:val="28"/>
        </w:rPr>
        <w:t>Ницинского сельского поселения.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6. Начисление, сбор, взыскание   платы за наем производится муниципальным унитарным предприятием </w:t>
      </w:r>
      <w:r>
        <w:rPr>
          <w:rFonts w:ascii="Liberation Serif" w:hAnsi="Liberation Serif" w:cs="Times New Roman"/>
          <w:sz w:val="28"/>
          <w:szCs w:val="28"/>
        </w:rPr>
        <w:t>МУП «Ницинского ЖКХ» Ницинского</w:t>
      </w:r>
      <w:r>
        <w:rPr>
          <w:rFonts w:ascii="Liberation Serif" w:hAnsi="Liberation Serif" w:cs="Times New Roman"/>
          <w:sz w:val="28"/>
          <w:szCs w:val="28"/>
        </w:rPr>
        <w:t xml:space="preserve"> сельского поселения (далее – Предприятие), в соответствии с действующим законодательством Российской Федерации на основании заключенных договоров социального найма жилого помещения (далее - Договора).</w:t>
      </w:r>
    </w:p>
    <w:p w:rsidR="000136F7" w:rsidRDefault="000136F7" w:rsidP="000136F7">
      <w:pPr>
        <w:shd w:val="clear" w:color="auto" w:fill="FFFFFF"/>
        <w:jc w:val="center"/>
        <w:rPr>
          <w:rFonts w:ascii="Liberation Serif" w:hAnsi="Liberation Serif"/>
          <w:b/>
          <w:i/>
          <w:color w:val="000000"/>
          <w:sz w:val="28"/>
          <w:szCs w:val="28"/>
        </w:rPr>
      </w:pPr>
    </w:p>
    <w:p w:rsidR="000136F7" w:rsidRDefault="000136F7" w:rsidP="000136F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2. Начисление, сбор и </w:t>
      </w:r>
      <w:r>
        <w:rPr>
          <w:rFonts w:ascii="Liberation Serif" w:hAnsi="Liberation Serif" w:cs="Times New Roman"/>
          <w:sz w:val="28"/>
          <w:szCs w:val="28"/>
        </w:rPr>
        <w:t>перечисление платы</w:t>
      </w:r>
      <w:r>
        <w:rPr>
          <w:rFonts w:ascii="Liberation Serif" w:hAnsi="Liberation Serif" w:cs="Times New Roman"/>
          <w:sz w:val="28"/>
          <w:szCs w:val="28"/>
        </w:rPr>
        <w:t xml:space="preserve"> за наем</w:t>
      </w:r>
    </w:p>
    <w:p w:rsidR="000136F7" w:rsidRDefault="000136F7" w:rsidP="000136F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7. Предприятие на основании Договора ежемесячно, не позднее 5 числа текущего месяца, производит начисление платы за наем за истекший месяц нанимателям жилых помещений. Размер платы рассчитывается, исходя из площади жилого помещения, указанной в договоре найма, и размера платы за 1 кв. метр, утвержденного решением Думы Ницинского сельского поселения.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8. Предприятие включает данные по начисленной плате за наем путем </w:t>
      </w:r>
      <w:r>
        <w:rPr>
          <w:rFonts w:ascii="Liberation Serif" w:hAnsi="Liberation Serif" w:cs="Times New Roman"/>
          <w:sz w:val="28"/>
          <w:szCs w:val="28"/>
        </w:rPr>
        <w:lastRenderedPageBreak/>
        <w:t>введения отдельной строки в платежный документ на оплату жилого помещения, или в виде оформления отдельного платежного документа.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9. Наниматель на основании платежного документа вносит плату за наем ежемесячно, до десятого числа месяца, следующего за истекшим месяцем,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если иной срок не установлен договором управления многоквартирным домом</w:t>
      </w:r>
      <w:r>
        <w:rPr>
          <w:rFonts w:ascii="Liberation Serif" w:hAnsi="Liberation Serif" w:cs="Times New Roman"/>
          <w:sz w:val="28"/>
          <w:szCs w:val="28"/>
        </w:rPr>
        <w:t>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10. Нанимателям, несвоевременно и (или) не полностью внесшим плату за наем, муниципальное предприятие начисляет пени в порядке и размере, установленным </w:t>
      </w:r>
      <w:hyperlink r:id="rId10" w:history="1">
        <w:r>
          <w:rPr>
            <w:rStyle w:val="aa"/>
            <w:rFonts w:ascii="Liberation Serif" w:hAnsi="Liberation Serif" w:cs="Times New Roman"/>
            <w:sz w:val="28"/>
            <w:szCs w:val="28"/>
          </w:rPr>
          <w:t>статьей 155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Жилищного кодекса.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P64"/>
      <w:bookmarkEnd w:id="0"/>
      <w:r>
        <w:rPr>
          <w:rFonts w:ascii="Liberation Serif" w:hAnsi="Liberation Serif" w:cs="Times New Roman"/>
          <w:sz w:val="28"/>
          <w:szCs w:val="28"/>
        </w:rPr>
        <w:t>11. Денежные средства, поступившие в виде платы за наем, а также взысканная с нанимателей задолженность за наем жилья подлежат перечислению в   бюджет сельского поселения в соответствии с бюджетной классификацией Российской Федерации.</w:t>
      </w:r>
    </w:p>
    <w:p w:rsidR="000136F7" w:rsidRDefault="000136F7" w:rsidP="000136F7">
      <w:pPr>
        <w:pStyle w:val="ConsPlusNormal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Осуществление претензионно-исковой работы по взысканию с граждан задолженности платы за наем</w:t>
      </w: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</w:p>
    <w:p w:rsidR="000136F7" w:rsidRDefault="000136F7" w:rsidP="00013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12. При наличии у нанимателя жилого помещения задолженности по оплате за наем, более трех месяцев Предприятием подготавливается и направляется в адрес должника письменное уведомление о наличии задолженности, содержащее требование об оплате долга. Уведомление направляется почтовым отправлением по месту жительства должника.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6F7" w:rsidRDefault="000136F7" w:rsidP="00013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Предприятие проводит претензионно-исковую работу, обращается в суд о выдаче судебного приказа по взысканию задолженности нанимателей по оплате платежей найма и пени за просрочку.</w:t>
      </w:r>
    </w:p>
    <w:p w:rsidR="000136F7" w:rsidRDefault="000136F7" w:rsidP="00013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Взысканные в соответствии с действующим законодательством Российской Федерации денежные средства, составляющие задолженность нанимателей по плате за наем, перечисляются в бюджет сельского поселения.</w:t>
      </w:r>
    </w:p>
    <w:p w:rsidR="000136F7" w:rsidRDefault="000136F7" w:rsidP="00013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Предприятие ежеквартально, не позднее 15-го числа месяца, следующего за отчетным месяцем, представляет в администрацию Ницинского сельского поселения (далее - Администрация) сведения о задолженности по плате за наем и необходимые документы для обращения Администрации в суд.</w:t>
      </w: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Заключение с гражданами соглашения о погашении задолженности (рассрочке) по оплате за наем</w:t>
      </w: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16. С нанимателями, имеющими задолженность по оплате за наем, обратившимися в Предприятие с письменным заявлением, заключается соглашение о погашении задолженности по оплате за наем (рассрочке долга) (далее - Соглашение). Соглашение в обязательном порядке должно содержать следующее: Ф.И.О., паспортные данные, адрес места регистрации и проживания нанимателя, номер лицевого счета, адрес помещения, по которому имеется задолженность, период, за который образовалась задолженность, сумма задолженности, сумма пени, перечень обязательств, </w:t>
      </w:r>
      <w:r>
        <w:rPr>
          <w:rFonts w:ascii="Liberation Serif" w:hAnsi="Liberation Serif"/>
          <w:sz w:val="28"/>
          <w:szCs w:val="28"/>
        </w:rPr>
        <w:lastRenderedPageBreak/>
        <w:t xml:space="preserve">принятых на себя сторонами, размер и график погашения задолженности, условия внесения изменений в Соглашение.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Срок погашения задолженности (рассрочки) не может превышать 12 календарных месяцев.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17. Наниматель погашает задолженность путем внесения ежемесячного фиксированного платежа, в размере и порядке, установленном Соглашением.             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18. В случае своевременного исполнения нанимателем обязательств по Соглашению (рассрочке) долга, Предприятие списывает сумму начисленных пеней на задолженность в размере, указанном в Соглашении.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19. В случае неисполнения нанимателем своих обязательств по Соглашению в течение двух месяцев подряд, Соглашение считается расторгнутым Предприятием в одностороннем порядке. Неисполнение нанимателем обязательств, принятых на себя по Соглашению, является основанием для обращения Предприятия в суд с требованием о взыскании суммы задолженности. Повторное заключение аналогичного Соглашения не допускается.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Обязанности, права и ответственность сторон</w:t>
      </w:r>
    </w:p>
    <w:p w:rsidR="000136F7" w:rsidRDefault="000136F7" w:rsidP="000136F7">
      <w:pPr>
        <w:jc w:val="center"/>
        <w:rPr>
          <w:rFonts w:ascii="Liberation Serif" w:hAnsi="Liberation Serif"/>
          <w:sz w:val="28"/>
          <w:szCs w:val="28"/>
        </w:rPr>
      </w:pP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20.</w:t>
      </w:r>
      <w:r>
        <w:rPr>
          <w:rFonts w:ascii="Liberation Serif" w:hAnsi="Liberation Serif" w:cs="Times New Roman"/>
          <w:sz w:val="28"/>
          <w:szCs w:val="28"/>
        </w:rPr>
        <w:t xml:space="preserve"> Предприятие несет ответственность за начисление, сбор и взыскание денежных средств, указанных в разделе </w:t>
      </w:r>
      <w:hyperlink r:id="rId11" w:anchor="P64" w:history="1">
        <w:r>
          <w:rPr>
            <w:rStyle w:val="aa"/>
            <w:rFonts w:ascii="Liberation Serif" w:hAnsi="Liberation Serif" w:cs="Times New Roman"/>
            <w:sz w:val="28"/>
            <w:szCs w:val="28"/>
          </w:rPr>
          <w:t>2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настоящего Порядка, в соответствии с действующим законодательством Российской Федерации и Договором, а также </w:t>
      </w:r>
      <w:r>
        <w:rPr>
          <w:rFonts w:ascii="Liberation Serif" w:hAnsi="Liberation Serif"/>
          <w:sz w:val="28"/>
          <w:szCs w:val="28"/>
        </w:rPr>
        <w:t xml:space="preserve">своевременное перечисление денежных средств, в бюджет сельского поселения. </w:t>
      </w:r>
    </w:p>
    <w:p w:rsidR="000136F7" w:rsidRDefault="000136F7" w:rsidP="000136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 ежемесячно, до десятого числа месяца, следующего за отчетным месяцем, направляет в Администрацию информацию о начисленной, собранной (в том числе взысканной) и перечисленной в бюджет сельского поселения плате за наем по </w:t>
      </w:r>
      <w:hyperlink r:id="rId12" w:anchor="P102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 к настоящему Порядку.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21. В случае изменения банковских реквизитов, для перечисления платы за наем в бюджет сельского поселения, Администрация в течение 5 рабочих дней </w:t>
      </w:r>
      <w:r w:rsidR="000A5AC1">
        <w:rPr>
          <w:rFonts w:ascii="Liberation Serif" w:hAnsi="Liberation Serif"/>
          <w:sz w:val="28"/>
          <w:szCs w:val="28"/>
        </w:rPr>
        <w:t>уведомляет об</w:t>
      </w:r>
      <w:r>
        <w:rPr>
          <w:rFonts w:ascii="Liberation Serif" w:hAnsi="Liberation Serif"/>
          <w:sz w:val="28"/>
          <w:szCs w:val="28"/>
        </w:rPr>
        <w:t xml:space="preserve"> изменениях Предприятие.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22. Администрация содействует в предоставлении актуальной и достоверной информации Предприятию, необходимой для начисления платы за наем, а также содействует в разрешении возникающих вопросов. </w:t>
      </w:r>
    </w:p>
    <w:p w:rsidR="000136F7" w:rsidRDefault="000136F7" w:rsidP="000136F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23. Стороны несут ответственность за соблюдение конфиденциальности сведений и информации, персональных данных граждан, полученных при взаимодействии, информационном обмене.</w:t>
      </w:r>
    </w:p>
    <w:p w:rsidR="000136F7" w:rsidRDefault="000136F7" w:rsidP="000136F7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A5AC1" w:rsidRDefault="000A5AC1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ind w:left="567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136F7" w:rsidRDefault="000136F7" w:rsidP="000136F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 Порядку администрирования доходов </w:t>
      </w:r>
    </w:p>
    <w:p w:rsidR="000136F7" w:rsidRDefault="000136F7" w:rsidP="000136F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и осуществления претензионно-исковой работы</w:t>
      </w:r>
    </w:p>
    <w:p w:rsidR="000136F7" w:rsidRDefault="000136F7" w:rsidP="000136F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в отношении платежей за</w:t>
      </w:r>
    </w:p>
    <w:p w:rsidR="000136F7" w:rsidRDefault="000136F7" w:rsidP="000136F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пользование жилыми помещениями</w:t>
      </w:r>
    </w:p>
    <w:p w:rsidR="000136F7" w:rsidRDefault="000136F7" w:rsidP="000136F7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по договорам социального найма</w:t>
      </w:r>
    </w:p>
    <w:p w:rsidR="000136F7" w:rsidRDefault="000136F7" w:rsidP="00013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2"/>
      <w:bookmarkEnd w:id="1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136F7" w:rsidRDefault="000136F7" w:rsidP="00013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начисленной, собранной (взысканной) </w:t>
      </w:r>
    </w:p>
    <w:p w:rsidR="000136F7" w:rsidRDefault="000136F7" w:rsidP="00013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__________________сельского поселения плате за наем</w:t>
      </w:r>
    </w:p>
    <w:p w:rsidR="000136F7" w:rsidRDefault="000136F7" w:rsidP="000136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____________ 20__ года</w:t>
      </w:r>
    </w:p>
    <w:p w:rsidR="000136F7" w:rsidRDefault="000136F7" w:rsidP="000136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650"/>
        <w:gridCol w:w="1985"/>
        <w:gridCol w:w="1843"/>
        <w:gridCol w:w="2126"/>
      </w:tblGrid>
      <w:tr w:rsidR="000136F7" w:rsidTr="000136F7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 w:rsidP="000A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жилого 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>помещения,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платы за наем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Собрано (взыскано) плат за наем</w:t>
            </w:r>
          </w:p>
        </w:tc>
      </w:tr>
      <w:tr w:rsidR="000136F7" w:rsidTr="000136F7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F7" w:rsidRDefault="000136F7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 w:rsidP="000A5A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 w:rsidP="000A5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за отчетный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 w:rsidP="000A5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 w:rsidP="000A5AC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0A5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за отчетный месяц</w:t>
            </w:r>
          </w:p>
        </w:tc>
      </w:tr>
      <w:tr w:rsidR="000136F7" w:rsidTr="000136F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36F7" w:rsidTr="000136F7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6F7" w:rsidRDefault="000136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6F7" w:rsidRDefault="000136F7" w:rsidP="000136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0136F7" w:rsidRDefault="000136F7" w:rsidP="0001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________________________________________</w:t>
      </w:r>
    </w:p>
    <w:p w:rsidR="000136F7" w:rsidRDefault="000136F7" w:rsidP="0001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  (расшифровка подписи)</w:t>
      </w:r>
    </w:p>
    <w:p w:rsidR="000136F7" w:rsidRDefault="000136F7" w:rsidP="0001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________________________________________</w:t>
      </w:r>
    </w:p>
    <w:p w:rsidR="000136F7" w:rsidRDefault="000136F7" w:rsidP="0001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 (расшифровка подписи)</w:t>
      </w:r>
    </w:p>
    <w:p w:rsidR="000136F7" w:rsidRDefault="000136F7" w:rsidP="0001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_______________________________________</w:t>
      </w:r>
    </w:p>
    <w:p w:rsidR="000136F7" w:rsidRDefault="000136F7" w:rsidP="00013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(подпись)     (расшифровка подписи)</w:t>
      </w:r>
    </w:p>
    <w:p w:rsidR="000136F7" w:rsidRDefault="000136F7" w:rsidP="00013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6F7" w:rsidRDefault="000136F7" w:rsidP="000136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36F7" w:rsidRDefault="000136F7" w:rsidP="000136F7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0136F7" w:rsidRDefault="000136F7" w:rsidP="000136F7">
      <w:pPr>
        <w:rPr>
          <w:rFonts w:ascii="Calibri" w:hAnsi="Calibri"/>
          <w:sz w:val="22"/>
          <w:szCs w:val="22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0136F7" w:rsidRDefault="000136F7" w:rsidP="000136F7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32065F" w:rsidRPr="0032065F" w:rsidRDefault="0032065F" w:rsidP="000136F7">
      <w:pPr>
        <w:ind w:firstLine="708"/>
        <w:jc w:val="center"/>
        <w:rPr>
          <w:rFonts w:ascii="Liberation Serif" w:hAnsi="Liberation Serif"/>
          <w:sz w:val="28"/>
          <w:szCs w:val="28"/>
        </w:rPr>
      </w:pPr>
    </w:p>
    <w:sectPr w:rsidR="0032065F" w:rsidRPr="0032065F" w:rsidSect="00095A7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0C" w:rsidRDefault="00605B0C" w:rsidP="009A7D23">
      <w:r>
        <w:separator/>
      </w:r>
    </w:p>
  </w:endnote>
  <w:endnote w:type="continuationSeparator" w:id="0">
    <w:p w:rsidR="00605B0C" w:rsidRDefault="00605B0C" w:rsidP="009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0C" w:rsidRDefault="00605B0C" w:rsidP="009A7D23">
      <w:r>
        <w:separator/>
      </w:r>
    </w:p>
  </w:footnote>
  <w:footnote w:type="continuationSeparator" w:id="0">
    <w:p w:rsidR="00605B0C" w:rsidRDefault="00605B0C" w:rsidP="009A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0294"/>
    <w:multiLevelType w:val="multilevel"/>
    <w:tmpl w:val="3C8C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F1"/>
    <w:rsid w:val="00006967"/>
    <w:rsid w:val="000136F7"/>
    <w:rsid w:val="00020286"/>
    <w:rsid w:val="0002448C"/>
    <w:rsid w:val="00065F2E"/>
    <w:rsid w:val="0007365D"/>
    <w:rsid w:val="000917F1"/>
    <w:rsid w:val="00095A79"/>
    <w:rsid w:val="000A5AC1"/>
    <w:rsid w:val="001727DA"/>
    <w:rsid w:val="00196304"/>
    <w:rsid w:val="001F7B3B"/>
    <w:rsid w:val="0022616A"/>
    <w:rsid w:val="002667D8"/>
    <w:rsid w:val="00273841"/>
    <w:rsid w:val="002814A9"/>
    <w:rsid w:val="002C3284"/>
    <w:rsid w:val="0032065F"/>
    <w:rsid w:val="003434EC"/>
    <w:rsid w:val="00346CCD"/>
    <w:rsid w:val="003614A5"/>
    <w:rsid w:val="0038648F"/>
    <w:rsid w:val="0039185B"/>
    <w:rsid w:val="003A1AF7"/>
    <w:rsid w:val="003C4FA8"/>
    <w:rsid w:val="00414DD4"/>
    <w:rsid w:val="0043498D"/>
    <w:rsid w:val="00446669"/>
    <w:rsid w:val="004833AC"/>
    <w:rsid w:val="0049659A"/>
    <w:rsid w:val="004B023D"/>
    <w:rsid w:val="004B1B76"/>
    <w:rsid w:val="004D7B2F"/>
    <w:rsid w:val="0054327E"/>
    <w:rsid w:val="00566D33"/>
    <w:rsid w:val="005803F7"/>
    <w:rsid w:val="006054B3"/>
    <w:rsid w:val="00605B0C"/>
    <w:rsid w:val="00630605"/>
    <w:rsid w:val="00640618"/>
    <w:rsid w:val="00657CF5"/>
    <w:rsid w:val="00677C7E"/>
    <w:rsid w:val="00684E6A"/>
    <w:rsid w:val="00687290"/>
    <w:rsid w:val="006A7327"/>
    <w:rsid w:val="006C4AD3"/>
    <w:rsid w:val="006C77A4"/>
    <w:rsid w:val="006D1514"/>
    <w:rsid w:val="006D5B60"/>
    <w:rsid w:val="006E1A25"/>
    <w:rsid w:val="00784642"/>
    <w:rsid w:val="007A1A0B"/>
    <w:rsid w:val="007D7AA8"/>
    <w:rsid w:val="007E1E3F"/>
    <w:rsid w:val="007F0D28"/>
    <w:rsid w:val="00811690"/>
    <w:rsid w:val="0089348C"/>
    <w:rsid w:val="008A4B9E"/>
    <w:rsid w:val="008C2D05"/>
    <w:rsid w:val="008C5250"/>
    <w:rsid w:val="008D16BA"/>
    <w:rsid w:val="008D582D"/>
    <w:rsid w:val="008E7707"/>
    <w:rsid w:val="008F28A7"/>
    <w:rsid w:val="008F41E9"/>
    <w:rsid w:val="00922237"/>
    <w:rsid w:val="00923F3F"/>
    <w:rsid w:val="00941F74"/>
    <w:rsid w:val="00954CD7"/>
    <w:rsid w:val="009A7D23"/>
    <w:rsid w:val="009D2709"/>
    <w:rsid w:val="009E542C"/>
    <w:rsid w:val="009F26D1"/>
    <w:rsid w:val="00A04FE6"/>
    <w:rsid w:val="00A34CE0"/>
    <w:rsid w:val="00A456C4"/>
    <w:rsid w:val="00A77CCF"/>
    <w:rsid w:val="00AA3EF2"/>
    <w:rsid w:val="00B0268B"/>
    <w:rsid w:val="00B22AEB"/>
    <w:rsid w:val="00B25A3B"/>
    <w:rsid w:val="00B41B74"/>
    <w:rsid w:val="00B61B50"/>
    <w:rsid w:val="00BC2CE4"/>
    <w:rsid w:val="00BE1586"/>
    <w:rsid w:val="00C579BC"/>
    <w:rsid w:val="00C96245"/>
    <w:rsid w:val="00D214FC"/>
    <w:rsid w:val="00D444D8"/>
    <w:rsid w:val="00D7650D"/>
    <w:rsid w:val="00D844D1"/>
    <w:rsid w:val="00DB2503"/>
    <w:rsid w:val="00DC6E8D"/>
    <w:rsid w:val="00DE5921"/>
    <w:rsid w:val="00E20031"/>
    <w:rsid w:val="00E425DD"/>
    <w:rsid w:val="00E5494A"/>
    <w:rsid w:val="00E90519"/>
    <w:rsid w:val="00EC33A8"/>
    <w:rsid w:val="00ED6863"/>
    <w:rsid w:val="00EF6E75"/>
    <w:rsid w:val="00EF7A6E"/>
    <w:rsid w:val="00F028F7"/>
    <w:rsid w:val="00F44683"/>
    <w:rsid w:val="00F706BF"/>
    <w:rsid w:val="00F83834"/>
    <w:rsid w:val="00FB4A15"/>
    <w:rsid w:val="00FF230F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22A9E-9E6E-4FC7-9DE4-6CCE47ED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F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7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917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917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091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7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A7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7D23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7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D23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4B023D"/>
    <w:pPr>
      <w:ind w:left="720"/>
      <w:contextualSpacing/>
    </w:pPr>
  </w:style>
  <w:style w:type="paragraph" w:customStyle="1" w:styleId="ConsPlusCell">
    <w:name w:val="ConsPlusCell"/>
    <w:uiPriority w:val="99"/>
    <w:rsid w:val="00A34C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styleId="aa">
    <w:name w:val="Hyperlink"/>
    <w:uiPriority w:val="99"/>
    <w:semiHidden/>
    <w:unhideWhenUsed/>
    <w:rsid w:val="00013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2;&#1086;&#1083;&#1086;&#1076;&#1099;&#1093;\Desktop\&#1040;&#1053;&#1071;\&#1052;&#1086;&#1103;%20&#1088;&#1072;&#1073;&#1086;&#1090;&#1072;\3.%20&#1055;&#1080;&#1089;&#1100;&#1084;&#1072;%20&#1080;%20&#1054;&#1090;&#1095;&#1077;&#1090;&#1099;\&#1055;&#1080;&#1089;&#1100;&#1084;&#1072;\&#1060;&#1080;&#1085;.&#1091;&#1087;&#1088;&#1072;&#1074;&#1083;&#1077;&#1085;&#1080;&#1103;\&#1055;&#1086;&#1089;&#1090;&#1072;&#1085;&#1086;&#1074;&#1083;&#1077;&#1085;&#1080;&#1077;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2;&#1086;&#1083;&#1086;&#1076;&#1099;&#1093;\Desktop\&#1040;&#1053;&#1071;\&#1052;&#1086;&#1103;%20&#1088;&#1072;&#1073;&#1086;&#1090;&#1072;\3.%20&#1055;&#1080;&#1089;&#1100;&#1084;&#1072;%20&#1080;%20&#1054;&#1090;&#1095;&#1077;&#1090;&#1099;\&#1055;&#1080;&#1089;&#1100;&#1084;&#1072;\&#1060;&#1080;&#1085;.&#1091;&#1087;&#1088;&#1072;&#1074;&#1083;&#1077;&#1085;&#1080;&#1103;\&#1055;&#1086;&#1089;&#1090;&#1072;&#1085;&#1086;&#1074;&#1083;&#1077;&#1085;&#1080;&#1077;%20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DCAD4E52E29FD4D0EE8D0542FC5D471FFE90C8A98E1041FCC1AF9E2B930338EC4E0D0025A3DB19753708AF3C8B01FEEA6FA2282D9BCAD2EpD30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cinsko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AB3D-8347-4AF8-BC3B-AAFB73A2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selo2</dc:creator>
  <cp:lastModifiedBy>Молодых</cp:lastModifiedBy>
  <cp:revision>23</cp:revision>
  <cp:lastPrinted>2022-05-30T06:24:00Z</cp:lastPrinted>
  <dcterms:created xsi:type="dcterms:W3CDTF">2022-02-18T11:58:00Z</dcterms:created>
  <dcterms:modified xsi:type="dcterms:W3CDTF">2023-01-30T05:53:00Z</dcterms:modified>
</cp:coreProperties>
</file>