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5217F9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BA36B5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03  ноября</w:t>
      </w:r>
      <w:proofErr w:type="gramEnd"/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2021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BA36B5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</w:t>
      </w:r>
      <w:r w:rsidR="005217F9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№ 126</w:t>
      </w:r>
      <w:bookmarkStart w:id="0" w:name="_GoBack"/>
      <w:bookmarkEnd w:id="0"/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5F7F31" w:rsidRDefault="005F7F31" w:rsidP="005F7F31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внесении изменений в постановление Администрации </w:t>
      </w:r>
    </w:p>
    <w:p w:rsidR="005F7F31" w:rsidRDefault="005F7F31" w:rsidP="005F7F31">
      <w:pPr>
        <w:spacing w:after="0" w:line="240" w:lineRule="auto"/>
        <w:jc w:val="center"/>
      </w:pPr>
      <w:proofErr w:type="spellStart"/>
      <w:r>
        <w:rPr>
          <w:rFonts w:ascii="Liberation Serif" w:hAnsi="Liberation Serif" w:cs="Liberation Serif"/>
          <w:b/>
          <w:bCs/>
          <w:i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сельского поселения от 18.03.2020 № 27</w:t>
      </w:r>
    </w:p>
    <w:p w:rsidR="005F7F31" w:rsidRDefault="005F7F31" w:rsidP="005F7F31">
      <w:pPr>
        <w:spacing w:after="0" w:line="240" w:lineRule="auto"/>
        <w:jc w:val="center"/>
      </w:pPr>
      <w:r>
        <w:rPr>
          <w:rFonts w:ascii="Liberation Serif" w:eastAsia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режима повышенной готовности и приняти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nC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5F7F31" w:rsidRDefault="005F7F31" w:rsidP="005F7F31">
      <w:pPr>
        <w:spacing w:line="240" w:lineRule="auto"/>
        <w:jc w:val="center"/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</w:p>
    <w:p w:rsidR="005F7F31" w:rsidRDefault="005F7F31" w:rsidP="005F7F31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Указом Губернатора Свердловской области от 25.03.2021 № 176-УГ «О внесении изменений в Указ Губернатора Свердловской области  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nCoV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)», от 08.06.2020 № 282-УГ, от 15.06.2020 № 317-УГ, от 19.06.2020 № 328-УГ, от 22.06.2020  № 329-УГ, от 23.06.2020 № 332-УГ, от 29.06.2020 № 338-УГ, от 30.06.2020  № 340-УГ, от 06.07.2020 № 356-УГ, от 13.07.2020 № 372-УГ, от 20.07.2020 № 382-УГ, от 27.07.2020 № 411-УГ, от 31.07.2020 № 421-УГ, от 03.08.2020 № 425-УГ, от 10.08.2020 № 452-УГ, от 17.08.2020 № 455-УГ, от 24.08.2020 № 456-УГ, от 28.08.2020 № 478-УГ, от 31.08.2020 № 479-УГ, от 07.09.2020 № 490-УГ, от 14.09.2020 № 501-УГ, от 21.09.2020 № 504-УГ, от 28.09.2020 № 515-УГ, от 06.10.2020 № 524-УГ, от 12.10.2020  №  541-УГ,   от  26.10.2020  № 589-УГ,   от   28.10.2020  №  594-УГ, от 06.11.2020  №  605-УГ,   от 13.11.2020   № 607-УГ,   от   20.11.2020  №  640-УГ, от 27.11.2020  №  648-УГ,  от 07.12.2020 № 665-УГ ,  от 11.12.2020  № 689-УГ, от 18.12.2020 № 711-УГ, от 25.12.2020 № 739-УГ, от 18.01.2021 № 7-УГ, от 01.02.2021 № 39-УГ, от 04.02.2021 № 46-УГ,15.02.2021 №64-УГ, от 01.03.2021 №116-УГ , от 15.03.2021 №137-УГ, от 25.03.2021 №176-УГ, от 13.10.2021 №598-УГ, от 22.10.2021 №613-УГ, от 27.10.2021 №616-ГУ </w:t>
      </w:r>
    </w:p>
    <w:p w:rsidR="005F7F31" w:rsidRDefault="005F7F31" w:rsidP="00B773FA">
      <w:pPr>
        <w:spacing w:after="0" w:line="240" w:lineRule="auto"/>
        <w:ind w:firstLine="709"/>
        <w:jc w:val="both"/>
      </w:pPr>
      <w:r w:rsidRPr="008659A3">
        <w:rPr>
          <w:rFonts w:ascii="Liberation Serif" w:hAnsi="Liberation Serif" w:cs="Liberation Serif"/>
          <w:sz w:val="28"/>
          <w:szCs w:val="28"/>
        </w:rPr>
        <w:lastRenderedPageBreak/>
        <w:t>ПОСТАНОВЛЯЕТ:</w:t>
      </w:r>
      <w:r>
        <w:rPr>
          <w:rFonts w:ascii="Liberation Serif" w:hAnsi="Liberation Serif" w:cs="Liberation Serif"/>
          <w:sz w:val="28"/>
          <w:szCs w:val="28"/>
        </w:rPr>
        <w:t xml:space="preserve"> 1.  Внести в постановление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от 18.03.2020 № 27 «</w:t>
      </w:r>
      <w:r>
        <w:rPr>
          <w:rFonts w:ascii="Liberation Serif" w:hAnsi="Liberation Serif" w:cs="Liberation Serif"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nC</w:t>
      </w:r>
      <w:proofErr w:type="spellEnd"/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  <w:lang w:val="en-US"/>
        </w:rPr>
        <w:t>V</w:t>
      </w:r>
      <w:r w:rsidRPr="00F64F49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» следующие изменения:</w:t>
      </w:r>
    </w:p>
    <w:p w:rsidR="005F7F31" w:rsidRDefault="005F7F31" w:rsidP="005F7F31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322" w:lineRule="exact"/>
        <w:ind w:left="20"/>
      </w:pPr>
      <w:r>
        <w:t>подпункт 5 части второй пункта 3 изложить в следующей редакции:</w:t>
      </w:r>
    </w:p>
    <w:p w:rsidR="00B773FA" w:rsidRDefault="00B773FA" w:rsidP="00B773FA">
      <w:pPr>
        <w:pStyle w:val="1"/>
        <w:shd w:val="clear" w:color="auto" w:fill="auto"/>
        <w:spacing w:before="0" w:after="0" w:line="322" w:lineRule="exact"/>
        <w:ind w:left="20" w:right="20"/>
        <w:jc w:val="both"/>
      </w:pPr>
      <w:r w:rsidRPr="00B773FA">
        <w:rPr>
          <w:rFonts w:ascii="Liberation Serif" w:hAnsi="Liberation Serif"/>
          <w:sz w:val="28"/>
          <w:szCs w:val="28"/>
        </w:rPr>
        <w:t>«5) объекты розничной торговли (за исключением аптек и аптечных пунктов, салонов оптики, ортопедических салонов, объектов розничной торговли в части реализации продовольственных товаров и (или) непродовольственных товаров первой необходимости в соответствии с распоряжением Правительства Российской Федерации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773FA">
        <w:rPr>
          <w:rFonts w:ascii="Liberation Serif" w:hAnsi="Liberation Serif"/>
          <w:sz w:val="28"/>
          <w:szCs w:val="28"/>
        </w:rPr>
        <w:t xml:space="preserve">от 27.03.2020 </w:t>
      </w:r>
      <w:r w:rsidRPr="00B773FA">
        <w:rPr>
          <w:rFonts w:ascii="Liberation Serif" w:hAnsi="Liberation Serif"/>
          <w:sz w:val="28"/>
          <w:szCs w:val="28"/>
          <w:lang w:val="en-US"/>
        </w:rPr>
        <w:t>N</w:t>
      </w:r>
      <w:r w:rsidRPr="00B773FA">
        <w:rPr>
          <w:rFonts w:ascii="Liberation Serif" w:hAnsi="Liberation Serif"/>
          <w:sz w:val="28"/>
          <w:szCs w:val="28"/>
        </w:rPr>
        <w:t>° 762-р, в том числе расположенных в торговых,</w:t>
      </w:r>
      <w:r>
        <w:rPr>
          <w:rFonts w:ascii="Liberation Serif" w:hAnsi="Liberation Serif"/>
          <w:sz w:val="28"/>
          <w:szCs w:val="28"/>
        </w:rPr>
        <w:t xml:space="preserve"> </w:t>
      </w:r>
      <w:r>
        <w:t>торгово-развлекательных центрах й комплексах и имеющих отдельный наружный (уличный) вход);»;</w:t>
      </w:r>
    </w:p>
    <w:p w:rsidR="00B773FA" w:rsidRPr="00B773FA" w:rsidRDefault="00B773FA" w:rsidP="00BA36B5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322" w:lineRule="exact"/>
        <w:jc w:val="both"/>
        <w:rPr>
          <w:sz w:val="28"/>
          <w:szCs w:val="28"/>
        </w:rPr>
      </w:pPr>
      <w:r w:rsidRPr="00B773FA">
        <w:rPr>
          <w:sz w:val="28"/>
          <w:szCs w:val="28"/>
        </w:rPr>
        <w:t>в части пятой пункта 3 слова «15 декабря» заменить словами «1 декабря»;</w:t>
      </w:r>
    </w:p>
    <w:p w:rsidR="00B773FA" w:rsidRPr="00B773FA" w:rsidRDefault="00B773FA" w:rsidP="00BA36B5">
      <w:pPr>
        <w:pStyle w:val="1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2" w:lineRule="exact"/>
        <w:jc w:val="both"/>
        <w:rPr>
          <w:sz w:val="28"/>
          <w:szCs w:val="28"/>
        </w:rPr>
      </w:pPr>
      <w:r w:rsidRPr="00B773FA">
        <w:rPr>
          <w:sz w:val="28"/>
          <w:szCs w:val="28"/>
        </w:rPr>
        <w:t>пункт 3 дополнить частью шестой следующего содержания:</w:t>
      </w:r>
    </w:p>
    <w:p w:rsidR="00B773FA" w:rsidRPr="00B773FA" w:rsidRDefault="00B773FA" w:rsidP="00BA36B5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B773FA">
        <w:rPr>
          <w:sz w:val="28"/>
          <w:szCs w:val="28"/>
        </w:rPr>
        <w:t>«Установить, что с 4 ноября 2021 года посещение зданий, строений,</w:t>
      </w:r>
    </w:p>
    <w:p w:rsidR="00B773FA" w:rsidRPr="00B773FA" w:rsidRDefault="00B773FA" w:rsidP="00B773FA">
      <w:pPr>
        <w:pStyle w:val="1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B773FA">
        <w:rPr>
          <w:sz w:val="28"/>
          <w:szCs w:val="28"/>
        </w:rPr>
        <w:t xml:space="preserve">сооружений (помещений в них), в которых располагаются торговые, </w:t>
      </w:r>
      <w:proofErr w:type="spellStart"/>
      <w:r w:rsidRPr="00B773FA">
        <w:rPr>
          <w:sz w:val="28"/>
          <w:szCs w:val="28"/>
        </w:rPr>
        <w:t>торгово</w:t>
      </w:r>
      <w:r w:rsidRPr="00B773FA">
        <w:rPr>
          <w:sz w:val="28"/>
          <w:szCs w:val="28"/>
        </w:rPr>
        <w:softHyphen/>
        <w:t>развлекательные</w:t>
      </w:r>
      <w:proofErr w:type="spellEnd"/>
      <w:r w:rsidRPr="00B773FA">
        <w:rPr>
          <w:sz w:val="28"/>
          <w:szCs w:val="28"/>
        </w:rPr>
        <w:t xml:space="preserve"> центры и комплексы, лицами, не достигшими возраста 18 лет, без сопровождения их родителей (законных представителей) не допускается.»;</w:t>
      </w:r>
    </w:p>
    <w:p w:rsidR="00B773FA" w:rsidRPr="00B773FA" w:rsidRDefault="00B773FA" w:rsidP="00BA36B5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B773FA">
        <w:rPr>
          <w:sz w:val="28"/>
          <w:szCs w:val="28"/>
        </w:rPr>
        <w:t xml:space="preserve">пункт 12 после части третьей дополнить частью следующего содержания: «Рекомендовать работодателям, осуществляющим деятельность на территории Свердловской области, с 8 ноября 2021 года обеспечить перевод на дистанционный режим работы работников, которым не проведена профилактическая прививка против новой </w:t>
      </w:r>
      <w:proofErr w:type="spellStart"/>
      <w:r w:rsidRPr="00B773FA">
        <w:rPr>
          <w:sz w:val="28"/>
          <w:szCs w:val="28"/>
        </w:rPr>
        <w:t>коронавирусной</w:t>
      </w:r>
      <w:proofErr w:type="spellEnd"/>
      <w:r w:rsidRPr="00B773FA">
        <w:rPr>
          <w:sz w:val="28"/>
          <w:szCs w:val="28"/>
        </w:rPr>
        <w:t xml:space="preserve"> инфекции (2019-</w:t>
      </w:r>
      <w:proofErr w:type="spellStart"/>
      <w:r w:rsidRPr="00B773FA">
        <w:rPr>
          <w:sz w:val="28"/>
          <w:szCs w:val="28"/>
          <w:lang w:val="en-US"/>
        </w:rPr>
        <w:t>nCoV</w:t>
      </w:r>
      <w:proofErr w:type="spellEnd"/>
      <w:r w:rsidRPr="00B773FA">
        <w:rPr>
          <w:sz w:val="28"/>
          <w:szCs w:val="28"/>
        </w:rPr>
        <w:t>) (в том числе первым компонентом двухкомпонентной вакцины, прошедшей государственную регистрацию в Российской Федерации).».</w:t>
      </w:r>
    </w:p>
    <w:p w:rsidR="00B773FA" w:rsidRPr="008659A3" w:rsidRDefault="00B773FA" w:rsidP="00B773FA">
      <w:pPr>
        <w:pStyle w:val="a6"/>
        <w:ind w:left="0"/>
        <w:jc w:val="both"/>
      </w:pPr>
      <w:r w:rsidRPr="00B773FA">
        <w:rPr>
          <w:rFonts w:ascii="Liberation Serif" w:hAnsi="Liberation Serif" w:cs="Liberation Serif"/>
          <w:bCs/>
          <w:sz w:val="28"/>
          <w:szCs w:val="28"/>
        </w:rPr>
        <w:t>3.  О</w:t>
      </w:r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публиковать настоящее постановление в печатном средстве массовой информации Думы и Администрации </w:t>
      </w:r>
      <w:proofErr w:type="spellStart"/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 «Информационный вестник </w:t>
      </w:r>
      <w:proofErr w:type="spellStart"/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</w:t>
      </w:r>
      <w:r w:rsidRPr="00B773FA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hyperlink r:id="rId6" w:history="1">
        <w:r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http://</w:t>
        </w:r>
        <w:r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www</w:t>
        </w:r>
        <w:r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</w:t>
        </w:r>
        <w:proofErr w:type="spellStart"/>
        <w:r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nicinskoe</w:t>
        </w:r>
        <w:proofErr w:type="spellEnd"/>
        <w:r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</w:t>
        </w:r>
        <w:proofErr w:type="spellStart"/>
        <w:r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ru</w:t>
        </w:r>
        <w:proofErr w:type="spellEnd"/>
        <w:r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/</w:t>
        </w:r>
      </w:hyperlink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B773FA" w:rsidRPr="00B773FA" w:rsidRDefault="00B773FA" w:rsidP="00B773FA">
      <w:pPr>
        <w:pStyle w:val="a6"/>
        <w:ind w:left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73FA">
        <w:rPr>
          <w:rFonts w:ascii="Liberation Serif" w:hAnsi="Liberation Serif" w:cs="Liberation Serif"/>
          <w:bCs/>
          <w:sz w:val="28"/>
          <w:szCs w:val="28"/>
        </w:rPr>
        <w:t xml:space="preserve">4. </w:t>
      </w:r>
      <w:proofErr w:type="gramStart"/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>Контроль  за</w:t>
      </w:r>
      <w:proofErr w:type="gramEnd"/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исполнением настоящего постановления оставляю за собой.</w:t>
      </w:r>
    </w:p>
    <w:p w:rsidR="00B773FA" w:rsidRDefault="00B773FA" w:rsidP="00B773FA">
      <w:pPr>
        <w:pStyle w:val="a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73FA" w:rsidRPr="00B773FA" w:rsidRDefault="00B773FA" w:rsidP="00BA36B5">
      <w:pPr>
        <w:pStyle w:val="a6"/>
        <w:ind w:left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73FA" w:rsidRPr="008659A3" w:rsidRDefault="00B773FA" w:rsidP="00B773FA">
      <w:pPr>
        <w:pStyle w:val="a6"/>
        <w:ind w:left="0"/>
      </w:pPr>
      <w:r w:rsidRPr="00B773FA">
        <w:rPr>
          <w:rFonts w:ascii="Liberation Serif" w:hAnsi="Liberation Serif" w:cs="Liberation Serif"/>
          <w:sz w:val="28"/>
          <w:szCs w:val="28"/>
        </w:rPr>
        <w:t xml:space="preserve">Глава </w:t>
      </w:r>
      <w:proofErr w:type="spellStart"/>
      <w:r w:rsidRPr="00B773FA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Pr="00B773FA">
        <w:rPr>
          <w:rFonts w:ascii="Liberation Serif" w:hAnsi="Liberation Serif" w:cs="Liberation Serif"/>
          <w:sz w:val="28"/>
          <w:szCs w:val="28"/>
        </w:rPr>
        <w:t xml:space="preserve"> сельского </w:t>
      </w:r>
      <w:proofErr w:type="gramStart"/>
      <w:r w:rsidRPr="00B773FA">
        <w:rPr>
          <w:rFonts w:ascii="Liberation Serif" w:hAnsi="Liberation Serif" w:cs="Liberation Serif"/>
          <w:sz w:val="28"/>
          <w:szCs w:val="28"/>
        </w:rPr>
        <w:t xml:space="preserve">поселения:   </w:t>
      </w:r>
      <w:proofErr w:type="gramEnd"/>
      <w:r w:rsidRPr="00B773FA">
        <w:rPr>
          <w:rFonts w:ascii="Liberation Serif" w:hAnsi="Liberation Serif" w:cs="Liberation Serif"/>
          <w:sz w:val="28"/>
          <w:szCs w:val="28"/>
        </w:rPr>
        <w:t xml:space="preserve">                   </w:t>
      </w:r>
      <w:proofErr w:type="spellStart"/>
      <w:r w:rsidRPr="00B773FA">
        <w:rPr>
          <w:rFonts w:ascii="Liberation Serif" w:hAnsi="Liberation Serif" w:cs="Liberation Serif"/>
          <w:sz w:val="28"/>
          <w:szCs w:val="28"/>
        </w:rPr>
        <w:t>Т.А.Кузеванова</w:t>
      </w:r>
      <w:proofErr w:type="spellEnd"/>
      <w:r w:rsidRPr="00B773FA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B773FA" w:rsidRDefault="00B773FA" w:rsidP="00B773FA">
      <w:pPr>
        <w:pStyle w:val="a6"/>
      </w:pPr>
    </w:p>
    <w:p w:rsidR="000F0578" w:rsidRPr="00B773FA" w:rsidRDefault="000F0578" w:rsidP="00B773FA">
      <w:pPr>
        <w:rPr>
          <w:rFonts w:ascii="Liberation Serif" w:hAnsi="Liberation Serif"/>
          <w:sz w:val="28"/>
          <w:szCs w:val="28"/>
        </w:rPr>
      </w:pPr>
    </w:p>
    <w:sectPr w:rsidR="000F0578" w:rsidRPr="00B773FA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3C3E"/>
    <w:multiLevelType w:val="multilevel"/>
    <w:tmpl w:val="23060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6E50FC"/>
    <w:multiLevelType w:val="multilevel"/>
    <w:tmpl w:val="CDD85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72173"/>
    <w:rsid w:val="000F0578"/>
    <w:rsid w:val="003E4D5B"/>
    <w:rsid w:val="005217F9"/>
    <w:rsid w:val="005F1F6E"/>
    <w:rsid w:val="005F7F31"/>
    <w:rsid w:val="00763FC0"/>
    <w:rsid w:val="00B773FA"/>
    <w:rsid w:val="00BA36B5"/>
    <w:rsid w:val="00C57784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D1D0E2"/>
  <w15:docId w15:val="{11D518EE-66F8-410C-9FCA-4650C2D5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5F7F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F7F31"/>
    <w:pPr>
      <w:widowControl w:val="0"/>
      <w:shd w:val="clear" w:color="auto" w:fill="FFFFFF"/>
      <w:spacing w:before="180" w:after="72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6">
    <w:name w:val="List Paragraph"/>
    <w:basedOn w:val="a"/>
    <w:uiPriority w:val="34"/>
    <w:qFormat/>
    <w:rsid w:val="00B77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10</cp:revision>
  <cp:lastPrinted>2021-11-03T07:21:00Z</cp:lastPrinted>
  <dcterms:created xsi:type="dcterms:W3CDTF">2021-04-13T09:14:00Z</dcterms:created>
  <dcterms:modified xsi:type="dcterms:W3CDTF">2021-11-09T06:40:00Z</dcterms:modified>
</cp:coreProperties>
</file>