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BE2" w:rsidRDefault="00B42BE2" w:rsidP="00B42BE2">
      <w:pPr>
        <w:pStyle w:val="a6"/>
        <w:spacing w:after="0"/>
        <w:ind w:left="0" w:firstLine="851"/>
        <w:jc w:val="center"/>
        <w:rPr>
          <w:rFonts w:ascii="Liberation Serif" w:hAnsi="Liberation Serif"/>
          <w:sz w:val="28"/>
          <w:szCs w:val="28"/>
        </w:rPr>
      </w:pPr>
      <w:r>
        <w:rPr>
          <w:rFonts w:ascii="Liberation Serif" w:hAnsi="Liberation Serif"/>
          <w:noProof/>
          <w:sz w:val="28"/>
          <w:szCs w:val="28"/>
          <w:lang w:eastAsia="ru-RU"/>
        </w:rPr>
        <w:drawing>
          <wp:inline distT="0" distB="0" distL="0" distR="0">
            <wp:extent cx="609600" cy="752475"/>
            <wp:effectExtent l="0" t="0" r="0" b="9525"/>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
                    <pic:cNvPicPr>
                      <a:picLocks noChangeAspect="1" noChangeArrowheads="1"/>
                    </pic:cNvPicPr>
                  </pic:nvPicPr>
                  <pic:blipFill>
                    <a:blip r:embed="rId4" cstate="print">
                      <a:grayscl/>
                      <a:biLevel thresh="50000"/>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rsidR="00B42BE2" w:rsidRDefault="00B42BE2" w:rsidP="00B42BE2">
      <w:pPr>
        <w:ind w:firstLine="851"/>
        <w:jc w:val="center"/>
        <w:rPr>
          <w:rFonts w:ascii="Liberation Serif" w:hAnsi="Liberation Serif"/>
          <w:b/>
          <w:sz w:val="28"/>
          <w:szCs w:val="28"/>
        </w:rPr>
      </w:pPr>
      <w:r>
        <w:rPr>
          <w:rFonts w:ascii="Liberation Serif" w:hAnsi="Liberation Serif"/>
          <w:b/>
          <w:sz w:val="28"/>
          <w:szCs w:val="28"/>
        </w:rPr>
        <w:t xml:space="preserve">  АДМИНИСТРАЦИЯ  </w:t>
      </w:r>
    </w:p>
    <w:p w:rsidR="00B42BE2" w:rsidRDefault="00B42BE2" w:rsidP="00B42BE2">
      <w:pPr>
        <w:ind w:firstLine="851"/>
        <w:jc w:val="center"/>
        <w:rPr>
          <w:rFonts w:ascii="Liberation Serif" w:hAnsi="Liberation Serif"/>
          <w:b/>
          <w:sz w:val="28"/>
          <w:szCs w:val="28"/>
        </w:rPr>
      </w:pPr>
      <w:r>
        <w:rPr>
          <w:rFonts w:ascii="Liberation Serif" w:hAnsi="Liberation Serif"/>
          <w:b/>
          <w:sz w:val="28"/>
          <w:szCs w:val="28"/>
        </w:rPr>
        <w:t>НИЦИНСКОГО СЕЛЬСКОГО ПОСЕЛЕНИЯ</w:t>
      </w:r>
    </w:p>
    <w:p w:rsidR="00B42BE2" w:rsidRDefault="00B42BE2" w:rsidP="00B42BE2">
      <w:pPr>
        <w:ind w:firstLine="851"/>
        <w:jc w:val="center"/>
        <w:rPr>
          <w:rFonts w:ascii="Liberation Serif" w:hAnsi="Liberation Serif"/>
          <w:b/>
          <w:sz w:val="28"/>
          <w:szCs w:val="28"/>
        </w:rPr>
      </w:pPr>
      <w:r>
        <w:rPr>
          <w:rFonts w:ascii="Liberation Serif" w:hAnsi="Liberation Serif"/>
          <w:b/>
          <w:sz w:val="28"/>
          <w:szCs w:val="28"/>
        </w:rPr>
        <w:t>СЛОБОДО-ТУРИНСКОГО МУНИЦИПАЛЬНОГО РАЙОНА СВЕРДЛОВСКОЙ ОБЛАСТИ</w:t>
      </w:r>
    </w:p>
    <w:p w:rsidR="00B42BE2" w:rsidRDefault="00B42BE2" w:rsidP="00B42BE2">
      <w:pPr>
        <w:ind w:firstLine="851"/>
        <w:jc w:val="center"/>
        <w:rPr>
          <w:rFonts w:ascii="Liberation Serif" w:hAnsi="Liberation Serif"/>
          <w:b/>
          <w:i/>
          <w:sz w:val="28"/>
          <w:szCs w:val="28"/>
        </w:rPr>
      </w:pPr>
      <w:r>
        <w:rPr>
          <w:rFonts w:ascii="Liberation Serif" w:hAnsi="Liberation Serif"/>
          <w:b/>
          <w:i/>
          <w:sz w:val="28"/>
          <w:szCs w:val="28"/>
        </w:rPr>
        <w:t>П О С Т А Н О В Л Е Н И Е</w:t>
      </w:r>
    </w:p>
    <w:p w:rsidR="00B42BE2" w:rsidRDefault="00B42BE2" w:rsidP="00B42BE2">
      <w:pPr>
        <w:ind w:firstLine="851"/>
        <w:rPr>
          <w:rFonts w:ascii="Liberation Serif" w:hAnsi="Liberation Serif"/>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33655" t="37465" r="33020" b="292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DD5FD"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RWQIAAGoEAAAOAAAAZHJzL2Uyb0RvYy54bWysVNFu0zAUfUfiHyy/d0m2ttuipRNqWl4G&#10;VNr4ANd2mmiObdle0wohwZ6R9gn8Ag8gTRrwDekfce2m1QYvCJEH59q+Pjn33OOcna9qgZbc2ErJ&#10;DCcHMUZcUsUqucjw26tp7wQj64hkRCjJM7zmFp+Pnj87a3TKD1WpBOMGAYi0aaMzXDqn0yiytOQ1&#10;sQdKcwmbhTI1cTA1i4gZ0gB6LaLDOB5GjTJMG0W5tbCabzfxKOAXBafuTVFY7pDIMHBzYTRhnPsx&#10;Gp2RdGGILiva0SD/wKImlYSP7qFy4gi6MdUfUHVFjbKqcAdU1ZEqioryUANUk8S/VXNZEs1DLSCO&#10;1XuZ7P+Dpa+XM4MqluEjjCSpoUXt582HzV37vf2yuUObj+3P9lv7tb1vf7T3m1uIHzafIPab7UO3&#10;fIeOvJKNtikAjuXMeC3oSl7qC0WvLZJqXBK54KGiq7WGzyT+RPTkiJ9YDXzmzSvFIIfcOBVkXRWm&#10;9pAgGFqF7q333eMrhygsDuPB8WkMTaa7vYiku4PaWPeSqxr5IMOikl5YkpLlhXWeCEl3KX5Zqmkl&#10;RDCHkKjJ8OA4GXjoWoNUDsxyfVV2LbdKVMyn+4PWLOZjYdCSeMOFJ9QJO4/TjLqRLMCXnLBJFztS&#10;iW0MdIT0eFAcEOyiraPencank5PJSb/XPxxOev04z3svpuN+bzhNjgf5UT4e58l7X13ST8uKMS49&#10;u527k/7fuae7Z1tf7v29FyZ6ih4UBLK7dyAduusburXGXLH1zOy6DoYOyd3l8zfm8Rzix7+I0S8A&#10;AAD//wMAUEsDBBQABgAIAAAAIQBoZXzs2AAAAAUBAAAPAAAAZHJzL2Rvd25yZXYueG1sTI9BT8Mw&#10;DIXvSPyHyEjctnQMplLqThMTP4DCgWPWmLYicaok2wq/Hu8EF8tPz3r+Xr2dvVMnimkMjLBaFqCI&#10;u2BH7hHe314WJaiUDVvjAhPCNyXYNtdXtalsOPMrndrcKwnhVBmEIeep0jp1A3mTlmEiFu8zRG+y&#10;yNhrG81Zwr3Td0Wx0d6MLB8GM9HzQN1Xe/QIbSjcft6tXftT3n/sQ1dO8SEh3t7MuydQmeb8dwwX&#10;fEGHRpgO4cg2KYewWJXSJSPIFPtxvZHlcJG6qfV/+uYXAAD//wMAUEsBAi0AFAAGAAgAAAAhALaD&#10;OJL+AAAA4QEAABMAAAAAAAAAAAAAAAAAAAAAAFtDb250ZW50X1R5cGVzXS54bWxQSwECLQAUAAYA&#10;CAAAACEAOP0h/9YAAACUAQAACwAAAAAAAAAAAAAAAAAvAQAAX3JlbHMvLnJlbHNQSwECLQAUAAYA&#10;CAAAACEAmP0b0VkCAABqBAAADgAAAAAAAAAAAAAAAAAuAgAAZHJzL2Uyb0RvYy54bWxQSwECLQAU&#10;AAYACAAAACEAaGV87NgAAAAFAQAADwAAAAAAAAAAAAAAAACzBAAAZHJzL2Rvd25yZXYueG1sUEsF&#10;BgAAAAAEAAQA8wAAALgFAAAAAA==&#10;" strokeweight="4.5pt">
                <v:stroke linestyle="thickThin"/>
              </v:line>
            </w:pict>
          </mc:Fallback>
        </mc:AlternateContent>
      </w:r>
    </w:p>
    <w:p w:rsidR="00B42BE2" w:rsidRDefault="00B42BE2" w:rsidP="00B42BE2">
      <w:pPr>
        <w:ind w:firstLine="851"/>
        <w:rPr>
          <w:rFonts w:ascii="Liberation Serif" w:hAnsi="Liberation Serif"/>
          <w:b/>
          <w:sz w:val="28"/>
          <w:szCs w:val="28"/>
        </w:rPr>
      </w:pPr>
      <w:r>
        <w:rPr>
          <w:rFonts w:ascii="Liberation Serif" w:hAnsi="Liberation Serif"/>
          <w:i/>
          <w:sz w:val="28"/>
          <w:szCs w:val="28"/>
        </w:rPr>
        <w:t>от 01 декабря 2020 года</w:t>
      </w:r>
    </w:p>
    <w:p w:rsidR="00B42BE2" w:rsidRDefault="00B42BE2" w:rsidP="00B42BE2">
      <w:pPr>
        <w:ind w:firstLine="851"/>
        <w:rPr>
          <w:rFonts w:ascii="Liberation Serif" w:hAnsi="Liberation Serif"/>
          <w:b/>
          <w:i/>
          <w:sz w:val="28"/>
          <w:szCs w:val="28"/>
        </w:rPr>
      </w:pPr>
      <w:r>
        <w:rPr>
          <w:rFonts w:ascii="Liberation Serif" w:hAnsi="Liberation Serif"/>
          <w:i/>
          <w:sz w:val="28"/>
          <w:szCs w:val="28"/>
        </w:rPr>
        <w:t xml:space="preserve">с. Ницинское                                   </w:t>
      </w:r>
      <w:r>
        <w:rPr>
          <w:rFonts w:ascii="Liberation Serif" w:hAnsi="Liberation Serif"/>
          <w:b/>
          <w:i/>
          <w:sz w:val="28"/>
          <w:szCs w:val="28"/>
        </w:rPr>
        <w:t>№ 132</w:t>
      </w:r>
    </w:p>
    <w:p w:rsidR="00110943" w:rsidRPr="00B42BE2" w:rsidRDefault="00110943" w:rsidP="00B42BE2">
      <w:pPr>
        <w:ind w:firstLine="851"/>
        <w:rPr>
          <w:rFonts w:ascii="Liberation Serif" w:hAnsi="Liberation Serif"/>
          <w:b/>
          <w:i/>
          <w:sz w:val="28"/>
          <w:szCs w:val="28"/>
        </w:rPr>
      </w:pPr>
      <w:r w:rsidRPr="005B494E">
        <w:rPr>
          <w:rFonts w:ascii="Liberation Serif" w:hAnsi="Liberation Serif" w:cs="Calibri"/>
        </w:rPr>
        <w:t xml:space="preserve">                        </w:t>
      </w:r>
      <w:r w:rsidRPr="005B494E">
        <w:rPr>
          <w:rFonts w:ascii="Liberation Serif" w:hAnsi="Liberation Serif" w:cs="Calibri"/>
          <w:sz w:val="28"/>
          <w:szCs w:val="28"/>
        </w:rPr>
        <w:tab/>
        <w:t xml:space="preserve">                </w:t>
      </w:r>
    </w:p>
    <w:p w:rsidR="00110943" w:rsidRPr="00110943" w:rsidRDefault="00110943" w:rsidP="00110943">
      <w:pPr>
        <w:widowControl w:val="0"/>
        <w:autoSpaceDE w:val="0"/>
        <w:autoSpaceDN w:val="0"/>
        <w:jc w:val="center"/>
        <w:rPr>
          <w:rFonts w:ascii="Liberation Serif" w:hAnsi="Liberation Serif" w:cs="Calibri"/>
          <w:b/>
          <w:i/>
          <w:sz w:val="28"/>
          <w:szCs w:val="28"/>
        </w:rPr>
      </w:pPr>
      <w:r w:rsidRPr="005B494E">
        <w:rPr>
          <w:rFonts w:ascii="Liberation Serif" w:hAnsi="Liberation Serif"/>
          <w:b/>
          <w:i/>
          <w:spacing w:val="-1"/>
          <w:sz w:val="28"/>
          <w:szCs w:val="28"/>
        </w:rPr>
        <w:t xml:space="preserve">Об утверждении </w:t>
      </w:r>
      <w:r w:rsidRPr="00110943">
        <w:rPr>
          <w:rFonts w:ascii="Liberation Serif" w:hAnsi="Liberation Serif" w:cs="Calibri"/>
          <w:b/>
          <w:i/>
          <w:sz w:val="28"/>
          <w:szCs w:val="28"/>
        </w:rPr>
        <w:t>Порядка</w:t>
      </w:r>
    </w:p>
    <w:p w:rsidR="00110943" w:rsidRPr="00110943" w:rsidRDefault="00110943" w:rsidP="00110943">
      <w:pPr>
        <w:widowControl w:val="0"/>
        <w:autoSpaceDE w:val="0"/>
        <w:autoSpaceDN w:val="0"/>
        <w:jc w:val="center"/>
        <w:rPr>
          <w:rFonts w:ascii="Liberation Serif" w:hAnsi="Liberation Serif" w:cs="Calibri"/>
          <w:b/>
          <w:i/>
          <w:sz w:val="28"/>
          <w:szCs w:val="28"/>
        </w:rPr>
      </w:pPr>
      <w:r w:rsidRPr="00110943">
        <w:rPr>
          <w:rFonts w:ascii="Liberation Serif" w:hAnsi="Liberation Serif" w:cs="Calibri"/>
          <w:b/>
          <w:i/>
          <w:sz w:val="28"/>
          <w:szCs w:val="28"/>
        </w:rPr>
        <w:t>организации и проведения плановых и внеплановых проверок</w:t>
      </w:r>
    </w:p>
    <w:p w:rsidR="00110943" w:rsidRPr="00110943" w:rsidRDefault="00110943" w:rsidP="00110943">
      <w:pPr>
        <w:widowControl w:val="0"/>
        <w:autoSpaceDE w:val="0"/>
        <w:autoSpaceDN w:val="0"/>
        <w:jc w:val="center"/>
        <w:rPr>
          <w:rFonts w:ascii="Liberation Serif" w:hAnsi="Liberation Serif" w:cs="Calibri"/>
          <w:b/>
          <w:i/>
          <w:sz w:val="28"/>
          <w:szCs w:val="28"/>
        </w:rPr>
      </w:pPr>
      <w:r w:rsidRPr="00110943">
        <w:rPr>
          <w:rFonts w:ascii="Liberation Serif" w:hAnsi="Liberation Serif" w:cs="Calibri"/>
          <w:b/>
          <w:i/>
          <w:sz w:val="28"/>
          <w:szCs w:val="28"/>
        </w:rPr>
        <w:t>муниципальных учреждений и муниципальных унитарных</w:t>
      </w:r>
    </w:p>
    <w:p w:rsidR="00110943" w:rsidRPr="00110943" w:rsidRDefault="00110943" w:rsidP="00110943">
      <w:pPr>
        <w:widowControl w:val="0"/>
        <w:autoSpaceDE w:val="0"/>
        <w:autoSpaceDN w:val="0"/>
        <w:jc w:val="center"/>
        <w:rPr>
          <w:rFonts w:ascii="Liberation Serif" w:hAnsi="Liberation Serif" w:cs="Calibri"/>
          <w:b/>
          <w:i/>
          <w:sz w:val="28"/>
          <w:szCs w:val="28"/>
        </w:rPr>
      </w:pPr>
      <w:r w:rsidRPr="00110943">
        <w:rPr>
          <w:rFonts w:ascii="Liberation Serif" w:hAnsi="Liberation Serif" w:cs="Calibri"/>
          <w:b/>
          <w:i/>
          <w:sz w:val="28"/>
          <w:szCs w:val="28"/>
        </w:rPr>
        <w:t>предприятий, подв</w:t>
      </w:r>
      <w:r w:rsidR="00B42BE2">
        <w:rPr>
          <w:rFonts w:ascii="Liberation Serif" w:hAnsi="Liberation Serif" w:cs="Calibri"/>
          <w:b/>
          <w:i/>
          <w:sz w:val="28"/>
          <w:szCs w:val="28"/>
        </w:rPr>
        <w:t xml:space="preserve">едомственных администрации </w:t>
      </w:r>
      <w:proofErr w:type="spellStart"/>
      <w:r w:rsidRPr="00110943">
        <w:rPr>
          <w:rFonts w:ascii="Liberation Serif" w:hAnsi="Liberation Serif" w:cs="Calibri"/>
          <w:b/>
          <w:i/>
          <w:sz w:val="28"/>
          <w:szCs w:val="28"/>
        </w:rPr>
        <w:t>Ницинского</w:t>
      </w:r>
      <w:proofErr w:type="spellEnd"/>
      <w:r w:rsidRPr="00110943">
        <w:rPr>
          <w:rFonts w:ascii="Liberation Serif" w:hAnsi="Liberation Serif" w:cs="Calibri"/>
          <w:b/>
          <w:i/>
          <w:sz w:val="28"/>
          <w:szCs w:val="28"/>
        </w:rPr>
        <w:t xml:space="preserve"> сельского поселения, при осуществлении ведомственного</w:t>
      </w:r>
    </w:p>
    <w:p w:rsidR="00110943" w:rsidRPr="00110943" w:rsidRDefault="00110943" w:rsidP="00110943">
      <w:pPr>
        <w:widowControl w:val="0"/>
        <w:autoSpaceDE w:val="0"/>
        <w:autoSpaceDN w:val="0"/>
        <w:jc w:val="center"/>
        <w:rPr>
          <w:rFonts w:ascii="Liberation Serif" w:hAnsi="Liberation Serif" w:cs="Calibri"/>
          <w:b/>
          <w:i/>
          <w:sz w:val="28"/>
          <w:szCs w:val="28"/>
        </w:rPr>
      </w:pPr>
      <w:r w:rsidRPr="00110943">
        <w:rPr>
          <w:rFonts w:ascii="Liberation Serif" w:hAnsi="Liberation Serif" w:cs="Calibri"/>
          <w:b/>
          <w:i/>
          <w:sz w:val="28"/>
          <w:szCs w:val="28"/>
        </w:rPr>
        <w:t>контроля за соблюдением трудового законодательства и иных</w:t>
      </w:r>
    </w:p>
    <w:p w:rsidR="00110943" w:rsidRPr="00110943" w:rsidRDefault="00110943" w:rsidP="00110943">
      <w:pPr>
        <w:widowControl w:val="0"/>
        <w:autoSpaceDE w:val="0"/>
        <w:autoSpaceDN w:val="0"/>
        <w:jc w:val="center"/>
        <w:rPr>
          <w:rFonts w:ascii="Liberation Serif" w:hAnsi="Liberation Serif" w:cs="Calibri"/>
          <w:b/>
          <w:i/>
          <w:sz w:val="28"/>
          <w:szCs w:val="28"/>
        </w:rPr>
      </w:pPr>
      <w:r w:rsidRPr="00110943">
        <w:rPr>
          <w:rFonts w:ascii="Liberation Serif" w:hAnsi="Liberation Serif" w:cs="Calibri"/>
          <w:b/>
          <w:i/>
          <w:sz w:val="28"/>
          <w:szCs w:val="28"/>
        </w:rPr>
        <w:t>нормативных правовых актов, содержащих нормы трудового права</w:t>
      </w:r>
    </w:p>
    <w:p w:rsidR="00110943" w:rsidRPr="005B494E" w:rsidRDefault="00110943" w:rsidP="00110943">
      <w:pPr>
        <w:shd w:val="clear" w:color="auto" w:fill="FFFFFF"/>
        <w:spacing w:line="317" w:lineRule="exact"/>
        <w:jc w:val="center"/>
        <w:rPr>
          <w:rFonts w:ascii="Liberation Serif" w:hAnsi="Liberation Serif"/>
          <w:spacing w:val="-1"/>
          <w:sz w:val="28"/>
          <w:szCs w:val="28"/>
        </w:rPr>
      </w:pPr>
    </w:p>
    <w:p w:rsidR="00110943" w:rsidRPr="00B42BE2" w:rsidRDefault="00110943" w:rsidP="00B42BE2">
      <w:pPr>
        <w:shd w:val="clear" w:color="auto" w:fill="FFFFFF"/>
        <w:spacing w:line="317" w:lineRule="exact"/>
        <w:jc w:val="both"/>
        <w:rPr>
          <w:rFonts w:ascii="Liberation Serif" w:hAnsi="Liberation Serif"/>
          <w:sz w:val="28"/>
          <w:szCs w:val="28"/>
        </w:rPr>
      </w:pPr>
      <w:r w:rsidRPr="005B494E">
        <w:rPr>
          <w:rFonts w:ascii="Liberation Serif" w:hAnsi="Liberation Serif"/>
          <w:spacing w:val="-1"/>
          <w:sz w:val="28"/>
          <w:szCs w:val="28"/>
        </w:rPr>
        <w:t xml:space="preserve">       В </w:t>
      </w:r>
      <w:r w:rsidRPr="005B494E">
        <w:rPr>
          <w:rFonts w:ascii="Liberation Serif" w:hAnsi="Liberation Serif"/>
          <w:sz w:val="28"/>
          <w:szCs w:val="28"/>
        </w:rPr>
        <w:t xml:space="preserve"> соответствии с</w:t>
      </w:r>
      <w:r>
        <w:rPr>
          <w:rFonts w:ascii="Liberation Serif" w:hAnsi="Liberation Serif"/>
          <w:sz w:val="28"/>
          <w:szCs w:val="28"/>
        </w:rPr>
        <w:t xml:space="preserve">о статьей </w:t>
      </w:r>
      <w:hyperlink r:id="rId5" w:history="1">
        <w:r w:rsidRPr="0081796C">
          <w:rPr>
            <w:rFonts w:ascii="Liberation Serif" w:hAnsi="Liberation Serif" w:cs="Calibri"/>
            <w:sz w:val="28"/>
            <w:szCs w:val="28"/>
          </w:rPr>
          <w:t>353.1</w:t>
        </w:r>
      </w:hyperlink>
      <w:r w:rsidRPr="0081796C">
        <w:rPr>
          <w:rFonts w:ascii="Liberation Serif" w:hAnsi="Liberation Serif" w:cs="Calibri"/>
          <w:sz w:val="28"/>
          <w:szCs w:val="28"/>
        </w:rPr>
        <w:t xml:space="preserve"> Трудового кодекса Российской Федерации</w:t>
      </w:r>
      <w:r>
        <w:rPr>
          <w:rFonts w:ascii="Liberation Serif" w:hAnsi="Liberation Serif" w:cs="Calibri"/>
          <w:sz w:val="28"/>
          <w:szCs w:val="28"/>
        </w:rPr>
        <w:t xml:space="preserve">, Федеральным законом от 06.10.2003 № 131-ФЗ «Об общих принципах организации  местного самоуправления в Российской Федерации», Законом </w:t>
      </w:r>
      <w:r w:rsidRPr="0081796C">
        <w:rPr>
          <w:rFonts w:ascii="Liberation Serif" w:hAnsi="Liberation Serif" w:cs="Calibri"/>
          <w:sz w:val="28"/>
          <w:szCs w:val="28"/>
        </w:rPr>
        <w:t>Свердловской области от 25 декабря 2019 года № 139-ОЗ «О ведомственном контроле за соблюдением трудового законодательства и иных нормативных правовых актов, содержащих нормы трудового права, в Свердловской области»</w:t>
      </w:r>
      <w:r w:rsidRPr="005B494E">
        <w:rPr>
          <w:rFonts w:ascii="Liberation Serif" w:hAnsi="Liberation Serif"/>
          <w:sz w:val="28"/>
          <w:szCs w:val="28"/>
        </w:rPr>
        <w:t xml:space="preserve"> </w:t>
      </w:r>
      <w:r w:rsidRPr="005B494E">
        <w:rPr>
          <w:rFonts w:ascii="Liberation Serif" w:hAnsi="Liberation Serif"/>
          <w:sz w:val="28"/>
          <w:szCs w:val="28"/>
        </w:rPr>
        <w:tab/>
        <w:t xml:space="preserve">      </w:t>
      </w:r>
    </w:p>
    <w:p w:rsidR="00110943" w:rsidRPr="005B494E" w:rsidRDefault="00B42BE2" w:rsidP="00110943">
      <w:pPr>
        <w:pStyle w:val="2"/>
        <w:ind w:firstLine="0"/>
        <w:jc w:val="left"/>
        <w:rPr>
          <w:rFonts w:ascii="Liberation Serif" w:hAnsi="Liberation Serif"/>
          <w:sz w:val="28"/>
          <w:szCs w:val="28"/>
        </w:rPr>
      </w:pPr>
      <w:r>
        <w:rPr>
          <w:rFonts w:ascii="Liberation Serif" w:hAnsi="Liberation Serif"/>
          <w:b/>
          <w:sz w:val="28"/>
          <w:szCs w:val="28"/>
        </w:rPr>
        <w:t>ПОСТАНОВЛЯЕТ</w:t>
      </w:r>
      <w:r w:rsidR="00110943" w:rsidRPr="005B494E">
        <w:rPr>
          <w:rFonts w:ascii="Liberation Serif" w:hAnsi="Liberation Serif"/>
          <w:b/>
          <w:sz w:val="28"/>
          <w:szCs w:val="28"/>
        </w:rPr>
        <w:t xml:space="preserve">: </w:t>
      </w:r>
    </w:p>
    <w:p w:rsidR="00110943" w:rsidRDefault="00110943" w:rsidP="00110943">
      <w:pPr>
        <w:widowControl w:val="0"/>
        <w:autoSpaceDE w:val="0"/>
        <w:autoSpaceDN w:val="0"/>
        <w:jc w:val="both"/>
        <w:rPr>
          <w:rFonts w:ascii="Liberation Serif" w:hAnsi="Liberation Serif"/>
          <w:spacing w:val="-1"/>
          <w:sz w:val="28"/>
          <w:szCs w:val="28"/>
        </w:rPr>
      </w:pPr>
      <w:r w:rsidRPr="005B494E">
        <w:rPr>
          <w:rFonts w:ascii="Liberation Serif" w:hAnsi="Liberation Serif"/>
          <w:sz w:val="28"/>
          <w:szCs w:val="28"/>
        </w:rPr>
        <w:t xml:space="preserve">       1.</w:t>
      </w:r>
      <w:r w:rsidRPr="005B494E">
        <w:rPr>
          <w:rFonts w:ascii="Liberation Serif" w:hAnsi="Liberation Serif"/>
        </w:rPr>
        <w:t xml:space="preserve">   </w:t>
      </w:r>
      <w:r w:rsidRPr="005B494E">
        <w:rPr>
          <w:rFonts w:ascii="Liberation Serif" w:hAnsi="Liberation Serif"/>
          <w:sz w:val="28"/>
          <w:szCs w:val="28"/>
        </w:rPr>
        <w:t xml:space="preserve">Утвердить </w:t>
      </w:r>
      <w:r w:rsidRPr="00110943">
        <w:rPr>
          <w:rFonts w:ascii="Liberation Serif" w:hAnsi="Liberation Serif" w:cs="Calibri"/>
          <w:sz w:val="28"/>
          <w:szCs w:val="28"/>
        </w:rPr>
        <w:t>Порядок</w:t>
      </w:r>
      <w:r>
        <w:rPr>
          <w:rFonts w:ascii="Liberation Serif" w:hAnsi="Liberation Serif" w:cs="Calibri"/>
          <w:sz w:val="28"/>
          <w:szCs w:val="28"/>
        </w:rPr>
        <w:t xml:space="preserve"> </w:t>
      </w:r>
      <w:r w:rsidRPr="00110943">
        <w:rPr>
          <w:rFonts w:ascii="Liberation Serif" w:hAnsi="Liberation Serif" w:cs="Calibri"/>
          <w:sz w:val="28"/>
          <w:szCs w:val="28"/>
        </w:rPr>
        <w:t>организации и проведения плановых и внеплановых проверок</w:t>
      </w:r>
      <w:r>
        <w:rPr>
          <w:rFonts w:ascii="Liberation Serif" w:hAnsi="Liberation Serif" w:cs="Calibri"/>
          <w:sz w:val="28"/>
          <w:szCs w:val="28"/>
        </w:rPr>
        <w:t xml:space="preserve"> </w:t>
      </w:r>
      <w:r w:rsidRPr="00110943">
        <w:rPr>
          <w:rFonts w:ascii="Liberation Serif" w:hAnsi="Liberation Serif" w:cs="Calibri"/>
          <w:sz w:val="28"/>
          <w:szCs w:val="28"/>
        </w:rPr>
        <w:t>муниципальных учреждений и муниципальных унитарных</w:t>
      </w:r>
      <w:r>
        <w:rPr>
          <w:rFonts w:ascii="Liberation Serif" w:hAnsi="Liberation Serif" w:cs="Calibri"/>
          <w:sz w:val="28"/>
          <w:szCs w:val="28"/>
        </w:rPr>
        <w:t xml:space="preserve"> </w:t>
      </w:r>
      <w:r w:rsidRPr="00110943">
        <w:rPr>
          <w:rFonts w:ascii="Liberation Serif" w:hAnsi="Liberation Serif" w:cs="Calibri"/>
          <w:sz w:val="28"/>
          <w:szCs w:val="28"/>
        </w:rPr>
        <w:t>предприятий, подв</w:t>
      </w:r>
      <w:r w:rsidR="00B42BE2">
        <w:rPr>
          <w:rFonts w:ascii="Liberation Serif" w:hAnsi="Liberation Serif" w:cs="Calibri"/>
          <w:sz w:val="28"/>
          <w:szCs w:val="28"/>
        </w:rPr>
        <w:t xml:space="preserve">едомственных администрации </w:t>
      </w:r>
      <w:proofErr w:type="spellStart"/>
      <w:r w:rsidRPr="00110943">
        <w:rPr>
          <w:rFonts w:ascii="Liberation Serif" w:hAnsi="Liberation Serif" w:cs="Calibri"/>
          <w:sz w:val="28"/>
          <w:szCs w:val="28"/>
        </w:rPr>
        <w:t>Ницинского</w:t>
      </w:r>
      <w:proofErr w:type="spellEnd"/>
      <w:r w:rsidRPr="00110943">
        <w:rPr>
          <w:rFonts w:ascii="Liberation Serif" w:hAnsi="Liberation Serif" w:cs="Calibri"/>
          <w:sz w:val="28"/>
          <w:szCs w:val="28"/>
        </w:rPr>
        <w:t xml:space="preserve"> сельского поселения, при осуществлении ведомственного</w:t>
      </w:r>
      <w:r>
        <w:rPr>
          <w:rFonts w:ascii="Liberation Serif" w:hAnsi="Liberation Serif" w:cs="Calibri"/>
          <w:sz w:val="28"/>
          <w:szCs w:val="28"/>
        </w:rPr>
        <w:t xml:space="preserve"> </w:t>
      </w:r>
      <w:r w:rsidRPr="00110943">
        <w:rPr>
          <w:rFonts w:ascii="Liberation Serif" w:hAnsi="Liberation Serif" w:cs="Calibri"/>
          <w:sz w:val="28"/>
          <w:szCs w:val="28"/>
        </w:rPr>
        <w:t>контроля за соблюдением трудового законодательства и иных</w:t>
      </w:r>
      <w:r>
        <w:rPr>
          <w:rFonts w:ascii="Liberation Serif" w:hAnsi="Liberation Serif" w:cs="Calibri"/>
          <w:sz w:val="28"/>
          <w:szCs w:val="28"/>
        </w:rPr>
        <w:t xml:space="preserve"> </w:t>
      </w:r>
      <w:r w:rsidRPr="00110943">
        <w:rPr>
          <w:rFonts w:ascii="Liberation Serif" w:hAnsi="Liberation Serif" w:cs="Calibri"/>
          <w:sz w:val="28"/>
          <w:szCs w:val="28"/>
        </w:rPr>
        <w:t xml:space="preserve">нормативных правовых актов, содержащих нормы трудового </w:t>
      </w:r>
      <w:proofErr w:type="gramStart"/>
      <w:r w:rsidRPr="00110943">
        <w:rPr>
          <w:rFonts w:ascii="Liberation Serif" w:hAnsi="Liberation Serif" w:cs="Calibri"/>
          <w:sz w:val="28"/>
          <w:szCs w:val="28"/>
        </w:rPr>
        <w:t>права</w:t>
      </w:r>
      <w:r>
        <w:rPr>
          <w:rFonts w:ascii="Liberation Serif" w:hAnsi="Liberation Serif" w:cs="Calibri"/>
          <w:sz w:val="28"/>
          <w:szCs w:val="28"/>
        </w:rPr>
        <w:t xml:space="preserve"> </w:t>
      </w:r>
      <w:r>
        <w:rPr>
          <w:rFonts w:ascii="Liberation Serif" w:hAnsi="Liberation Serif"/>
          <w:spacing w:val="-1"/>
          <w:sz w:val="28"/>
          <w:szCs w:val="28"/>
        </w:rPr>
        <w:t xml:space="preserve"> (</w:t>
      </w:r>
      <w:proofErr w:type="gramEnd"/>
      <w:r>
        <w:rPr>
          <w:rFonts w:ascii="Liberation Serif" w:hAnsi="Liberation Serif"/>
          <w:spacing w:val="-1"/>
          <w:sz w:val="28"/>
          <w:szCs w:val="28"/>
        </w:rPr>
        <w:t>прилагается)</w:t>
      </w:r>
      <w:r w:rsidRPr="005B494E">
        <w:rPr>
          <w:rFonts w:ascii="Liberation Serif" w:hAnsi="Liberation Serif"/>
          <w:spacing w:val="-1"/>
          <w:sz w:val="28"/>
          <w:szCs w:val="28"/>
        </w:rPr>
        <w:t>.</w:t>
      </w:r>
    </w:p>
    <w:p w:rsidR="00B42BE2" w:rsidRDefault="00B42BE2" w:rsidP="00B42BE2">
      <w:pPr>
        <w:jc w:val="both"/>
      </w:pPr>
      <w:r>
        <w:rPr>
          <w:rFonts w:ascii="Liberation Serif" w:hAnsi="Liberation Serif"/>
          <w:sz w:val="28"/>
          <w:szCs w:val="28"/>
        </w:rPr>
        <w:t xml:space="preserve">       </w:t>
      </w:r>
      <w:r w:rsidR="00110943">
        <w:rPr>
          <w:rFonts w:ascii="Liberation Serif" w:hAnsi="Liberation Serif"/>
          <w:sz w:val="28"/>
          <w:szCs w:val="28"/>
        </w:rPr>
        <w:t>2</w:t>
      </w:r>
      <w:r w:rsidR="00110943" w:rsidRPr="005B494E">
        <w:rPr>
          <w:rFonts w:ascii="Liberation Serif" w:hAnsi="Liberation Serif"/>
          <w:sz w:val="28"/>
          <w:szCs w:val="28"/>
        </w:rPr>
        <w:t xml:space="preserve">.  </w:t>
      </w:r>
      <w:r>
        <w:rPr>
          <w:rStyle w:val="a8"/>
          <w:rFonts w:ascii="Liberation Serif" w:hAnsi="Liberation Serif" w:cs="Liberation Serif"/>
          <w:b w:val="0"/>
          <w:bCs w:val="0"/>
          <w:sz w:val="28"/>
          <w:szCs w:val="28"/>
        </w:rPr>
        <w:t>О</w:t>
      </w:r>
      <w:r>
        <w:rPr>
          <w:rStyle w:val="a8"/>
          <w:rFonts w:ascii="Liberation Serif" w:hAnsi="Liberation Serif" w:cs="Liberation Serif"/>
          <w:b w:val="0"/>
          <w:bCs w:val="0"/>
          <w:color w:val="000000"/>
          <w:sz w:val="28"/>
          <w:szCs w:val="28"/>
        </w:rPr>
        <w:t xml:space="preserve">публиковать настоящее постановление в печатном средстве массовой информации Думы и Администрации </w:t>
      </w:r>
      <w:proofErr w:type="spellStart"/>
      <w:r>
        <w:rPr>
          <w:rStyle w:val="a8"/>
          <w:rFonts w:ascii="Liberation Serif" w:hAnsi="Liberation Serif" w:cs="Liberation Serif"/>
          <w:b w:val="0"/>
          <w:bCs w:val="0"/>
          <w:color w:val="000000"/>
          <w:sz w:val="28"/>
          <w:szCs w:val="28"/>
        </w:rPr>
        <w:t>Ницинского</w:t>
      </w:r>
      <w:proofErr w:type="spellEnd"/>
      <w:r>
        <w:rPr>
          <w:rStyle w:val="a8"/>
          <w:rFonts w:ascii="Liberation Serif" w:hAnsi="Liberation Serif" w:cs="Liberation Serif"/>
          <w:b w:val="0"/>
          <w:bCs w:val="0"/>
          <w:color w:val="000000"/>
          <w:sz w:val="28"/>
          <w:szCs w:val="28"/>
        </w:rPr>
        <w:t xml:space="preserve"> сельского поселения «Информационный вестник </w:t>
      </w:r>
      <w:proofErr w:type="spellStart"/>
      <w:r>
        <w:rPr>
          <w:rStyle w:val="a8"/>
          <w:rFonts w:ascii="Liberation Serif" w:hAnsi="Liberation Serif" w:cs="Liberation Serif"/>
          <w:b w:val="0"/>
          <w:bCs w:val="0"/>
          <w:color w:val="000000"/>
          <w:sz w:val="28"/>
          <w:szCs w:val="28"/>
        </w:rPr>
        <w:t>Ницинского</w:t>
      </w:r>
      <w:proofErr w:type="spellEnd"/>
      <w:r>
        <w:rPr>
          <w:rStyle w:val="a8"/>
          <w:rFonts w:ascii="Liberation Serif" w:hAnsi="Liberation Serif" w:cs="Liberation Serif"/>
          <w:b w:val="0"/>
          <w:bCs w:val="0"/>
          <w:color w:val="000000"/>
          <w:sz w:val="28"/>
          <w:szCs w:val="28"/>
        </w:rPr>
        <w:t xml:space="preserve"> сельского поселения», а также обнародовать путем размещения на официальном сайте </w:t>
      </w:r>
      <w:proofErr w:type="spellStart"/>
      <w:r>
        <w:rPr>
          <w:rStyle w:val="a8"/>
          <w:rFonts w:ascii="Liberation Serif" w:hAnsi="Liberation Serif" w:cs="Liberation Serif"/>
          <w:b w:val="0"/>
          <w:bCs w:val="0"/>
          <w:color w:val="000000"/>
          <w:sz w:val="28"/>
          <w:szCs w:val="28"/>
        </w:rPr>
        <w:t>Ницинского</w:t>
      </w:r>
      <w:proofErr w:type="spellEnd"/>
      <w:r>
        <w:rPr>
          <w:rStyle w:val="a8"/>
          <w:rFonts w:ascii="Liberation Serif" w:hAnsi="Liberation Serif" w:cs="Liberation Serif"/>
          <w:b w:val="0"/>
          <w:bCs w:val="0"/>
          <w:color w:val="000000"/>
          <w:sz w:val="28"/>
          <w:szCs w:val="28"/>
        </w:rPr>
        <w:t xml:space="preserve"> сельского поселения</w:t>
      </w:r>
      <w:r>
        <w:rPr>
          <w:rStyle w:val="a8"/>
          <w:rFonts w:ascii="Liberation Serif" w:hAnsi="Liberation Serif" w:cs="Liberation Serif"/>
          <w:b w:val="0"/>
          <w:iCs/>
          <w:color w:val="000000"/>
          <w:sz w:val="28"/>
          <w:szCs w:val="28"/>
        </w:rPr>
        <w:t xml:space="preserve"> в информационно-телекоммуникационной сети «Интернет»</w:t>
      </w:r>
      <w:r>
        <w:rPr>
          <w:rStyle w:val="a8"/>
          <w:rFonts w:ascii="Liberation Serif" w:hAnsi="Liberation Serif" w:cs="Liberation Serif"/>
          <w:b w:val="0"/>
          <w:bCs w:val="0"/>
          <w:color w:val="000000"/>
          <w:sz w:val="28"/>
          <w:szCs w:val="28"/>
        </w:rPr>
        <w:t xml:space="preserve"> </w:t>
      </w:r>
      <w:hyperlink r:id="rId6" w:history="1">
        <w:r w:rsidRPr="005D6287">
          <w:rPr>
            <w:rStyle w:val="a3"/>
            <w:rFonts w:ascii="Liberation Serif" w:hAnsi="Liberation Serif" w:cs="Liberation Serif"/>
            <w:sz w:val="28"/>
            <w:szCs w:val="28"/>
            <w:lang w:eastAsia="zh-CN"/>
          </w:rPr>
          <w:t>http://</w:t>
        </w:r>
        <w:r w:rsidRPr="005D6287">
          <w:rPr>
            <w:rStyle w:val="a3"/>
            <w:rFonts w:ascii="Liberation Serif" w:hAnsi="Liberation Serif" w:cs="Liberation Serif"/>
            <w:sz w:val="28"/>
            <w:szCs w:val="28"/>
            <w:lang w:val="en-US" w:eastAsia="zh-CN"/>
          </w:rPr>
          <w:t>www</w:t>
        </w:r>
        <w:r w:rsidRPr="005D6287">
          <w:rPr>
            <w:rStyle w:val="a3"/>
            <w:rFonts w:ascii="Liberation Serif" w:hAnsi="Liberation Serif" w:cs="Liberation Serif"/>
            <w:sz w:val="28"/>
            <w:szCs w:val="28"/>
            <w:lang w:eastAsia="zh-CN"/>
          </w:rPr>
          <w:t>.</w:t>
        </w:r>
        <w:proofErr w:type="spellStart"/>
        <w:r w:rsidRPr="005D6287">
          <w:rPr>
            <w:rStyle w:val="a3"/>
            <w:rFonts w:ascii="Liberation Serif" w:hAnsi="Liberation Serif" w:cs="Liberation Serif"/>
            <w:sz w:val="28"/>
            <w:szCs w:val="28"/>
            <w:lang w:val="en-US" w:eastAsia="zh-CN"/>
          </w:rPr>
          <w:t>nicinskoe</w:t>
        </w:r>
        <w:proofErr w:type="spellEnd"/>
        <w:r w:rsidRPr="005D6287">
          <w:rPr>
            <w:rStyle w:val="a3"/>
            <w:rFonts w:ascii="Liberation Serif" w:hAnsi="Liberation Serif" w:cs="Liberation Serif"/>
            <w:sz w:val="28"/>
            <w:szCs w:val="28"/>
            <w:lang w:eastAsia="zh-CN"/>
          </w:rPr>
          <w:t>.</w:t>
        </w:r>
        <w:proofErr w:type="spellStart"/>
        <w:r w:rsidRPr="005D6287">
          <w:rPr>
            <w:rStyle w:val="a3"/>
            <w:rFonts w:ascii="Liberation Serif" w:hAnsi="Liberation Serif" w:cs="Liberation Serif"/>
            <w:sz w:val="28"/>
            <w:szCs w:val="28"/>
            <w:lang w:eastAsia="zh-CN"/>
          </w:rPr>
          <w:t>ru</w:t>
        </w:r>
        <w:proofErr w:type="spellEnd"/>
        <w:r w:rsidRPr="005D6287">
          <w:rPr>
            <w:rStyle w:val="a3"/>
            <w:rFonts w:ascii="Liberation Serif" w:hAnsi="Liberation Serif" w:cs="Liberation Serif"/>
            <w:sz w:val="28"/>
            <w:szCs w:val="28"/>
            <w:lang w:eastAsia="zh-CN"/>
          </w:rPr>
          <w:t>/</w:t>
        </w:r>
      </w:hyperlink>
      <w:r>
        <w:rPr>
          <w:rStyle w:val="a8"/>
          <w:rFonts w:ascii="Liberation Serif" w:hAnsi="Liberation Serif" w:cs="Liberation Serif"/>
          <w:b w:val="0"/>
          <w:bCs w:val="0"/>
          <w:color w:val="000000"/>
          <w:sz w:val="28"/>
          <w:szCs w:val="28"/>
        </w:rPr>
        <w:t>.</w:t>
      </w:r>
    </w:p>
    <w:p w:rsidR="00110943" w:rsidRDefault="00110943" w:rsidP="00110943">
      <w:pPr>
        <w:jc w:val="both"/>
        <w:rPr>
          <w:rFonts w:ascii="Liberation Serif" w:hAnsi="Liberation Serif"/>
          <w:sz w:val="28"/>
          <w:szCs w:val="28"/>
        </w:rPr>
      </w:pPr>
      <w:r w:rsidRPr="005B494E">
        <w:rPr>
          <w:rFonts w:ascii="Liberation Serif" w:hAnsi="Liberation Serif"/>
          <w:color w:val="000000"/>
          <w:spacing w:val="-1"/>
          <w:sz w:val="28"/>
          <w:szCs w:val="28"/>
        </w:rPr>
        <w:t xml:space="preserve">       </w:t>
      </w:r>
      <w:r>
        <w:rPr>
          <w:rFonts w:ascii="Liberation Serif" w:hAnsi="Liberation Serif"/>
          <w:sz w:val="28"/>
          <w:szCs w:val="28"/>
        </w:rPr>
        <w:t>3</w:t>
      </w:r>
      <w:r w:rsidRPr="005B494E">
        <w:rPr>
          <w:rFonts w:ascii="Liberation Serif" w:hAnsi="Liberation Serif"/>
          <w:sz w:val="28"/>
          <w:szCs w:val="28"/>
        </w:rPr>
        <w:t xml:space="preserve">.  Контроль </w:t>
      </w:r>
      <w:r>
        <w:rPr>
          <w:rFonts w:ascii="Liberation Serif" w:hAnsi="Liberation Serif"/>
          <w:sz w:val="28"/>
          <w:szCs w:val="28"/>
        </w:rPr>
        <w:t xml:space="preserve">за выполнением </w:t>
      </w:r>
      <w:r w:rsidRPr="005B494E">
        <w:rPr>
          <w:rFonts w:ascii="Liberation Serif" w:hAnsi="Liberation Serif"/>
          <w:sz w:val="28"/>
          <w:szCs w:val="28"/>
        </w:rPr>
        <w:t>настоящего Постановления оставляю за собой.</w:t>
      </w:r>
    </w:p>
    <w:p w:rsidR="00110943" w:rsidRPr="005B494E" w:rsidRDefault="00110943" w:rsidP="00110943">
      <w:pPr>
        <w:jc w:val="both"/>
        <w:rPr>
          <w:rFonts w:ascii="Liberation Serif" w:hAnsi="Liberation Serif"/>
          <w:sz w:val="28"/>
          <w:szCs w:val="28"/>
        </w:rPr>
      </w:pPr>
    </w:p>
    <w:p w:rsidR="00110943" w:rsidRDefault="00B42BE2" w:rsidP="00110943">
      <w:pPr>
        <w:rPr>
          <w:rFonts w:ascii="Liberation Serif" w:hAnsi="Liberation Serif"/>
          <w:sz w:val="28"/>
          <w:szCs w:val="28"/>
        </w:rPr>
      </w:pPr>
      <w:proofErr w:type="spellStart"/>
      <w:r>
        <w:rPr>
          <w:rFonts w:ascii="Liberation Serif" w:hAnsi="Liberation Serif"/>
          <w:sz w:val="28"/>
          <w:szCs w:val="28"/>
        </w:rPr>
        <w:t>И.о</w:t>
      </w:r>
      <w:proofErr w:type="spellEnd"/>
      <w:r>
        <w:rPr>
          <w:rFonts w:ascii="Liberation Serif" w:hAnsi="Liberation Serif"/>
          <w:sz w:val="28"/>
          <w:szCs w:val="28"/>
        </w:rPr>
        <w:t xml:space="preserve">. Главы </w:t>
      </w:r>
      <w:proofErr w:type="spellStart"/>
      <w:r>
        <w:rPr>
          <w:rFonts w:ascii="Liberation Serif" w:hAnsi="Liberation Serif"/>
          <w:sz w:val="28"/>
          <w:szCs w:val="28"/>
        </w:rPr>
        <w:t>Ницинского</w:t>
      </w:r>
      <w:proofErr w:type="spellEnd"/>
      <w:r>
        <w:rPr>
          <w:rFonts w:ascii="Liberation Serif" w:hAnsi="Liberation Serif"/>
          <w:sz w:val="28"/>
          <w:szCs w:val="28"/>
        </w:rPr>
        <w:t xml:space="preserve"> сельского </w:t>
      </w:r>
      <w:proofErr w:type="gramStart"/>
      <w:r>
        <w:rPr>
          <w:rFonts w:ascii="Liberation Serif" w:hAnsi="Liberation Serif"/>
          <w:sz w:val="28"/>
          <w:szCs w:val="28"/>
        </w:rPr>
        <w:t xml:space="preserve">поселения:   </w:t>
      </w:r>
      <w:proofErr w:type="gramEnd"/>
      <w:r>
        <w:rPr>
          <w:rFonts w:ascii="Liberation Serif" w:hAnsi="Liberation Serif"/>
          <w:sz w:val="28"/>
          <w:szCs w:val="28"/>
        </w:rPr>
        <w:t xml:space="preserve">                     </w:t>
      </w:r>
      <w:proofErr w:type="spellStart"/>
      <w:r>
        <w:rPr>
          <w:rFonts w:ascii="Liberation Serif" w:hAnsi="Liberation Serif"/>
          <w:sz w:val="28"/>
          <w:szCs w:val="28"/>
        </w:rPr>
        <w:t>Г.И.Кошелева</w:t>
      </w:r>
      <w:proofErr w:type="spellEnd"/>
    </w:p>
    <w:p w:rsidR="00D6404A" w:rsidRDefault="00D6404A" w:rsidP="00110943">
      <w:pPr>
        <w:rPr>
          <w:rFonts w:ascii="Liberation Serif" w:hAnsi="Liberation Serif"/>
          <w:sz w:val="28"/>
          <w:szCs w:val="28"/>
        </w:rPr>
      </w:pPr>
    </w:p>
    <w:p w:rsidR="00D6404A" w:rsidRDefault="00D6404A" w:rsidP="00110943">
      <w:pPr>
        <w:rPr>
          <w:rFonts w:ascii="Liberation Serif" w:hAnsi="Liberation Serif"/>
          <w:sz w:val="28"/>
          <w:szCs w:val="28"/>
        </w:rPr>
      </w:pPr>
      <w:bookmarkStart w:id="0" w:name="_GoBack"/>
      <w:bookmarkEnd w:id="0"/>
    </w:p>
    <w:p w:rsidR="00B42BE2" w:rsidRDefault="00B42BE2" w:rsidP="00110943">
      <w:pPr>
        <w:rPr>
          <w:rFonts w:ascii="Liberation Serif" w:hAnsi="Liberation Serif"/>
          <w:sz w:val="28"/>
          <w:szCs w:val="28"/>
        </w:rPr>
      </w:pPr>
    </w:p>
    <w:p w:rsidR="00FA6964" w:rsidRPr="00B024ED" w:rsidRDefault="00B024ED" w:rsidP="00B024ED">
      <w:pPr>
        <w:jc w:val="right"/>
        <w:rPr>
          <w:rFonts w:ascii="Liberation Serif" w:hAnsi="Liberation Serif"/>
        </w:rPr>
      </w:pPr>
      <w:r w:rsidRPr="00B024ED">
        <w:rPr>
          <w:rFonts w:ascii="Liberation Serif" w:hAnsi="Liberation Serif"/>
        </w:rPr>
        <w:lastRenderedPageBreak/>
        <w:t>Приложение</w:t>
      </w:r>
    </w:p>
    <w:p w:rsidR="00B024ED" w:rsidRPr="00B024ED" w:rsidRDefault="00B024ED" w:rsidP="00B024ED">
      <w:pPr>
        <w:jc w:val="right"/>
        <w:rPr>
          <w:rFonts w:ascii="Liberation Serif" w:hAnsi="Liberation Serif"/>
        </w:rPr>
      </w:pPr>
      <w:r w:rsidRPr="00B024ED">
        <w:rPr>
          <w:rFonts w:ascii="Liberation Serif" w:hAnsi="Liberation Serif"/>
        </w:rPr>
        <w:t>УТВЕРЖДЕН</w:t>
      </w:r>
    </w:p>
    <w:p w:rsidR="00B024ED" w:rsidRDefault="00B024ED" w:rsidP="00B024ED">
      <w:pPr>
        <w:jc w:val="right"/>
        <w:rPr>
          <w:rFonts w:ascii="Liberation Serif" w:hAnsi="Liberation Serif"/>
        </w:rPr>
      </w:pPr>
      <w:r>
        <w:rPr>
          <w:rFonts w:ascii="Liberation Serif" w:hAnsi="Liberation Serif"/>
        </w:rPr>
        <w:t>п</w:t>
      </w:r>
      <w:r w:rsidRPr="00B024ED">
        <w:rPr>
          <w:rFonts w:ascii="Liberation Serif" w:hAnsi="Liberation Serif"/>
        </w:rPr>
        <w:t xml:space="preserve">остановлением администрации </w:t>
      </w:r>
    </w:p>
    <w:p w:rsidR="00B024ED" w:rsidRDefault="00B024ED" w:rsidP="00B024ED">
      <w:pPr>
        <w:jc w:val="right"/>
        <w:rPr>
          <w:rFonts w:ascii="Liberation Serif" w:hAnsi="Liberation Serif"/>
        </w:rPr>
      </w:pPr>
      <w:proofErr w:type="spellStart"/>
      <w:r w:rsidRPr="00B024ED">
        <w:rPr>
          <w:rFonts w:ascii="Liberation Serif" w:hAnsi="Liberation Serif"/>
        </w:rPr>
        <w:t>Ницинского</w:t>
      </w:r>
      <w:proofErr w:type="spellEnd"/>
      <w:r w:rsidRPr="00B024ED">
        <w:rPr>
          <w:rFonts w:ascii="Liberation Serif" w:hAnsi="Liberation Serif"/>
        </w:rPr>
        <w:t xml:space="preserve"> сельского поселения </w:t>
      </w:r>
    </w:p>
    <w:p w:rsidR="00B024ED" w:rsidRPr="00B024ED" w:rsidRDefault="00B42BE2" w:rsidP="00B024ED">
      <w:pPr>
        <w:jc w:val="right"/>
        <w:rPr>
          <w:rFonts w:ascii="Liberation Serif" w:hAnsi="Liberation Serif"/>
        </w:rPr>
      </w:pPr>
      <w:r>
        <w:rPr>
          <w:rFonts w:ascii="Liberation Serif" w:hAnsi="Liberation Serif"/>
        </w:rPr>
        <w:t>от 01.12.2020 № 132</w:t>
      </w:r>
    </w:p>
    <w:p w:rsidR="00FA6964" w:rsidRPr="0081796C" w:rsidRDefault="00FA6964" w:rsidP="00FA6964">
      <w:pPr>
        <w:jc w:val="center"/>
        <w:rPr>
          <w:rFonts w:ascii="Liberation Serif" w:hAnsi="Liberation Serif"/>
          <w:sz w:val="28"/>
          <w:szCs w:val="28"/>
        </w:rPr>
      </w:pPr>
    </w:p>
    <w:p w:rsidR="00FA6964" w:rsidRPr="00110943" w:rsidRDefault="00FA6964" w:rsidP="00FA6964">
      <w:pPr>
        <w:widowControl w:val="0"/>
        <w:autoSpaceDE w:val="0"/>
        <w:autoSpaceDN w:val="0"/>
        <w:jc w:val="center"/>
        <w:rPr>
          <w:rFonts w:ascii="Liberation Serif" w:hAnsi="Liberation Serif" w:cs="Calibri"/>
          <w:b/>
          <w:i/>
          <w:sz w:val="28"/>
          <w:szCs w:val="28"/>
        </w:rPr>
      </w:pPr>
      <w:r w:rsidRPr="00110943">
        <w:rPr>
          <w:rFonts w:ascii="Liberation Serif" w:hAnsi="Liberation Serif" w:cs="Calibri"/>
          <w:b/>
          <w:i/>
          <w:sz w:val="28"/>
          <w:szCs w:val="28"/>
        </w:rPr>
        <w:t>П</w:t>
      </w:r>
      <w:r w:rsidR="00B024ED" w:rsidRPr="00110943">
        <w:rPr>
          <w:rFonts w:ascii="Liberation Serif" w:hAnsi="Liberation Serif" w:cs="Calibri"/>
          <w:b/>
          <w:i/>
          <w:sz w:val="28"/>
          <w:szCs w:val="28"/>
        </w:rPr>
        <w:t>орядок</w:t>
      </w:r>
    </w:p>
    <w:p w:rsidR="00FA6964" w:rsidRPr="00110943" w:rsidRDefault="00FA6964" w:rsidP="00FA6964">
      <w:pPr>
        <w:widowControl w:val="0"/>
        <w:autoSpaceDE w:val="0"/>
        <w:autoSpaceDN w:val="0"/>
        <w:jc w:val="center"/>
        <w:rPr>
          <w:rFonts w:ascii="Liberation Serif" w:hAnsi="Liberation Serif" w:cs="Calibri"/>
          <w:b/>
          <w:i/>
          <w:sz w:val="28"/>
          <w:szCs w:val="28"/>
        </w:rPr>
      </w:pPr>
      <w:r w:rsidRPr="00110943">
        <w:rPr>
          <w:rFonts w:ascii="Liberation Serif" w:hAnsi="Liberation Serif" w:cs="Calibri"/>
          <w:b/>
          <w:i/>
          <w:sz w:val="28"/>
          <w:szCs w:val="28"/>
        </w:rPr>
        <w:t>организации и проведения плановых и внеплановых проверок</w:t>
      </w:r>
    </w:p>
    <w:p w:rsidR="00FA6964" w:rsidRPr="00110943" w:rsidRDefault="00FA6964" w:rsidP="00FA6964">
      <w:pPr>
        <w:widowControl w:val="0"/>
        <w:autoSpaceDE w:val="0"/>
        <w:autoSpaceDN w:val="0"/>
        <w:jc w:val="center"/>
        <w:rPr>
          <w:rFonts w:ascii="Liberation Serif" w:hAnsi="Liberation Serif" w:cs="Calibri"/>
          <w:b/>
          <w:i/>
          <w:sz w:val="28"/>
          <w:szCs w:val="28"/>
        </w:rPr>
      </w:pPr>
      <w:r w:rsidRPr="00110943">
        <w:rPr>
          <w:rFonts w:ascii="Liberation Serif" w:hAnsi="Liberation Serif" w:cs="Calibri"/>
          <w:b/>
          <w:i/>
          <w:sz w:val="28"/>
          <w:szCs w:val="28"/>
        </w:rPr>
        <w:t>муниципальных учреждений и муниципальных унитарных</w:t>
      </w:r>
    </w:p>
    <w:p w:rsidR="00FA6964" w:rsidRPr="00110943" w:rsidRDefault="00FA6964" w:rsidP="00FA6964">
      <w:pPr>
        <w:widowControl w:val="0"/>
        <w:autoSpaceDE w:val="0"/>
        <w:autoSpaceDN w:val="0"/>
        <w:jc w:val="center"/>
        <w:rPr>
          <w:rFonts w:ascii="Liberation Serif" w:hAnsi="Liberation Serif" w:cs="Calibri"/>
          <w:b/>
          <w:i/>
          <w:sz w:val="28"/>
          <w:szCs w:val="28"/>
        </w:rPr>
      </w:pPr>
      <w:r w:rsidRPr="00110943">
        <w:rPr>
          <w:rFonts w:ascii="Liberation Serif" w:hAnsi="Liberation Serif" w:cs="Calibri"/>
          <w:b/>
          <w:i/>
          <w:sz w:val="28"/>
          <w:szCs w:val="28"/>
        </w:rPr>
        <w:t>предприятий, подведомственных администрации</w:t>
      </w:r>
      <w:r w:rsidR="00B42BE2">
        <w:rPr>
          <w:rFonts w:ascii="Liberation Serif" w:hAnsi="Liberation Serif" w:cs="Calibri"/>
          <w:b/>
          <w:i/>
          <w:sz w:val="28"/>
          <w:szCs w:val="28"/>
        </w:rPr>
        <w:t xml:space="preserve"> </w:t>
      </w:r>
      <w:proofErr w:type="spellStart"/>
      <w:r w:rsidR="009F523D" w:rsidRPr="00110943">
        <w:rPr>
          <w:rFonts w:ascii="Liberation Serif" w:hAnsi="Liberation Serif" w:cs="Calibri"/>
          <w:b/>
          <w:i/>
          <w:sz w:val="28"/>
          <w:szCs w:val="28"/>
        </w:rPr>
        <w:t>Ницинского</w:t>
      </w:r>
      <w:proofErr w:type="spellEnd"/>
      <w:r w:rsidR="009F523D" w:rsidRPr="00110943">
        <w:rPr>
          <w:rFonts w:ascii="Liberation Serif" w:hAnsi="Liberation Serif" w:cs="Calibri"/>
          <w:b/>
          <w:i/>
          <w:sz w:val="28"/>
          <w:szCs w:val="28"/>
        </w:rPr>
        <w:t xml:space="preserve"> сельского поселения</w:t>
      </w:r>
      <w:r w:rsidRPr="00110943">
        <w:rPr>
          <w:rFonts w:ascii="Liberation Serif" w:hAnsi="Liberation Serif" w:cs="Calibri"/>
          <w:b/>
          <w:i/>
          <w:sz w:val="28"/>
          <w:szCs w:val="28"/>
        </w:rPr>
        <w:t>, при осуществлении ведомственного</w:t>
      </w:r>
    </w:p>
    <w:p w:rsidR="00FA6964" w:rsidRPr="00110943" w:rsidRDefault="00FA6964" w:rsidP="00FA6964">
      <w:pPr>
        <w:widowControl w:val="0"/>
        <w:autoSpaceDE w:val="0"/>
        <w:autoSpaceDN w:val="0"/>
        <w:jc w:val="center"/>
        <w:rPr>
          <w:rFonts w:ascii="Liberation Serif" w:hAnsi="Liberation Serif" w:cs="Calibri"/>
          <w:b/>
          <w:i/>
          <w:sz w:val="28"/>
          <w:szCs w:val="28"/>
        </w:rPr>
      </w:pPr>
      <w:r w:rsidRPr="00110943">
        <w:rPr>
          <w:rFonts w:ascii="Liberation Serif" w:hAnsi="Liberation Serif" w:cs="Calibri"/>
          <w:b/>
          <w:i/>
          <w:sz w:val="28"/>
          <w:szCs w:val="28"/>
        </w:rPr>
        <w:t>контроля за соблюдением трудового законодательства и иных</w:t>
      </w:r>
    </w:p>
    <w:p w:rsidR="00FA6964" w:rsidRPr="00110943" w:rsidRDefault="00FA6964" w:rsidP="00FA6964">
      <w:pPr>
        <w:widowControl w:val="0"/>
        <w:autoSpaceDE w:val="0"/>
        <w:autoSpaceDN w:val="0"/>
        <w:jc w:val="center"/>
        <w:rPr>
          <w:rFonts w:ascii="Liberation Serif" w:hAnsi="Liberation Serif" w:cs="Calibri"/>
          <w:b/>
          <w:i/>
          <w:sz w:val="28"/>
          <w:szCs w:val="28"/>
        </w:rPr>
      </w:pPr>
      <w:r w:rsidRPr="00110943">
        <w:rPr>
          <w:rFonts w:ascii="Liberation Serif" w:hAnsi="Liberation Serif" w:cs="Calibri"/>
          <w:b/>
          <w:i/>
          <w:sz w:val="28"/>
          <w:szCs w:val="28"/>
        </w:rPr>
        <w:t>нормативных правовых актов, содержащих нормы трудового права</w:t>
      </w:r>
    </w:p>
    <w:p w:rsidR="00FA6964" w:rsidRPr="0081796C" w:rsidRDefault="00FA6964" w:rsidP="00FA6964">
      <w:pPr>
        <w:widowControl w:val="0"/>
        <w:autoSpaceDE w:val="0"/>
        <w:autoSpaceDN w:val="0"/>
        <w:jc w:val="center"/>
        <w:rPr>
          <w:rFonts w:ascii="Liberation Serif" w:hAnsi="Liberation Serif" w:cs="Calibri"/>
          <w:b/>
          <w:sz w:val="28"/>
          <w:szCs w:val="28"/>
        </w:rPr>
      </w:pPr>
    </w:p>
    <w:p w:rsidR="00FA6964" w:rsidRPr="0081796C" w:rsidRDefault="00FA6964" w:rsidP="00FA6964">
      <w:pPr>
        <w:widowControl w:val="0"/>
        <w:autoSpaceDE w:val="0"/>
        <w:autoSpaceDN w:val="0"/>
        <w:rPr>
          <w:rFonts w:ascii="Calibri" w:hAnsi="Calibri" w:cs="Calibri"/>
          <w:sz w:val="22"/>
          <w:szCs w:val="20"/>
        </w:rPr>
      </w:pP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 xml:space="preserve">1. Настоящий порядок разработан в целях соблюдения требований </w:t>
      </w:r>
      <w:hyperlink r:id="rId7" w:history="1">
        <w:r w:rsidRPr="0081796C">
          <w:rPr>
            <w:rFonts w:ascii="Liberation Serif" w:hAnsi="Liberation Serif" w:cs="Calibri"/>
            <w:sz w:val="28"/>
            <w:szCs w:val="28"/>
          </w:rPr>
          <w:t>статьи 353.1</w:t>
        </w:r>
      </w:hyperlink>
      <w:r w:rsidRPr="0081796C">
        <w:rPr>
          <w:rFonts w:ascii="Liberation Serif" w:hAnsi="Liberation Serif" w:cs="Calibri"/>
          <w:sz w:val="28"/>
          <w:szCs w:val="28"/>
        </w:rPr>
        <w:t xml:space="preserve"> Трудового кодекса Российской Федерации и реализации положений </w:t>
      </w:r>
      <w:hyperlink r:id="rId8" w:history="1">
        <w:r w:rsidRPr="009F523D">
          <w:rPr>
            <w:rFonts w:ascii="Liberation Serif" w:hAnsi="Liberation Serif" w:cs="Calibri"/>
            <w:color w:val="000000"/>
            <w:sz w:val="28"/>
            <w:szCs w:val="28"/>
          </w:rPr>
          <w:t>части второй пункта 5 статьи 3</w:t>
        </w:r>
      </w:hyperlink>
      <w:r w:rsidRPr="0081796C">
        <w:rPr>
          <w:rFonts w:ascii="Liberation Serif" w:hAnsi="Liberation Serif" w:cs="Calibri"/>
          <w:color w:val="000000"/>
          <w:sz w:val="28"/>
          <w:szCs w:val="28"/>
        </w:rPr>
        <w:t xml:space="preserve"> </w:t>
      </w:r>
      <w:r w:rsidRPr="0081796C">
        <w:rPr>
          <w:rFonts w:ascii="Liberation Serif" w:hAnsi="Liberation Serif" w:cs="Calibri"/>
          <w:sz w:val="28"/>
          <w:szCs w:val="28"/>
        </w:rPr>
        <w:t>Закона Свердловской области от 25 декабря 2019 года № 139-ОЗ «О ведомственном контроле за соблюдением трудового законодательства и иных нормативных правовых актов, содержащих нормы трудового права, в Свердловской области», устанавливает последовательность действий администрации</w:t>
      </w:r>
      <w:r w:rsidR="00FB52D5">
        <w:rPr>
          <w:rFonts w:ascii="Liberation Serif" w:hAnsi="Liberation Serif" w:cs="Calibri"/>
          <w:sz w:val="28"/>
          <w:szCs w:val="28"/>
        </w:rPr>
        <w:t xml:space="preserve"> </w:t>
      </w:r>
      <w:proofErr w:type="spellStart"/>
      <w:r w:rsidR="009F523D">
        <w:rPr>
          <w:rFonts w:ascii="Liberation Serif" w:hAnsi="Liberation Serif" w:cs="Calibri"/>
          <w:sz w:val="28"/>
          <w:szCs w:val="28"/>
        </w:rPr>
        <w:t>Ницинского</w:t>
      </w:r>
      <w:proofErr w:type="spellEnd"/>
      <w:r w:rsidR="009F523D">
        <w:rPr>
          <w:rFonts w:ascii="Liberation Serif" w:hAnsi="Liberation Serif" w:cs="Calibri"/>
          <w:sz w:val="28"/>
          <w:szCs w:val="28"/>
        </w:rPr>
        <w:t xml:space="preserve"> сельского поселения</w:t>
      </w:r>
      <w:r w:rsidRPr="0081796C">
        <w:rPr>
          <w:rFonts w:ascii="Liberation Serif" w:hAnsi="Liberation Serif" w:cs="Calibri"/>
          <w:sz w:val="28"/>
          <w:szCs w:val="28"/>
        </w:rPr>
        <w:t xml:space="preserve">, осуществляющих функции и полномочия учредителя в отношении муниципальных казенных, бюджетных </w:t>
      </w:r>
      <w:r w:rsidRPr="0081796C">
        <w:rPr>
          <w:rFonts w:ascii="Liberation Serif" w:hAnsi="Liberation Serif" w:cs="Calibri"/>
          <w:sz w:val="28"/>
          <w:szCs w:val="28"/>
        </w:rPr>
        <w:br/>
        <w:t>и автономных учреждений и муниципальных унитарных предприятий (далее – уполномоченный орган), при осуществлении ведомственного контроля за соблюдением указанными муниципальными учреждениями и муниципальными унитарными предприятиями (далее – подведомственная организация) трудового законодательства и иных нормативных правовых актов, содержащих нормы трудового права (далее – ведомственный контроль).</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2. Ведомственный контрол</w:t>
      </w:r>
      <w:r w:rsidR="009F523D">
        <w:rPr>
          <w:rFonts w:ascii="Liberation Serif" w:hAnsi="Liberation Serif" w:cs="Calibri"/>
          <w:sz w:val="28"/>
          <w:szCs w:val="28"/>
        </w:rPr>
        <w:t>ь осуще</w:t>
      </w:r>
      <w:r w:rsidR="007F6EA2">
        <w:rPr>
          <w:rFonts w:ascii="Liberation Serif" w:hAnsi="Liberation Serif" w:cs="Calibri"/>
          <w:sz w:val="28"/>
          <w:szCs w:val="28"/>
        </w:rPr>
        <w:t>ствляется уполномоченным орган</w:t>
      </w:r>
      <w:r w:rsidR="009F523D">
        <w:rPr>
          <w:rFonts w:ascii="Liberation Serif" w:hAnsi="Liberation Serif" w:cs="Calibri"/>
          <w:sz w:val="28"/>
          <w:szCs w:val="28"/>
        </w:rPr>
        <w:t>ом</w:t>
      </w:r>
      <w:r w:rsidRPr="0081796C">
        <w:rPr>
          <w:rFonts w:ascii="Liberation Serif" w:hAnsi="Liberation Serif" w:cs="Calibri"/>
          <w:sz w:val="28"/>
          <w:szCs w:val="28"/>
        </w:rPr>
        <w:t xml:space="preserve"> по средствам организации и проведения плановых и внеплановых проверок подведомственных организаций.</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3. Предметом проверок является соблюдение подведомственными организациями трудового законодательства и иных нормативных правовых актов, содержащих нормы трудового права, и (или) устранение нарушений, выявленных ранее при проведении проверок.</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4. Плановые и внеплановые проверки проводятся в форме документарных и выездных проверок.</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 xml:space="preserve">Плановые и внеплановые проверки могут проводиться одновременно </w:t>
      </w:r>
      <w:r w:rsidRPr="0081796C">
        <w:rPr>
          <w:rFonts w:ascii="Liberation Serif" w:hAnsi="Liberation Serif" w:cs="Calibri"/>
          <w:sz w:val="28"/>
          <w:szCs w:val="28"/>
        </w:rPr>
        <w:br/>
        <w:t>с иными проверками, осуществляемыми в соответствии с нормативными правовыми актами Российской Федерации или Свердловской области.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В случае если при документарной проверке не представляется возможным оценить соответствие деятельности подведомственной организации требованиям, установленным трудовым законодательством Российской Федерации и иными нормативными правовыми актами Российской Федерации или Свердловской области, содержащими нормы трудового права, по решению уполномоченного органа может быть проведена выездная проверка.</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bookmarkStart w:id="1" w:name="P47"/>
      <w:bookmarkEnd w:id="1"/>
      <w:r w:rsidRPr="0081796C">
        <w:rPr>
          <w:rFonts w:ascii="Liberation Serif" w:hAnsi="Liberation Serif" w:cs="Calibri"/>
          <w:sz w:val="28"/>
          <w:szCs w:val="28"/>
        </w:rPr>
        <w:lastRenderedPageBreak/>
        <w:t>5. Плановые проверки проводятся в соответствии с планом проверок, ежегодно утверждаемым руководителем уполномоченного органа. План проверок утверждается распоряжением администрации</w:t>
      </w:r>
      <w:r w:rsidR="00FB52D5">
        <w:rPr>
          <w:rFonts w:ascii="Liberation Serif" w:hAnsi="Liberation Serif" w:cs="Calibri"/>
          <w:sz w:val="28"/>
          <w:szCs w:val="28"/>
        </w:rPr>
        <w:t xml:space="preserve"> </w:t>
      </w:r>
      <w:proofErr w:type="spellStart"/>
      <w:r w:rsidR="009F523D">
        <w:rPr>
          <w:rFonts w:ascii="Liberation Serif" w:hAnsi="Liberation Serif" w:cs="Calibri"/>
          <w:sz w:val="28"/>
          <w:szCs w:val="28"/>
        </w:rPr>
        <w:t>Ницинского</w:t>
      </w:r>
      <w:proofErr w:type="spellEnd"/>
      <w:r w:rsidR="009F523D">
        <w:rPr>
          <w:rFonts w:ascii="Liberation Serif" w:hAnsi="Liberation Serif" w:cs="Calibri"/>
          <w:sz w:val="28"/>
          <w:szCs w:val="28"/>
        </w:rPr>
        <w:t xml:space="preserve"> сельского поселения</w:t>
      </w:r>
      <w:r w:rsidRPr="0081796C">
        <w:rPr>
          <w:rFonts w:ascii="Liberation Serif" w:hAnsi="Liberation Serif" w:cs="Calibri"/>
          <w:sz w:val="28"/>
          <w:szCs w:val="28"/>
        </w:rPr>
        <w:t>.</w:t>
      </w:r>
    </w:p>
    <w:p w:rsidR="00FA6964" w:rsidRPr="0081796C" w:rsidRDefault="00FA6964" w:rsidP="00FA6964">
      <w:pPr>
        <w:widowControl w:val="0"/>
        <w:autoSpaceDE w:val="0"/>
        <w:autoSpaceDN w:val="0"/>
        <w:ind w:firstLine="709"/>
        <w:jc w:val="both"/>
        <w:rPr>
          <w:rFonts w:ascii="Liberation Serif" w:hAnsi="Liberation Serif" w:cs="Calibri"/>
          <w:color w:val="FF0000"/>
          <w:sz w:val="28"/>
          <w:szCs w:val="28"/>
        </w:rPr>
      </w:pPr>
      <w:r w:rsidRPr="0081796C">
        <w:rPr>
          <w:rFonts w:ascii="Liberation Serif" w:hAnsi="Liberation Serif" w:cs="Calibri"/>
          <w:sz w:val="28"/>
          <w:szCs w:val="28"/>
        </w:rPr>
        <w:t xml:space="preserve">Утвержденный план проверок на очередной календарный год размещается на официальном сайте </w:t>
      </w:r>
      <w:proofErr w:type="spellStart"/>
      <w:r w:rsidR="009F523D">
        <w:rPr>
          <w:rFonts w:ascii="Liberation Serif" w:hAnsi="Liberation Serif" w:cs="Calibri"/>
          <w:sz w:val="28"/>
          <w:szCs w:val="28"/>
        </w:rPr>
        <w:t>Ницинского</w:t>
      </w:r>
      <w:proofErr w:type="spellEnd"/>
      <w:r w:rsidR="009F523D">
        <w:rPr>
          <w:rFonts w:ascii="Liberation Serif" w:hAnsi="Liberation Serif" w:cs="Calibri"/>
          <w:sz w:val="28"/>
          <w:szCs w:val="28"/>
        </w:rPr>
        <w:t xml:space="preserve"> сельского поселения</w:t>
      </w:r>
      <w:r w:rsidRPr="0081796C">
        <w:rPr>
          <w:rFonts w:ascii="Liberation Serif" w:hAnsi="Liberation Serif" w:cs="Arial"/>
          <w:sz w:val="28"/>
          <w:szCs w:val="28"/>
        </w:rPr>
        <w:br/>
        <w:t xml:space="preserve">в информационно-телекоммуникационной сети «Интернет» не позднее </w:t>
      </w:r>
      <w:r w:rsidRPr="0081796C">
        <w:rPr>
          <w:rFonts w:ascii="Liberation Serif" w:hAnsi="Liberation Serif" w:cs="Arial"/>
          <w:sz w:val="28"/>
          <w:szCs w:val="28"/>
        </w:rPr>
        <w:br/>
        <w:t>20 декабря года, предшествующего году проведения плановых проверок.</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6. В ежегодном плане проверок, утверждаемом в соответствии с пунктом 5 настоящего Порядка, указываются следующие сведения:</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1) наименования подведомственных организаций, деятельность которых подлежит плановой проверке, с указанием места нахождения подведомственных организаций и (или) места фактического осуществления их деятельности;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2) вид и основание проведения плановой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3) дата начала, сроки проведения плановой проверки и проверяемый период;</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4) наименование уполномоченного органа.</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7. Плановая проверка проводится по истечении трех лет со дня государственной регистрации подведомственной организации либо окончания проведения последней плановой проверки подведомственной организации.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8. Основанием для проведения внеплановой проверки являются заявления (обращения) физических или юридических лиц, информация от органа государственной власти, органа местного самоуправления, из средства массовой информации о факте несоблюдения подведомственными организациями трудового законодательства Российской Федерации и иных нормативных правовых актов Российской Федерации, Свердловской области, муниципальных нормативных правовых актов, содержащих нормы трудового права.</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9. Плановые и внеплановые проверки проводятся на основании правового акта о проведении проверки, принимаемого уполномоченным органом.</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10. В правовом акте о проведении плановой или внеплановой проверки указываются:</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1) наименование уполномоченного органа;</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 xml:space="preserve">2) фамилия, имя, отчество (при наличии), должность должностного лица (должностных лиц) уполномоченного органа, уполномоченного (уполномоченных) на проведение проверки, а также специалистов </w:t>
      </w:r>
      <w:r w:rsidRPr="0081796C">
        <w:rPr>
          <w:rFonts w:ascii="Liberation Serif" w:hAnsi="Liberation Serif" w:cs="Calibri"/>
          <w:sz w:val="28"/>
          <w:szCs w:val="28"/>
        </w:rPr>
        <w:br/>
        <w:t>и экспертов, привлекаемых к проверке (при необходимости);</w:t>
      </w:r>
    </w:p>
    <w:p w:rsidR="00FA6964" w:rsidRPr="0081796C" w:rsidRDefault="00FA6964" w:rsidP="00FA6964">
      <w:pPr>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 xml:space="preserve">3) наименование и место нахождения подведомственной организации, </w:t>
      </w:r>
      <w:r w:rsidRPr="0081796C">
        <w:rPr>
          <w:rFonts w:ascii="Liberation Serif" w:hAnsi="Liberation Serif" w:cs="Calibri"/>
          <w:sz w:val="28"/>
          <w:szCs w:val="28"/>
        </w:rPr>
        <w:br/>
        <w:t>в отношении которой проводится проверка;</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4) вид, цели, задачи, предмет и срок проведения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5) основания проведения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6) перечень документов, представляемых подведомственной организацией для достижения целей и задач проведения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7) даты начала и окончания проведения проверки, проверяемый период.</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 xml:space="preserve">11. О проведении плановой проверки подведомственная организация уведомляется уполномоченным органом не менее чем за 3 рабочих дня до начала ее проведения посредством направления копии правового акта </w:t>
      </w:r>
      <w:r w:rsidRPr="0081796C">
        <w:rPr>
          <w:rFonts w:ascii="Liberation Serif" w:hAnsi="Liberation Serif" w:cs="Calibri"/>
          <w:sz w:val="28"/>
          <w:szCs w:val="28"/>
        </w:rPr>
        <w:br/>
        <w:t xml:space="preserve">о проведении плановой проверки заказным почтовым отправлением </w:t>
      </w:r>
      <w:r w:rsidRPr="0081796C">
        <w:rPr>
          <w:rFonts w:ascii="Liberation Serif" w:hAnsi="Liberation Serif" w:cs="Calibri"/>
          <w:sz w:val="28"/>
          <w:szCs w:val="28"/>
        </w:rPr>
        <w:br/>
        <w:t xml:space="preserve">с уведомлением о вручении или иным доступным способом, позволяющим </w:t>
      </w:r>
      <w:r w:rsidRPr="0081796C">
        <w:rPr>
          <w:rFonts w:ascii="Liberation Serif" w:hAnsi="Liberation Serif" w:cs="Calibri"/>
          <w:sz w:val="28"/>
          <w:szCs w:val="28"/>
        </w:rPr>
        <w:lastRenderedPageBreak/>
        <w:t>подтвердить его получение подведомственной организацией.</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О проведении внеплановой проверки подведомственная организация уведомляется уполномоченным органом не менее чем за 24 (двадцать четыре) часа до начала ее проведения способом, позволяющим подтвердить получение такого уведомления подведомственной организацией.</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12. Проведение проверки должностным лицом (должностными лицами), не указанным (не указанными) в правовом акте о проведении проверки, не допускается.</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13. Общий срок проведения проверки не может превышать 3</w:t>
      </w:r>
      <w:r w:rsidRPr="0081796C">
        <w:rPr>
          <w:rFonts w:ascii="Liberation Serif" w:hAnsi="Liberation Serif" w:cs="Calibri"/>
          <w:sz w:val="28"/>
          <w:szCs w:val="28"/>
        </w:rPr>
        <w:br/>
        <w:t>0 календарных дней.</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В случаях, связанных с получением дополнительной информации, проведением экспертизы, на основании мотивированного предложения (предложений) должностного лица (должностных лиц), уполномоченного (уполномоченных) проводить проверку, срок проведения проверки продлевается на основании правового акта уполномоченного органа, но не более чем на 30 календарных дней.</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14. При проведении проверки должностное лицо (должностные лица) уполномоченного органа, осуществляющего ведомственный контроль, имеет (имеют) право:</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 xml:space="preserve">1) посещать подведомственную организацию при предъявлении руководителю подведомственной организации служебного удостоверения </w:t>
      </w:r>
      <w:r w:rsidRPr="0081796C">
        <w:rPr>
          <w:rFonts w:ascii="Liberation Serif" w:hAnsi="Liberation Serif" w:cs="Calibri"/>
          <w:sz w:val="28"/>
          <w:szCs w:val="28"/>
        </w:rPr>
        <w:br/>
        <w:t>и правового акта уполномоченного органа о проведении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2) запрашивать в соответствии с законодательством Российской Федерации в подведомственной организации необходимую для осуществления ведомственного контроля информацию, за исключением информации, содержащей сведения, составляющие государственную тайну, и информации, доступ к которой ограничен федеральными законами;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3) получать на безвозмездной основе от руководителя (уполномоченного представителя) подведомственной организации оригиналы и копии документов, сведения, справки, объяснения работников подведомственной организации, а также иную информацию по вопросам, возникающим при проведении проверки, относящуюся к предмету проверки.</w:t>
      </w:r>
    </w:p>
    <w:p w:rsidR="00FA6964" w:rsidRPr="00110943" w:rsidRDefault="00FA6964" w:rsidP="00FA6964">
      <w:pPr>
        <w:widowControl w:val="0"/>
        <w:autoSpaceDE w:val="0"/>
        <w:autoSpaceDN w:val="0"/>
        <w:ind w:firstLine="709"/>
        <w:jc w:val="both"/>
        <w:rPr>
          <w:rFonts w:ascii="Liberation Serif" w:hAnsi="Liberation Serif" w:cs="Calibri"/>
          <w:sz w:val="28"/>
          <w:szCs w:val="28"/>
        </w:rPr>
      </w:pPr>
      <w:r w:rsidRPr="00110943">
        <w:rPr>
          <w:rFonts w:ascii="Liberation Serif" w:hAnsi="Liberation Serif" w:cs="Calibri"/>
          <w:sz w:val="28"/>
          <w:szCs w:val="28"/>
        </w:rPr>
        <w:t xml:space="preserve">15. При проведении проверки должностное лицо (должностные лица) уполномоченного органа, осуществляющего ведомственный контроль, </w:t>
      </w:r>
      <w:r w:rsidRPr="00110943">
        <w:rPr>
          <w:rFonts w:ascii="Liberation Serif" w:hAnsi="Liberation Serif" w:cs="Calibri"/>
          <w:sz w:val="28"/>
          <w:szCs w:val="28"/>
        </w:rPr>
        <w:br/>
        <w:t>не вправе:</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110943">
        <w:rPr>
          <w:rFonts w:ascii="Liberation Serif" w:hAnsi="Liberation Serif" w:cs="Calibri"/>
          <w:sz w:val="28"/>
          <w:szCs w:val="28"/>
        </w:rPr>
        <w:t xml:space="preserve">1) проверять </w:t>
      </w:r>
      <w:r w:rsidRPr="0081796C">
        <w:rPr>
          <w:rFonts w:ascii="Liberation Serif" w:hAnsi="Liberation Serif" w:cs="Calibri"/>
          <w:sz w:val="28"/>
          <w:szCs w:val="28"/>
        </w:rPr>
        <w:t>выполнение требований, не относящихся к предмету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2) требовать, в том числе до проведения проверки, представления сведений, справок, документов, объяснений, не относящихся к предмету проверки, а также изымать оригиналы таких документов;</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3) 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установленных законодательством Российской Федерации;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4) нарушать срок, установленный для проведения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16. Должностное лицо (должностные лица) уполномоченного органа, осуществляющего ведомственный контроль, обязано (обязаны):</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lastRenderedPageBreak/>
        <w:t xml:space="preserve">1) проводить проверку на основании правового акта о ее проведении </w:t>
      </w:r>
      <w:r w:rsidRPr="0081796C">
        <w:rPr>
          <w:rFonts w:ascii="Liberation Serif" w:hAnsi="Liberation Serif" w:cs="Calibri"/>
          <w:sz w:val="28"/>
          <w:szCs w:val="28"/>
        </w:rPr>
        <w:br/>
        <w:t>в соответствии с предметом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2) соблюдать права и законные интересы подведомственной организации, проверка которой осуществляется, и ее работников;</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3) не препятствовать руководителю (уполномоченному представителю) подведомственной организации присутствовать при проведении проверки и давать разъяснения по вопросам, относящимся к предмету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 xml:space="preserve">4) по результатам ведомственного контроля составить акт проверки </w:t>
      </w:r>
      <w:r w:rsidRPr="0081796C">
        <w:rPr>
          <w:rFonts w:ascii="Liberation Serif" w:hAnsi="Liberation Serif" w:cs="Calibri"/>
          <w:sz w:val="28"/>
          <w:szCs w:val="28"/>
        </w:rPr>
        <w:br/>
        <w:t>в соответствии с настоящим Порядком и направить его для ознакомления и рассмотрения в подведомственную организацию.</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17. При проведении проверки руководитель (уполномоченный представитель) подведомственной организации имеет право:</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1) непосредственно присутствовать при проведении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2) давать объяснения по вопросам, относящимся к предмету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3) знакомиться с результатами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4) обжаловать решения, действия (бездействие) должностного лица (должностных лиц) уполномоченного органа, осуществляющего (осуществляющих) ведомственный контроль, руководителю соответствующего уполномоченного органа и (или) в суд в порядке, установленном законодательством Российской Федерации.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18. Руководитель (уполномоченный представитель) подведомственной организации обязаны:</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1) не препятствовать проведению проверки, в том числе обеспечивать право беспрепятственного доступа должностному лицу (должностным лицам) уполномоченного органа, осуществляющему (осуществляющим) ведомственный контроль, в подведомственную организацию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 xml:space="preserve">2) в соответствии с правовым актом о проведении проверки представлять в установленные сроки должностному лицу (должностным лицам) уполномоченного органа, осуществляющему (осуществляющим) ведомственный контроль, необходимые для проведения проверки оригиналы и (или) копии документов и сведений. Копии материалов проверки должны быть заверены надлежащим образом руководителем (уполномоченным представителем) подведомственной организации. При невозможности представить требуемые документы – представить письменное объяснение </w:t>
      </w:r>
      <w:r w:rsidRPr="0081796C">
        <w:rPr>
          <w:rFonts w:ascii="Liberation Serif" w:hAnsi="Liberation Serif" w:cs="Calibri"/>
          <w:sz w:val="28"/>
          <w:szCs w:val="28"/>
        </w:rPr>
        <w:br/>
        <w:t>с обоснованием причин такой невозможности;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3) устранить нарушения, выявленные при проведении проверки, в срок, установленный в акте проверки и представить в уполномоченный орган отчет об устранении выявленных нарушений.</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19. По результатам проверки должностным лицом (должностными лицами) уполномоченного органа, проводившим (проводившими) проверку, составляется акт проверки, в котором указываются следующие сведения:</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1) дата, время и место составления акта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2) наименование уполномоченного органа;</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3) дата и номер правового акта, на основании которого проведена проверка;</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lastRenderedPageBreak/>
        <w:t>4) фамилия, имя, отчество, должность должностного лица (должностных лиц) уполномоченного органа, проводившего (проводивших) проверку, а также привлекаемых к проведению проверки специалистов и экспертов (в случае привлечения);</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5) наименование подведомственной организации, фамилия, имя, отчество, должность руководителя (уполномоченного представителя) подведомственной организации, присутствовавшего при проведении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6) дата, время, продолжительность и место проведения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7) сведения о результатах проверки, в том числе о выявленных нарушениях трудового законодательства Российской Федерации и иных нормативных правовых актов Российской Федерации или Свердловской области, содержащих нормы трудового права, об их характере и лицах, допустивших указанные нарушения;</w:t>
      </w:r>
    </w:p>
    <w:p w:rsidR="00FA6964" w:rsidRPr="0081796C" w:rsidRDefault="00FA6964" w:rsidP="00FA6964">
      <w:pPr>
        <w:widowControl w:val="0"/>
        <w:autoSpaceDE w:val="0"/>
        <w:autoSpaceDN w:val="0"/>
        <w:ind w:firstLine="539"/>
        <w:jc w:val="both"/>
        <w:rPr>
          <w:rFonts w:ascii="Liberation Serif" w:hAnsi="Liberation Serif" w:cs="Calibri"/>
          <w:sz w:val="28"/>
          <w:szCs w:val="28"/>
        </w:rPr>
      </w:pPr>
      <w:r w:rsidRPr="0081796C">
        <w:rPr>
          <w:rFonts w:ascii="Liberation Serif" w:hAnsi="Liberation Serif" w:cs="Calibri"/>
          <w:sz w:val="28"/>
          <w:szCs w:val="28"/>
        </w:rPr>
        <w:t>8) срок для устранения выявленных нарушений;</w:t>
      </w:r>
    </w:p>
    <w:p w:rsidR="00FA6964" w:rsidRPr="0081796C" w:rsidRDefault="00FA6964" w:rsidP="00FA6964">
      <w:pPr>
        <w:widowControl w:val="0"/>
        <w:autoSpaceDE w:val="0"/>
        <w:autoSpaceDN w:val="0"/>
        <w:ind w:firstLine="539"/>
        <w:jc w:val="both"/>
        <w:rPr>
          <w:rFonts w:ascii="Liberation Serif" w:hAnsi="Liberation Serif" w:cs="Calibri"/>
          <w:sz w:val="28"/>
          <w:szCs w:val="28"/>
        </w:rPr>
      </w:pPr>
      <w:r w:rsidRPr="0081796C">
        <w:rPr>
          <w:rFonts w:ascii="Liberation Serif" w:hAnsi="Liberation Serif" w:cs="Calibri"/>
          <w:sz w:val="28"/>
          <w:szCs w:val="28"/>
        </w:rPr>
        <w:t>9) сведения об ознакомлении или об отказе в ознакомлении с актом проверки руководителя (уполномоченного представителя) подведомственной организации, присутствовавшего при проведении проверки;</w:t>
      </w:r>
    </w:p>
    <w:p w:rsidR="00FA6964" w:rsidRPr="0081796C" w:rsidRDefault="00FA6964" w:rsidP="00FA6964">
      <w:pPr>
        <w:widowControl w:val="0"/>
        <w:autoSpaceDE w:val="0"/>
        <w:autoSpaceDN w:val="0"/>
        <w:ind w:firstLine="539"/>
        <w:jc w:val="both"/>
        <w:rPr>
          <w:rFonts w:ascii="Liberation Serif" w:hAnsi="Liberation Serif" w:cs="Calibri"/>
          <w:sz w:val="28"/>
          <w:szCs w:val="28"/>
        </w:rPr>
      </w:pPr>
      <w:r w:rsidRPr="0081796C">
        <w:rPr>
          <w:rFonts w:ascii="Liberation Serif" w:hAnsi="Liberation Serif" w:cs="Calibri"/>
          <w:sz w:val="28"/>
          <w:szCs w:val="28"/>
        </w:rPr>
        <w:t>10) подпись (подписи) должностного лица (должностных лиц) уполномоченного органа, проводившего (проводивших) проверку.</w:t>
      </w:r>
    </w:p>
    <w:p w:rsidR="00FA6964" w:rsidRPr="0081796C" w:rsidRDefault="00FA6964" w:rsidP="00FA6964">
      <w:pPr>
        <w:widowControl w:val="0"/>
        <w:autoSpaceDE w:val="0"/>
        <w:autoSpaceDN w:val="0"/>
        <w:ind w:firstLine="539"/>
        <w:jc w:val="both"/>
        <w:rPr>
          <w:rFonts w:ascii="Liberation Serif" w:hAnsi="Liberation Serif" w:cs="Calibri"/>
          <w:sz w:val="28"/>
          <w:szCs w:val="28"/>
        </w:rPr>
      </w:pPr>
      <w:r w:rsidRPr="0081796C">
        <w:rPr>
          <w:rFonts w:ascii="Liberation Serif" w:hAnsi="Liberation Serif" w:cs="Calibri"/>
          <w:sz w:val="28"/>
          <w:szCs w:val="28"/>
        </w:rPr>
        <w:t>20. Акт проверки оформляется не позднее 3 дней после завершения проверки в двух экземплярах, которые подписываются должностным лицом (должностными лицами) уполномоченного органа, проводившим (проводившими) проверку, один из которых вручается руководителю (уполномоченному представителю) подведомственной организации под роспись.</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 xml:space="preserve">В случае отказа от получения акта проверки под роспись, запись </w:t>
      </w:r>
      <w:r w:rsidRPr="0081796C">
        <w:rPr>
          <w:rFonts w:ascii="Liberation Serif" w:hAnsi="Liberation Serif" w:cs="Calibri"/>
          <w:sz w:val="28"/>
          <w:szCs w:val="28"/>
        </w:rPr>
        <w:br/>
        <w:t>об этом производится во всех экземплярах акта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В случаях отсутствия руководителя (уполномоченного представителя) подведомственной организации, отказа от получения под роспись акта проверки один экземпляр акта проверки в срок не позднее 2 дней, следующих за днем окончания срока оформления акта проверки, направляется в подведомственную организацию заказным почтовым отправлением с уведомлением о вручении, которое приобщается к экземпляру акта проверки, подлежащему хранению в уполномоченном органе.</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21. Руководитель (уполномоченный представитель) подведомственной организации обязан устранить нарушения, выявленные при проведении проверки, в срок, установленный в акте проверки.</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22. Руководитель (уполномоченный представитель) подведомственной организации в течение 10 календарных дней со дня истечения срока, установленного для устранения нарушений, выявленных при проведении проверки, обязан представить в уполномоченный орган отчет об устранении выявленных нарушений в письменной форме любым доступным способом, позволяющим подтвердить его получение уполномоченным органом.</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 xml:space="preserve">23. По мотивированному ходатайству руководителя (уполномоченного представителя) подведомственной организации руководитель уполномоченного органа может принять решение о продлении срока, установленного для устранения выявленных нарушений, указанного в акте проверки, в случае невозможности устранения нарушений в указанный срок и при условии отсутствия угрозы </w:t>
      </w:r>
      <w:r w:rsidRPr="0081796C">
        <w:rPr>
          <w:rFonts w:ascii="Liberation Serif" w:hAnsi="Liberation Serif" w:cs="Calibri"/>
          <w:sz w:val="28"/>
          <w:szCs w:val="28"/>
        </w:rPr>
        <w:lastRenderedPageBreak/>
        <w:t>причинения вреда жизни и здоровью работников подведомственной организации, но не более чем на один месяц.</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 xml:space="preserve">Мотивированное ходатайство руководителя (уполномоченного представителя) подведомственной организации должно быть направлено </w:t>
      </w:r>
      <w:r w:rsidRPr="0081796C">
        <w:rPr>
          <w:rFonts w:ascii="Liberation Serif" w:hAnsi="Liberation Serif" w:cs="Calibri"/>
          <w:sz w:val="28"/>
          <w:szCs w:val="28"/>
        </w:rPr>
        <w:br/>
        <w:t>в уполномоченный орган любым доступным способом, обеспечивающим возможность его получения не менее чем за 2 рабочих дня до окончания срока, установленного для устранения нарушений.</w:t>
      </w:r>
    </w:p>
    <w:p w:rsidR="00FA6964" w:rsidRPr="0081796C" w:rsidRDefault="00FA6964" w:rsidP="00FA6964">
      <w:pPr>
        <w:widowControl w:val="0"/>
        <w:autoSpaceDE w:val="0"/>
        <w:autoSpaceDN w:val="0"/>
        <w:ind w:firstLine="709"/>
        <w:jc w:val="both"/>
        <w:rPr>
          <w:rFonts w:ascii="Liberation Serif" w:hAnsi="Liberation Serif" w:cs="Calibri"/>
          <w:sz w:val="28"/>
          <w:szCs w:val="28"/>
        </w:rPr>
      </w:pPr>
      <w:r w:rsidRPr="0081796C">
        <w:rPr>
          <w:rFonts w:ascii="Liberation Serif" w:hAnsi="Liberation Serif" w:cs="Calibri"/>
          <w:sz w:val="28"/>
          <w:szCs w:val="28"/>
        </w:rPr>
        <w:t xml:space="preserve">24. В случае если нарушения, выявленные в ходе проверки, </w:t>
      </w:r>
      <w:r w:rsidRPr="0081796C">
        <w:rPr>
          <w:rFonts w:ascii="Liberation Serif" w:hAnsi="Liberation Serif" w:cs="Calibri"/>
          <w:sz w:val="28"/>
          <w:szCs w:val="28"/>
        </w:rPr>
        <w:br/>
        <w:t>не устранены в срок, установленный в акте проверки, уполномоченный орган направляет информацию о данных нарушениях в Государственную инспекцию труда в Свердловской области.</w:t>
      </w:r>
    </w:p>
    <w:p w:rsidR="00FA6964" w:rsidRPr="0081796C" w:rsidRDefault="00FA6964" w:rsidP="00FA6964">
      <w:pPr>
        <w:spacing w:after="160" w:line="259" w:lineRule="auto"/>
        <w:rPr>
          <w:rFonts w:ascii="Calibri" w:eastAsia="Calibri" w:hAnsi="Calibri"/>
          <w:sz w:val="22"/>
          <w:szCs w:val="22"/>
          <w:lang w:eastAsia="en-US"/>
        </w:rPr>
      </w:pPr>
    </w:p>
    <w:p w:rsidR="00FA6964" w:rsidRPr="0081796C" w:rsidRDefault="00FA6964" w:rsidP="00FA6964">
      <w:pPr>
        <w:rPr>
          <w:rFonts w:ascii="Liberation Serif" w:hAnsi="Liberation Serif"/>
          <w:sz w:val="28"/>
          <w:szCs w:val="28"/>
        </w:rPr>
      </w:pPr>
    </w:p>
    <w:p w:rsidR="00FA6964" w:rsidRDefault="00FA6964" w:rsidP="00FA6964"/>
    <w:p w:rsidR="00DB3685" w:rsidRDefault="00DB3685"/>
    <w:sectPr w:rsidR="00DB3685" w:rsidSect="00FB52D5">
      <w:pgSz w:w="11906" w:h="16838"/>
      <w:pgMar w:top="851"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8030705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2D"/>
    <w:rsid w:val="00110943"/>
    <w:rsid w:val="00160B2D"/>
    <w:rsid w:val="007F6EA2"/>
    <w:rsid w:val="009A4978"/>
    <w:rsid w:val="009F523D"/>
    <w:rsid w:val="00B024ED"/>
    <w:rsid w:val="00B42BE2"/>
    <w:rsid w:val="00D6404A"/>
    <w:rsid w:val="00DB3685"/>
    <w:rsid w:val="00FA6964"/>
    <w:rsid w:val="00FB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1D3AA-CC06-4AE1-8CBC-D57C160B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9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A6964"/>
    <w:rPr>
      <w:color w:val="0000FF"/>
      <w:u w:val="single"/>
    </w:rPr>
  </w:style>
  <w:style w:type="paragraph" w:customStyle="1" w:styleId="ConsNormal">
    <w:name w:val="ConsNormal"/>
    <w:rsid w:val="00FA6964"/>
    <w:pPr>
      <w:widowControl w:val="0"/>
      <w:snapToGrid w:val="0"/>
      <w:spacing w:after="0" w:line="240" w:lineRule="auto"/>
      <w:ind w:firstLine="720"/>
    </w:pPr>
    <w:rPr>
      <w:rFonts w:ascii="Arial" w:eastAsia="Times New Roman" w:hAnsi="Arial" w:cs="Times New Roman"/>
      <w:sz w:val="20"/>
      <w:szCs w:val="20"/>
      <w:lang w:eastAsia="ru-RU"/>
    </w:rPr>
  </w:style>
  <w:style w:type="paragraph" w:styleId="2">
    <w:name w:val="Body Text Indent 2"/>
    <w:basedOn w:val="a"/>
    <w:link w:val="20"/>
    <w:rsid w:val="00110943"/>
    <w:pPr>
      <w:ind w:firstLine="709"/>
      <w:jc w:val="both"/>
    </w:pPr>
    <w:rPr>
      <w:rFonts w:ascii="Garamond" w:hAnsi="Garamond"/>
      <w:szCs w:val="20"/>
    </w:rPr>
  </w:style>
  <w:style w:type="character" w:customStyle="1" w:styleId="20">
    <w:name w:val="Основной текст с отступом 2 Знак"/>
    <w:basedOn w:val="a0"/>
    <w:link w:val="2"/>
    <w:rsid w:val="00110943"/>
    <w:rPr>
      <w:rFonts w:ascii="Garamond" w:eastAsia="Times New Roman" w:hAnsi="Garamond" w:cs="Times New Roman"/>
      <w:sz w:val="24"/>
      <w:szCs w:val="20"/>
      <w:lang w:eastAsia="ru-RU"/>
    </w:rPr>
  </w:style>
  <w:style w:type="paragraph" w:customStyle="1" w:styleId="ConsPlusTitle">
    <w:name w:val="ConsPlusTitle"/>
    <w:rsid w:val="0011094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110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10943"/>
    <w:rPr>
      <w:rFonts w:ascii="Tahoma" w:hAnsi="Tahoma" w:cs="Tahoma"/>
      <w:sz w:val="16"/>
      <w:szCs w:val="16"/>
    </w:rPr>
  </w:style>
  <w:style w:type="character" w:customStyle="1" w:styleId="a5">
    <w:name w:val="Текст выноски Знак"/>
    <w:basedOn w:val="a0"/>
    <w:link w:val="a4"/>
    <w:uiPriority w:val="99"/>
    <w:semiHidden/>
    <w:rsid w:val="00110943"/>
    <w:rPr>
      <w:rFonts w:ascii="Tahoma" w:eastAsia="Times New Roman" w:hAnsi="Tahoma" w:cs="Tahoma"/>
      <w:sz w:val="16"/>
      <w:szCs w:val="16"/>
      <w:lang w:eastAsia="ru-RU"/>
    </w:rPr>
  </w:style>
  <w:style w:type="paragraph" w:styleId="a6">
    <w:name w:val="Body Text Indent"/>
    <w:basedOn w:val="a"/>
    <w:link w:val="a7"/>
    <w:uiPriority w:val="99"/>
    <w:unhideWhenUsed/>
    <w:rsid w:val="00B42BE2"/>
    <w:pPr>
      <w:widowControl w:val="0"/>
      <w:suppressAutoHyphens/>
      <w:autoSpaceDE w:val="0"/>
      <w:spacing w:after="120"/>
      <w:ind w:left="283"/>
    </w:pPr>
    <w:rPr>
      <w:sz w:val="20"/>
      <w:szCs w:val="20"/>
      <w:lang w:eastAsia="zh-CN"/>
    </w:rPr>
  </w:style>
  <w:style w:type="character" w:customStyle="1" w:styleId="a7">
    <w:name w:val="Основной текст с отступом Знак"/>
    <w:basedOn w:val="a0"/>
    <w:link w:val="a6"/>
    <w:uiPriority w:val="99"/>
    <w:rsid w:val="00B42BE2"/>
    <w:rPr>
      <w:rFonts w:ascii="Times New Roman" w:eastAsia="Times New Roman" w:hAnsi="Times New Roman" w:cs="Times New Roman"/>
      <w:sz w:val="20"/>
      <w:szCs w:val="20"/>
      <w:lang w:eastAsia="zh-CN"/>
    </w:rPr>
  </w:style>
  <w:style w:type="character" w:styleId="a8">
    <w:name w:val="Strong"/>
    <w:qFormat/>
    <w:rsid w:val="00B42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FA1508B3509C462E2DE60485066494356F98456563F1858AD0972174247262A68905EC8E2E74415D335056287A9AF5171F73C34F2FAF4FC311B3EBg0Q7F" TargetMode="External"/><Relationship Id="rId3" Type="http://schemas.openxmlformats.org/officeDocument/2006/relationships/webSettings" Target="webSettings.xml"/><Relationship Id="rId7" Type="http://schemas.openxmlformats.org/officeDocument/2006/relationships/hyperlink" Target="consultantplus://offline/ref=3FFA1508B3509C462E2DF809936A3A9E3761C1496461FCDAD18691762B747437E6C903B9CB6C704B096214012170C7BA524A60C04633gAQ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cinskoe.ru/" TargetMode="External"/><Relationship Id="rId5" Type="http://schemas.openxmlformats.org/officeDocument/2006/relationships/hyperlink" Target="consultantplus://offline/ref=3FFA1508B3509C462E2DF809936A3A9E3761C1496461FCDAD18691762B747437E6C903B9CB6C704B096214012170C7BA524A60C04633gAQEF"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2532</Words>
  <Characters>14436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Садыкова Дарья Юрьевна</dc:creator>
  <cp:lastModifiedBy>User</cp:lastModifiedBy>
  <cp:revision>4</cp:revision>
  <dcterms:created xsi:type="dcterms:W3CDTF">2020-11-23T07:57:00Z</dcterms:created>
  <dcterms:modified xsi:type="dcterms:W3CDTF">2020-12-07T04:57:00Z</dcterms:modified>
</cp:coreProperties>
</file>