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AE" w:rsidRDefault="001A54AE">
      <w:pPr>
        <w:pStyle w:val="ConsPlusTitlePage"/>
      </w:pPr>
    </w:p>
    <w:p w:rsidR="001A54AE" w:rsidRDefault="001A54AE">
      <w:pPr>
        <w:pStyle w:val="ConsPlusNormal"/>
      </w:pPr>
    </w:p>
    <w:p w:rsidR="001A54AE" w:rsidRPr="008E38B7" w:rsidRDefault="001A54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МИНИСТЕРСТВО ФИНАНСОВ СВЕРДЛОВСКОЙ ОБЛАСТИ</w:t>
      </w:r>
    </w:p>
    <w:p w:rsidR="001A54AE" w:rsidRPr="008E38B7" w:rsidRDefault="001A54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A54AE" w:rsidRPr="008E38B7" w:rsidRDefault="001A54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ПРИКАЗ</w:t>
      </w:r>
    </w:p>
    <w:p w:rsidR="001A54AE" w:rsidRPr="008E38B7" w:rsidRDefault="001A54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от 27 января 2016 г. N 28</w:t>
      </w:r>
    </w:p>
    <w:p w:rsidR="001A54AE" w:rsidRPr="008E38B7" w:rsidRDefault="001A54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A54AE" w:rsidRPr="008E38B7" w:rsidRDefault="001A54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ОБ УТВЕРЖДЕНИИ ПОРЯДКА ОЦЕНКИ ОТКРЫТОСТИ БЮДЖЕТНЫХ ДАННЫХ</w:t>
      </w:r>
    </w:p>
    <w:p w:rsidR="001A54AE" w:rsidRPr="008E38B7" w:rsidRDefault="001A54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В МУНИЦИПАЛЬНЫХ ОБРАЗОВАНИЯХ, РАСПОЛОЖЕННЫХ НА ТЕРРИТОРИИ</w:t>
      </w:r>
    </w:p>
    <w:p w:rsidR="001A54AE" w:rsidRPr="008E38B7" w:rsidRDefault="001A54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1A54AE" w:rsidRPr="008E38B7" w:rsidRDefault="001A54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54AE" w:rsidRPr="008E38B7" w:rsidRDefault="001A5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На основании пункта 13 Протокола заседания Правительственной комиссии по координации деятельности открытого правительства от 17.12.2015 N 8 приказываю:</w:t>
      </w:r>
    </w:p>
    <w:p w:rsidR="001A54AE" w:rsidRPr="008E38B7" w:rsidRDefault="001A5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1" w:history="1">
        <w:r w:rsidRPr="008E38B7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E38B7">
        <w:rPr>
          <w:rFonts w:ascii="Times New Roman" w:hAnsi="Times New Roman" w:cs="Times New Roman"/>
          <w:sz w:val="24"/>
          <w:szCs w:val="24"/>
        </w:rPr>
        <w:t xml:space="preserve"> оценки открытости бюджетных данных в муниципальных образованиях, расположенных на территории Свердловской области (прилагается).</w:t>
      </w:r>
    </w:p>
    <w:p w:rsidR="001A54AE" w:rsidRPr="008E38B7" w:rsidRDefault="001A5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 xml:space="preserve">2. Сводному отделу (Е.С. </w:t>
      </w:r>
      <w:proofErr w:type="spellStart"/>
      <w:r w:rsidRPr="008E38B7">
        <w:rPr>
          <w:rFonts w:ascii="Times New Roman" w:hAnsi="Times New Roman" w:cs="Times New Roman"/>
          <w:sz w:val="24"/>
          <w:szCs w:val="24"/>
        </w:rPr>
        <w:t>Полынкина</w:t>
      </w:r>
      <w:proofErr w:type="spellEnd"/>
      <w:r w:rsidRPr="008E38B7">
        <w:rPr>
          <w:rFonts w:ascii="Times New Roman" w:hAnsi="Times New Roman" w:cs="Times New Roman"/>
          <w:sz w:val="24"/>
          <w:szCs w:val="24"/>
        </w:rPr>
        <w:t>) обеспечить размещение настоящего Приказа на официальном сайте Министерства финансов Свердловской области в информационно-телекоммуникационной сети "Интернет".</w:t>
      </w:r>
    </w:p>
    <w:p w:rsidR="001A54AE" w:rsidRPr="008E38B7" w:rsidRDefault="001A5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3. Контроль за исполнением настоящего Приказа возложить на</w:t>
      </w:r>
      <w:proofErr w:type="gramStart"/>
      <w:r w:rsidRPr="008E38B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E38B7">
        <w:rPr>
          <w:rFonts w:ascii="Times New Roman" w:hAnsi="Times New Roman" w:cs="Times New Roman"/>
          <w:sz w:val="24"/>
          <w:szCs w:val="24"/>
        </w:rPr>
        <w:t>ервого заместителя Министра финансов Свердловской области С.Д. Климук.</w:t>
      </w:r>
    </w:p>
    <w:p w:rsidR="001A54AE" w:rsidRPr="008E38B7" w:rsidRDefault="001A54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54AE" w:rsidRPr="008E38B7" w:rsidRDefault="001A54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Заместитель</w:t>
      </w:r>
    </w:p>
    <w:p w:rsidR="001A54AE" w:rsidRPr="008E38B7" w:rsidRDefault="001A54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Председателя Правительства</w:t>
      </w:r>
    </w:p>
    <w:p w:rsidR="001A54AE" w:rsidRPr="008E38B7" w:rsidRDefault="001A54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Свердловской области -</w:t>
      </w:r>
    </w:p>
    <w:p w:rsidR="001A54AE" w:rsidRPr="008E38B7" w:rsidRDefault="001A54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Министр финансов</w:t>
      </w:r>
    </w:p>
    <w:p w:rsidR="001A54AE" w:rsidRPr="008E38B7" w:rsidRDefault="001A54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Г.М.КУЛАЧЕНКО</w:t>
      </w:r>
    </w:p>
    <w:p w:rsidR="001A54AE" w:rsidRPr="008E38B7" w:rsidRDefault="001A54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54AE" w:rsidRPr="008E38B7" w:rsidRDefault="001A54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54AE" w:rsidRPr="008E38B7" w:rsidRDefault="001A54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54AE" w:rsidRPr="008E38B7" w:rsidRDefault="001A54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54AE" w:rsidRPr="008E38B7" w:rsidRDefault="001A54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54AE" w:rsidRPr="008E38B7" w:rsidRDefault="001A54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Утвержден</w:t>
      </w:r>
    </w:p>
    <w:p w:rsidR="001A54AE" w:rsidRPr="008E38B7" w:rsidRDefault="001A54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Приказом</w:t>
      </w:r>
    </w:p>
    <w:p w:rsidR="001A54AE" w:rsidRPr="008E38B7" w:rsidRDefault="001A54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Министерства финансов</w:t>
      </w:r>
    </w:p>
    <w:p w:rsidR="001A54AE" w:rsidRPr="008E38B7" w:rsidRDefault="001A54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1A54AE" w:rsidRPr="008E38B7" w:rsidRDefault="001A54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от 27 января 2016 г. N 28</w:t>
      </w:r>
    </w:p>
    <w:p w:rsidR="001A54AE" w:rsidRPr="008E38B7" w:rsidRDefault="001A54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54AE" w:rsidRPr="008E38B7" w:rsidRDefault="001A54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8E38B7">
        <w:rPr>
          <w:rFonts w:ascii="Times New Roman" w:hAnsi="Times New Roman" w:cs="Times New Roman"/>
          <w:sz w:val="24"/>
          <w:szCs w:val="24"/>
        </w:rPr>
        <w:t>ПОРЯДОК</w:t>
      </w:r>
    </w:p>
    <w:p w:rsidR="001A54AE" w:rsidRPr="008E38B7" w:rsidRDefault="001A54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ОЦЕНКИ ОТКРЫТОСТИ БЮДЖЕТНЫХ ДАННЫХ</w:t>
      </w:r>
    </w:p>
    <w:p w:rsidR="001A54AE" w:rsidRPr="008E38B7" w:rsidRDefault="001A54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В МУНИЦИПАЛЬНЫХ ОБРАЗОВАНИЯХ, РАСПОЛОЖЕННЫХ</w:t>
      </w:r>
    </w:p>
    <w:p w:rsidR="001A54AE" w:rsidRPr="008E38B7" w:rsidRDefault="001A54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НА ТЕРРИТОРИИ СВЕРДЛОВСКОЙ ОБЛАСТИ</w:t>
      </w:r>
    </w:p>
    <w:p w:rsidR="001A54AE" w:rsidRPr="008E38B7" w:rsidRDefault="001A54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54AE" w:rsidRPr="008E38B7" w:rsidRDefault="001A54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1A54AE" w:rsidRPr="008E38B7" w:rsidRDefault="001A54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54AE" w:rsidRPr="008E38B7" w:rsidRDefault="001A5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1. Настоящий Порядок определяет составление рейтинга муниципальных образований, расположенных на территории Свердловской области (далее - муниципальные образования), по уровню открытости бюджетных данных в целях повышения открытости и прозрачности бюджетного процесса, доступности информации о бюджете гражданскому обществу.</w:t>
      </w:r>
    </w:p>
    <w:p w:rsidR="001A54AE" w:rsidRPr="008E38B7" w:rsidRDefault="001A54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54AE" w:rsidRPr="008E38B7" w:rsidRDefault="001A54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lastRenderedPageBreak/>
        <w:t>Глава 2. ПОРЯДОК И УСЛОВИЯ ОЦЕНКИ ОТКРЫТОСТИ</w:t>
      </w:r>
    </w:p>
    <w:p w:rsidR="001A54AE" w:rsidRPr="008E38B7" w:rsidRDefault="001A54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БЮДЖЕТНЫХ ДАННЫХ В МУНИЦИПАЛЬНЫХ ОБРАЗОВАНИЯХ</w:t>
      </w:r>
    </w:p>
    <w:p w:rsidR="001A54AE" w:rsidRPr="008E38B7" w:rsidRDefault="001A54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54AE" w:rsidRPr="008E38B7" w:rsidRDefault="001A5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 xml:space="preserve">2. Оценка показателей, характеризующих уровень открытости бюджетных данных (далее - оценка показателей), осуществляется Министерством финансов Свердловской области (далее - Министерство) ежегодно с 01 сентября по 15 октября в соответствии с </w:t>
      </w:r>
      <w:hyperlink w:anchor="P48" w:history="1">
        <w:r w:rsidRPr="008E38B7">
          <w:rPr>
            <w:rFonts w:ascii="Times New Roman" w:hAnsi="Times New Roman" w:cs="Times New Roman"/>
            <w:sz w:val="24"/>
            <w:szCs w:val="24"/>
          </w:rPr>
          <w:t>главой 3</w:t>
        </w:r>
      </w:hyperlink>
      <w:r w:rsidRPr="008E38B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A54AE" w:rsidRPr="008E38B7" w:rsidRDefault="001A5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3. Результаты оценки показателей подлежат публикации на официальном сайте Министерства в информационно-телекоммуникационной сети "Интернет" (http://minfin.midural.ru) (далее - официальный сайт Министерства) ежегодно в срок до 30 октября.</w:t>
      </w:r>
    </w:p>
    <w:p w:rsidR="001A54AE" w:rsidRPr="008E38B7" w:rsidRDefault="001A5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E38B7">
        <w:rPr>
          <w:rFonts w:ascii="Times New Roman" w:hAnsi="Times New Roman" w:cs="Times New Roman"/>
          <w:sz w:val="24"/>
          <w:szCs w:val="24"/>
        </w:rPr>
        <w:t>В течение 14 календарных дней со дня публикации на официальном сайте Министерства результатов оценки показателей органы местного самоуправления муниципальных образований направляют письменное уведомление в Министерство с предложениями по уточнению (изменению) результатов оценки показателей (далее - предложения по уточнению) в случае наличия информации, повлиявшей на результаты оценки показателей и не уточненной Министерством в отношении данного муниципального образования.</w:t>
      </w:r>
      <w:proofErr w:type="gramEnd"/>
    </w:p>
    <w:p w:rsidR="001A54AE" w:rsidRPr="008E38B7" w:rsidRDefault="001A5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5. В течение 3 рабочих дней со дня поступления предложений по уточнению Министерство направляет в орган местного самоуправления муниципального образования информацию о результате их рассмотрения. В случае подтверждения наличия информации, повлиявшей на результаты оценки показателей и не учтенной Министерством в отношении данного муниципального образования, Министерство вносит изменения в опубликованные на официальном сайте Министерства результаты оценки показателей.</w:t>
      </w:r>
    </w:p>
    <w:p w:rsidR="001A54AE" w:rsidRPr="008E38B7" w:rsidRDefault="001A54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54AE" w:rsidRPr="008E38B7" w:rsidRDefault="001A54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  <w:r w:rsidRPr="008E38B7">
        <w:rPr>
          <w:rFonts w:ascii="Times New Roman" w:hAnsi="Times New Roman" w:cs="Times New Roman"/>
          <w:sz w:val="24"/>
          <w:szCs w:val="24"/>
        </w:rPr>
        <w:t>Глава 3. МЕТОДИКА ОЦЕНКИ ПОКАЗАТЕЛЕЙ,</w:t>
      </w:r>
    </w:p>
    <w:p w:rsidR="001A54AE" w:rsidRPr="008E38B7" w:rsidRDefault="001A54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ХАРАКТЕРИЗУЮЩИХ УРОВЕНЬ ОТКРЫТОСТИ БЮДЖЕТНЫХ ДАННЫХ</w:t>
      </w:r>
    </w:p>
    <w:p w:rsidR="001A54AE" w:rsidRPr="008E38B7" w:rsidRDefault="001A54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МУНИЦИПАЛЬНЫХ ОБРАЗОВАНИЙ</w:t>
      </w:r>
    </w:p>
    <w:p w:rsidR="001A54AE" w:rsidRPr="008E38B7" w:rsidRDefault="001A54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54AE" w:rsidRPr="008E38B7" w:rsidRDefault="001A5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2"/>
      <w:bookmarkEnd w:id="2"/>
      <w:r w:rsidRPr="008E38B7">
        <w:rPr>
          <w:rFonts w:ascii="Times New Roman" w:hAnsi="Times New Roman" w:cs="Times New Roman"/>
          <w:sz w:val="24"/>
          <w:szCs w:val="24"/>
        </w:rPr>
        <w:t xml:space="preserve">6. Оценка показателей производится в соответствии с </w:t>
      </w:r>
      <w:hyperlink w:anchor="P72" w:history="1">
        <w:r w:rsidRPr="008E38B7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8E38B7">
        <w:rPr>
          <w:rFonts w:ascii="Times New Roman" w:hAnsi="Times New Roman" w:cs="Times New Roman"/>
          <w:sz w:val="24"/>
          <w:szCs w:val="24"/>
        </w:rPr>
        <w:t xml:space="preserve"> к настоящему Порядку на основании следующих групп показателей, характеризующих уровень открытости бюджетных данных муниципальных образований:</w:t>
      </w:r>
    </w:p>
    <w:p w:rsidR="001A54AE" w:rsidRPr="008E38B7" w:rsidRDefault="001A5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1) содержательное наполнение официального сайта муниципального образования или официального сайта администрации муниципального образования в части открытости бюджетных данных;</w:t>
      </w:r>
    </w:p>
    <w:p w:rsidR="001A54AE" w:rsidRPr="008E38B7" w:rsidRDefault="001A5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2) инфраструктура для обеспечения открытости бюджетных данных;</w:t>
      </w:r>
    </w:p>
    <w:p w:rsidR="001A54AE" w:rsidRPr="008E38B7" w:rsidRDefault="001A5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3) наличие и содержательное наполнение бюджета для граждан (документ, брошюра) или информационных ресурс, содержащие основные положения решения о бюджете муниципального образования в доступной для широкого круга заинтересованных пользователей форме.</w:t>
      </w:r>
    </w:p>
    <w:p w:rsidR="001A54AE" w:rsidRPr="008E38B7" w:rsidRDefault="001A5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7. Источником данных для выполнения расчетов, осуществляемых в рамках методики оценки показателей, является информация, представленная на сайте.</w:t>
      </w:r>
    </w:p>
    <w:p w:rsidR="001A54AE" w:rsidRPr="008E38B7" w:rsidRDefault="001A5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 xml:space="preserve">8. Оценка показателей муниципальных образований будет определяться как сумма показателей групп, указанных в </w:t>
      </w:r>
      <w:hyperlink w:anchor="P52" w:history="1">
        <w:r w:rsidRPr="008E38B7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8E38B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A54AE" w:rsidRPr="008E38B7" w:rsidRDefault="001A5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9. По результатам оценки показателей выстраивается рейтинг муниципальных образований в соответствии с полученной оценкой показателей. Муниципальному образованию с наибольшим значением оценки показателей присваивается 1-е место в рейтинге.</w:t>
      </w:r>
    </w:p>
    <w:p w:rsidR="001A54AE" w:rsidRPr="008E38B7" w:rsidRDefault="001A5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10. Ранжирование муниципальных образований производится по убыванию в соответствии с полученными оценками показателей.</w:t>
      </w:r>
    </w:p>
    <w:p w:rsidR="001A54AE" w:rsidRPr="008E38B7" w:rsidRDefault="001A54AE">
      <w:pPr>
        <w:rPr>
          <w:rFonts w:ascii="Times New Roman" w:hAnsi="Times New Roman" w:cs="Times New Roman"/>
          <w:sz w:val="24"/>
          <w:szCs w:val="24"/>
        </w:rPr>
        <w:sectPr w:rsidR="001A54AE" w:rsidRPr="008E38B7" w:rsidSect="00D142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54AE" w:rsidRPr="008E38B7" w:rsidRDefault="001A54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54AE" w:rsidRPr="008E38B7" w:rsidRDefault="001A54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Приложение</w:t>
      </w:r>
    </w:p>
    <w:p w:rsidR="001A54AE" w:rsidRPr="008E38B7" w:rsidRDefault="001A54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к Порядку оценки</w:t>
      </w:r>
    </w:p>
    <w:p w:rsidR="001A54AE" w:rsidRPr="008E38B7" w:rsidRDefault="001A54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открытости бюджетных данных</w:t>
      </w:r>
    </w:p>
    <w:p w:rsidR="001A54AE" w:rsidRPr="008E38B7" w:rsidRDefault="001A54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в муниципальных образованиях,</w:t>
      </w:r>
    </w:p>
    <w:p w:rsidR="001A54AE" w:rsidRPr="008E38B7" w:rsidRDefault="001A54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E38B7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8E38B7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1A54AE" w:rsidRPr="008E38B7" w:rsidRDefault="001A54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1A54AE" w:rsidRPr="008E38B7" w:rsidRDefault="001A54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54AE" w:rsidRPr="008E38B7" w:rsidRDefault="001A54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72"/>
      <w:bookmarkEnd w:id="3"/>
      <w:r w:rsidRPr="008E38B7">
        <w:rPr>
          <w:rFonts w:ascii="Times New Roman" w:hAnsi="Times New Roman" w:cs="Times New Roman"/>
          <w:sz w:val="24"/>
          <w:szCs w:val="24"/>
        </w:rPr>
        <w:t>МЕТОДИКА</w:t>
      </w:r>
    </w:p>
    <w:p w:rsidR="001A54AE" w:rsidRPr="008E38B7" w:rsidRDefault="001A54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ОЦЕНКИ ПОКАЗАТЕЛЕЙ, ХАРАКТЕРИЗИРУЮЩИХ УРОВЕНЬ</w:t>
      </w:r>
    </w:p>
    <w:p w:rsidR="001A54AE" w:rsidRPr="008E38B7" w:rsidRDefault="001A54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ОТКРЫТОСТИ БЮДЖЕТНЫХ ДАННЫХ МУНИЦИПАЛЬНЫХ ОБРАЗОВАНИЙ</w:t>
      </w:r>
    </w:p>
    <w:p w:rsidR="001A54AE" w:rsidRPr="008E38B7" w:rsidRDefault="001A54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41"/>
        <w:gridCol w:w="4195"/>
        <w:gridCol w:w="2835"/>
      </w:tblGrid>
      <w:tr w:rsidR="008E38B7" w:rsidRPr="008E38B7">
        <w:tc>
          <w:tcPr>
            <w:tcW w:w="510" w:type="dxa"/>
          </w:tcPr>
          <w:p w:rsidR="001A54AE" w:rsidRPr="008E38B7" w:rsidRDefault="001A54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1" w:type="dxa"/>
          </w:tcPr>
          <w:p w:rsidR="001A54AE" w:rsidRPr="008E38B7" w:rsidRDefault="001A54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Группа показателей</w:t>
            </w:r>
          </w:p>
        </w:tc>
        <w:tc>
          <w:tcPr>
            <w:tcW w:w="4195" w:type="dxa"/>
          </w:tcPr>
          <w:p w:rsidR="001A54AE" w:rsidRPr="008E38B7" w:rsidRDefault="001A54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оценка (баллов)</w:t>
            </w:r>
          </w:p>
        </w:tc>
      </w:tr>
      <w:tr w:rsidR="008E38B7" w:rsidRPr="008E38B7">
        <w:tc>
          <w:tcPr>
            <w:tcW w:w="510" w:type="dxa"/>
          </w:tcPr>
          <w:p w:rsidR="001A54AE" w:rsidRPr="008E38B7" w:rsidRDefault="001A54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1A54AE" w:rsidRPr="008E38B7" w:rsidRDefault="001A54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1A54AE" w:rsidRPr="008E38B7" w:rsidRDefault="001A54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8B7" w:rsidRPr="008E38B7">
        <w:tc>
          <w:tcPr>
            <w:tcW w:w="510" w:type="dxa"/>
            <w:vMerge w:val="restart"/>
            <w:tcBorders>
              <w:bottom w:val="nil"/>
            </w:tcBorders>
          </w:tcPr>
          <w:p w:rsidR="001A54AE" w:rsidRPr="008E38B7" w:rsidRDefault="001A54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1" w:type="dxa"/>
            <w:vMerge w:val="restart"/>
            <w:tcBorders>
              <w:bottom w:val="nil"/>
            </w:tcBorders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Содержательное наполнение официального сайта муниципального образования или официального сайта администрации муниципального образования в части открытости бюджетных данных </w:t>
            </w:r>
            <w:hyperlink w:anchor="P178" w:history="1">
              <w:r w:rsidRPr="008E38B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195" w:type="dxa"/>
            <w:vMerge w:val="restart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86"/>
            <w:bookmarkEnd w:id="4"/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1.1. Полнота отражения сведений в соответствии с </w:t>
            </w:r>
            <w:hyperlink r:id="rId6" w:history="1">
              <w:r w:rsidRPr="008E38B7">
                <w:rPr>
                  <w:rFonts w:ascii="Times New Roman" w:hAnsi="Times New Roman" w:cs="Times New Roman"/>
                  <w:sz w:val="24"/>
                  <w:szCs w:val="24"/>
                </w:rPr>
                <w:t>пунктом 6 статьи 52</w:t>
              </w:r>
            </w:hyperlink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06 октября 2003 года N 131-ФЗ "Об общих принципах организации местного самоуправления в Российской Федерации":</w:t>
            </w:r>
          </w:p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87"/>
            <w:bookmarkEnd w:id="5"/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1) проект местного бюджета на текущий финансовый год и плановый период;</w:t>
            </w:r>
          </w:p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2) решение об утверждении местного бюджета на текущий финансовый год и плановый период;</w:t>
            </w:r>
          </w:p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3) годовой отчет об исполнении местного бюджета;</w:t>
            </w:r>
          </w:p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90"/>
            <w:bookmarkEnd w:id="6"/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4) сведения о ходе исполнения местного бюджета за последний квартал текущего года.</w:t>
            </w:r>
          </w:p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Примечание. Оценивается наличие актуальной информации на сайте, обновлены ли сведения в соответствии с заявленными требованиями (на дату проведения мониторинга)</w:t>
            </w: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опубликована по </w:t>
            </w:r>
            <w:hyperlink w:anchor="P87" w:history="1">
              <w:r w:rsidRPr="008E38B7">
                <w:rPr>
                  <w:rFonts w:ascii="Times New Roman" w:hAnsi="Times New Roman" w:cs="Times New Roman"/>
                  <w:sz w:val="24"/>
                  <w:szCs w:val="24"/>
                </w:rPr>
                <w:t>подпунктам 1</w:t>
              </w:r>
            </w:hyperlink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90" w:history="1">
              <w:r w:rsidRPr="008E38B7">
                <w:rPr>
                  <w:rFonts w:ascii="Times New Roman" w:hAnsi="Times New Roman" w:cs="Times New Roman"/>
                  <w:sz w:val="24"/>
                  <w:szCs w:val="24"/>
                </w:rPr>
                <w:t>4 пункта 1.1</w:t>
              </w:r>
            </w:hyperlink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</w:tr>
      <w:tr w:rsidR="008E38B7" w:rsidRPr="008E38B7">
        <w:tc>
          <w:tcPr>
            <w:tcW w:w="510" w:type="dxa"/>
            <w:vMerge/>
            <w:tcBorders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опубликована по двум или трем подпунктам </w:t>
            </w:r>
            <w:hyperlink w:anchor="P86" w:history="1">
              <w:r w:rsidRPr="008E38B7">
                <w:rPr>
                  <w:rFonts w:ascii="Times New Roman" w:hAnsi="Times New Roman" w:cs="Times New Roman"/>
                  <w:sz w:val="24"/>
                  <w:szCs w:val="24"/>
                </w:rPr>
                <w:t>пункта 1.1</w:t>
              </w:r>
            </w:hyperlink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</w:tr>
      <w:tr w:rsidR="008E38B7" w:rsidRPr="008E38B7">
        <w:tc>
          <w:tcPr>
            <w:tcW w:w="510" w:type="dxa"/>
            <w:vMerge/>
            <w:tcBorders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опубликована по одному подпункту </w:t>
            </w:r>
            <w:hyperlink w:anchor="P86" w:history="1">
              <w:r w:rsidRPr="008E38B7">
                <w:rPr>
                  <w:rFonts w:ascii="Times New Roman" w:hAnsi="Times New Roman" w:cs="Times New Roman"/>
                  <w:sz w:val="24"/>
                  <w:szCs w:val="24"/>
                </w:rPr>
                <w:t>пункта 1.1</w:t>
              </w:r>
            </w:hyperlink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 или не опубликована совсем - 0</w:t>
            </w:r>
          </w:p>
        </w:tc>
      </w:tr>
      <w:tr w:rsidR="008E38B7" w:rsidRPr="008E38B7">
        <w:tc>
          <w:tcPr>
            <w:tcW w:w="510" w:type="dxa"/>
            <w:vMerge/>
            <w:tcBorders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 w:val="restart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1.2. Наличие актуальных сведений о ежемесячном исполнении местного бюджета.</w:t>
            </w:r>
          </w:p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Примечание. Актуальность определяется не превышением 25-дневного срока на момент проведения мониторинга относительно представленных сведений на отчетную дату</w:t>
            </w: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Опубликована информация </w:t>
            </w:r>
            <w:proofErr w:type="gramStart"/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ежемесячном исполнении местного бюджета в разрезе налоговых и неналоговых доходов, безвозмездных поступлений, разделов и подразделов функциональной классификации расходов - </w:t>
            </w:r>
            <w:r w:rsidRPr="008E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8E38B7" w:rsidRPr="008E38B7">
        <w:tc>
          <w:tcPr>
            <w:tcW w:w="510" w:type="dxa"/>
            <w:vMerge/>
            <w:tcBorders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не опубликованы </w:t>
            </w:r>
            <w:r w:rsidR="008D6F03" w:rsidRPr="008E38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8D6F03" w:rsidRPr="008E38B7" w:rsidRDefault="008D6F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E38B7" w:rsidRPr="008E38B7">
        <w:tc>
          <w:tcPr>
            <w:tcW w:w="510" w:type="dxa"/>
            <w:vMerge w:val="restart"/>
            <w:tcBorders>
              <w:top w:val="nil"/>
            </w:tcBorders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nil"/>
            </w:tcBorders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 w:val="restart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1.3. Наличие сопоставимых параметров бюджета и иной финансовой или</w:t>
            </w:r>
          </w:p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статистической информации в сравнении </w:t>
            </w:r>
            <w:proofErr w:type="gramStart"/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другими муниципальными образованиями области по состоянию на текущий финансовый год. Примечание. Оценивается наличие сравнительных показателей на сайте с сопоставимыми показателями других муниципальных образований области по двум обязательным показателям (доходы и расходы муниципальных образований)</w:t>
            </w: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Сравнительная информация</w:t>
            </w:r>
          </w:p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опубликована - 1</w:t>
            </w:r>
          </w:p>
        </w:tc>
      </w:tr>
      <w:tr w:rsidR="008E38B7" w:rsidRPr="008E38B7">
        <w:tc>
          <w:tcPr>
            <w:tcW w:w="510" w:type="dxa"/>
            <w:vMerge/>
            <w:tcBorders>
              <w:top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Сравнительная информация не опубликована - 0</w:t>
            </w:r>
          </w:p>
        </w:tc>
      </w:tr>
      <w:tr w:rsidR="008E38B7" w:rsidRPr="008E38B7">
        <w:tc>
          <w:tcPr>
            <w:tcW w:w="510" w:type="dxa"/>
            <w:vMerge w:val="restart"/>
            <w:tcBorders>
              <w:bottom w:val="nil"/>
            </w:tcBorders>
          </w:tcPr>
          <w:p w:rsidR="001A54AE" w:rsidRPr="008E38B7" w:rsidRDefault="001A54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1" w:type="dxa"/>
            <w:vMerge w:val="restart"/>
            <w:tcBorders>
              <w:bottom w:val="nil"/>
            </w:tcBorders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для обеспечения открытости бюджетных данных </w:t>
            </w:r>
            <w:hyperlink w:anchor="P179" w:history="1">
              <w:r w:rsidRPr="008E38B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4195" w:type="dxa"/>
            <w:vMerge w:val="restart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2.1. Наличие </w:t>
            </w:r>
            <w:proofErr w:type="spellStart"/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1) ежеквартальные сведения о состоянии муниципального долга (для отслеживания динамики, сведения должны быть представлены не менее чем за 4 </w:t>
            </w:r>
            <w:proofErr w:type="gramStart"/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отчетных</w:t>
            </w:r>
            <w:proofErr w:type="gramEnd"/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 периода);</w:t>
            </w:r>
          </w:p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2) общая сумма доходов и расходов, дефицита местного бюджета, информация в разрезе основных видов налоговых доходов, функциональной классификации расходов на текущий финансовый год в соответствии с решением об утверждении местного бюджета на текущий финансовый год и плановый период</w:t>
            </w: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активно - 2</w:t>
            </w:r>
          </w:p>
        </w:tc>
      </w:tr>
      <w:tr w:rsidR="008E38B7" w:rsidRPr="008E38B7">
        <w:tc>
          <w:tcPr>
            <w:tcW w:w="510" w:type="dxa"/>
            <w:vMerge/>
            <w:tcBorders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для предоставления отдельных бюджетных данных - 1</w:t>
            </w:r>
          </w:p>
        </w:tc>
      </w:tr>
      <w:tr w:rsidR="008E38B7" w:rsidRPr="008E38B7">
        <w:tc>
          <w:tcPr>
            <w:tcW w:w="510" w:type="dxa"/>
            <w:vMerge/>
            <w:tcBorders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 не используется - 0</w:t>
            </w:r>
          </w:p>
        </w:tc>
      </w:tr>
      <w:tr w:rsidR="008E38B7" w:rsidRPr="008E38B7">
        <w:tc>
          <w:tcPr>
            <w:tcW w:w="510" w:type="dxa"/>
            <w:vMerge/>
            <w:tcBorders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 w:val="restart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2.2. Наличие на главной странице сайта визуально различимой гиперссылки на страницу с представленными бюджетными данными, для быстрого перехода в раздел с опубликованной информацией в соответствии с показателем </w:t>
            </w:r>
            <w:hyperlink w:anchor="P86" w:history="1">
              <w:r w:rsidRPr="008E38B7">
                <w:rPr>
                  <w:rFonts w:ascii="Times New Roman" w:hAnsi="Times New Roman" w:cs="Times New Roman"/>
                  <w:sz w:val="24"/>
                  <w:szCs w:val="24"/>
                </w:rPr>
                <w:t>пункта 1.1</w:t>
              </w:r>
            </w:hyperlink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Да, на главной странице сайта присутствует визуально различимая гиперссылка - 1</w:t>
            </w:r>
          </w:p>
        </w:tc>
      </w:tr>
      <w:tr w:rsidR="008E38B7" w:rsidRPr="008E38B7">
        <w:tc>
          <w:tcPr>
            <w:tcW w:w="510" w:type="dxa"/>
            <w:vMerge/>
            <w:tcBorders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Нет, на главной странице сайта отсутствует визуально различимая гиперссылка - 0</w:t>
            </w:r>
          </w:p>
        </w:tc>
      </w:tr>
      <w:tr w:rsidR="008E38B7" w:rsidRPr="008E38B7">
        <w:tc>
          <w:tcPr>
            <w:tcW w:w="510" w:type="dxa"/>
            <w:vMerge w:val="restart"/>
            <w:tcBorders>
              <w:top w:val="nil"/>
            </w:tcBorders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nil"/>
            </w:tcBorders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 w:val="restart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2.3. Наличие возможности для граждан в электронном виде задать вопрос, направить отзыв или предложение по бюджетной тематике, не прибегая к помощи почтовых агентов, дополнительных программ</w:t>
            </w: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Да, такая возможность существует - 1</w:t>
            </w:r>
          </w:p>
        </w:tc>
      </w:tr>
      <w:tr w:rsidR="008E38B7" w:rsidRPr="008E38B7">
        <w:tc>
          <w:tcPr>
            <w:tcW w:w="510" w:type="dxa"/>
            <w:vMerge/>
            <w:tcBorders>
              <w:top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Нет, такой возможности не существует - 0</w:t>
            </w:r>
          </w:p>
        </w:tc>
      </w:tr>
      <w:tr w:rsidR="008E38B7" w:rsidRPr="008E38B7">
        <w:tc>
          <w:tcPr>
            <w:tcW w:w="510" w:type="dxa"/>
            <w:vMerge/>
            <w:tcBorders>
              <w:top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 w:val="restart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2.4. Существует ли возможность проводить интернет - опросы общественного мнения по бюджетной тематике. Наличие форумов для обсуждения актуальных бюджетных вопросов с общественностью</w:t>
            </w: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Да, такая возможность существует - 1</w:t>
            </w:r>
          </w:p>
        </w:tc>
      </w:tr>
      <w:tr w:rsidR="008E38B7" w:rsidRPr="008E38B7">
        <w:tc>
          <w:tcPr>
            <w:tcW w:w="510" w:type="dxa"/>
            <w:vMerge/>
            <w:tcBorders>
              <w:top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Нет, такой возможности не существует - 0</w:t>
            </w:r>
          </w:p>
        </w:tc>
      </w:tr>
      <w:tr w:rsidR="008E38B7" w:rsidRPr="008E38B7">
        <w:tc>
          <w:tcPr>
            <w:tcW w:w="510" w:type="dxa"/>
            <w:vMerge/>
            <w:tcBorders>
              <w:top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 w:val="restart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2.5. Наличие на официальном сайте версии для </w:t>
            </w:r>
            <w:proofErr w:type="gramStart"/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Да, такая версия существует - 1</w:t>
            </w:r>
          </w:p>
        </w:tc>
      </w:tr>
      <w:tr w:rsidR="008E38B7" w:rsidRPr="008E38B7">
        <w:tc>
          <w:tcPr>
            <w:tcW w:w="510" w:type="dxa"/>
            <w:vMerge/>
            <w:tcBorders>
              <w:top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Нет, такой версии не существует - 0</w:t>
            </w:r>
          </w:p>
        </w:tc>
      </w:tr>
      <w:tr w:rsidR="008E38B7" w:rsidRPr="008E38B7">
        <w:tc>
          <w:tcPr>
            <w:tcW w:w="510" w:type="dxa"/>
            <w:vMerge/>
            <w:tcBorders>
              <w:top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 w:val="restart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2.6. Наличие нестандартного инструмента повышения открытости бюджетного процесса для граждан.</w:t>
            </w:r>
          </w:p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Примечание. Оценивается наличие любой формы творческого представления бюджета для вовлечения и заинтересованности граждан, например: бюджетный калькулятор, интерактивная игра, видеоролик, приложение</w:t>
            </w: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Да, о созданном инструменте на сайте представлена информация или сам инструмент - 1</w:t>
            </w:r>
          </w:p>
        </w:tc>
      </w:tr>
      <w:tr w:rsidR="008E38B7" w:rsidRPr="008E38B7">
        <w:tc>
          <w:tcPr>
            <w:tcW w:w="510" w:type="dxa"/>
            <w:vMerge/>
            <w:tcBorders>
              <w:top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Нет, информация об инструменте отсутствует - 0</w:t>
            </w:r>
          </w:p>
        </w:tc>
      </w:tr>
      <w:tr w:rsidR="008E38B7" w:rsidRPr="008E38B7">
        <w:tc>
          <w:tcPr>
            <w:tcW w:w="510" w:type="dxa"/>
            <w:vMerge w:val="restart"/>
            <w:tcBorders>
              <w:bottom w:val="nil"/>
            </w:tcBorders>
          </w:tcPr>
          <w:p w:rsidR="001A54AE" w:rsidRPr="008E38B7" w:rsidRDefault="001A54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1" w:type="dxa"/>
            <w:vMerge w:val="restart"/>
            <w:tcBorders>
              <w:bottom w:val="nil"/>
            </w:tcBorders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содержательное наполнение бюджета для граждан (документ, брошюра) или информационный ресурс, содержащие основные положения решения о бюджете муниципального образования в доступной для широкого круга заинтересованных пользователей форме </w:t>
            </w:r>
            <w:hyperlink w:anchor="P180" w:history="1">
              <w:r w:rsidRPr="008E38B7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4195" w:type="dxa"/>
            <w:vMerge w:val="restart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35"/>
            <w:bookmarkEnd w:id="7"/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3.1. Наличие на сайте утвержденного бюджета в понятной для граждан форме (бюджета для граждан).</w:t>
            </w:r>
          </w:p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В целях оценки данного показателя учитывается:</w:t>
            </w:r>
          </w:p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1) бюджет для граждан, разработанный на основе закона о бюджете на текущий финансовый год и плановый период;</w:t>
            </w:r>
          </w:p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2) бюджет для граждан, разработанный на основе закона об исполнении областного бюджета за предыдущий финансовый год</w:t>
            </w: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proofErr w:type="gramStart"/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опубликован</w:t>
            </w:r>
            <w:proofErr w:type="gramEnd"/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 по двум подпунктам </w:t>
            </w:r>
            <w:hyperlink w:anchor="P135" w:history="1">
              <w:r w:rsidRPr="008E38B7">
                <w:rPr>
                  <w:rFonts w:ascii="Times New Roman" w:hAnsi="Times New Roman" w:cs="Times New Roman"/>
                  <w:sz w:val="24"/>
                  <w:szCs w:val="24"/>
                </w:rPr>
                <w:t>пункта 3.1</w:t>
              </w:r>
            </w:hyperlink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</w:tr>
      <w:tr w:rsidR="008E38B7" w:rsidRPr="008E38B7">
        <w:tc>
          <w:tcPr>
            <w:tcW w:w="510" w:type="dxa"/>
            <w:vMerge/>
            <w:tcBorders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Опубликован</w:t>
            </w:r>
            <w:proofErr w:type="gramEnd"/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подпункту </w:t>
            </w:r>
            <w:hyperlink w:anchor="P135" w:history="1">
              <w:r w:rsidRPr="008E38B7">
                <w:rPr>
                  <w:rFonts w:ascii="Times New Roman" w:hAnsi="Times New Roman" w:cs="Times New Roman"/>
                  <w:sz w:val="24"/>
                  <w:szCs w:val="24"/>
                </w:rPr>
                <w:t>пункта 3.1</w:t>
              </w:r>
            </w:hyperlink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</w:tr>
      <w:tr w:rsidR="008E38B7" w:rsidRPr="008E38B7">
        <w:tc>
          <w:tcPr>
            <w:tcW w:w="510" w:type="dxa"/>
            <w:vMerge/>
            <w:tcBorders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Нет, не опубликован - 0</w:t>
            </w:r>
          </w:p>
        </w:tc>
      </w:tr>
      <w:tr w:rsidR="008E38B7" w:rsidRPr="008E38B7">
        <w:tc>
          <w:tcPr>
            <w:tcW w:w="510" w:type="dxa"/>
            <w:vMerge/>
            <w:tcBorders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 w:val="restart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3.2. Наличие в бюджете для граждан понятных определений используемых терминов (например, в виде глоссария или пояснений). Примечание. В целях оценки данного показателя учитываются сведения, опубликованные непосредственно на сайте без привязки к версии бюджета и финансовому году, или сведения, содержащиеся в опубликованном бюджете для граждан</w:t>
            </w: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Да, определения сформулированы для большей части используемых терминов - 2</w:t>
            </w:r>
          </w:p>
        </w:tc>
      </w:tr>
      <w:tr w:rsidR="008E38B7" w:rsidRPr="008E38B7">
        <w:tc>
          <w:tcPr>
            <w:tcW w:w="510" w:type="dxa"/>
            <w:vMerge/>
            <w:tcBorders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Нет, определения не сформулированы для большинства терминов - 0</w:t>
            </w:r>
          </w:p>
        </w:tc>
      </w:tr>
      <w:tr w:rsidR="008E38B7" w:rsidRPr="008E38B7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 w:val="restart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47"/>
            <w:bookmarkEnd w:id="8"/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3.3. Полнота отражения в бюджете для граждан, разработанном на основе решения о бюджете на текущий </w:t>
            </w:r>
            <w:r w:rsidRPr="008E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год и плановый период следующих сведений:</w:t>
            </w:r>
          </w:p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48"/>
            <w:bookmarkEnd w:id="9"/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1) бюджетный процесс;</w:t>
            </w:r>
          </w:p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2) экономические показатели для формирования бюджета;</w:t>
            </w:r>
          </w:p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3) доходы по видам и основным видам налоговых доходов;</w:t>
            </w:r>
          </w:p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4) расходы по отраслям (направлениям деятельности) или программам;</w:t>
            </w:r>
          </w:p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5) муниципальный долг;</w:t>
            </w:r>
          </w:p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53"/>
            <w:bookmarkEnd w:id="10"/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6) контактная информация для взаимодействия с гражданами</w:t>
            </w: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Содержит информацию по </w:t>
            </w:r>
            <w:hyperlink w:anchor="P148" w:history="1">
              <w:r w:rsidRPr="008E38B7">
                <w:rPr>
                  <w:rFonts w:ascii="Times New Roman" w:hAnsi="Times New Roman" w:cs="Times New Roman"/>
                  <w:sz w:val="24"/>
                  <w:szCs w:val="24"/>
                </w:rPr>
                <w:t>подпунктам 1</w:t>
              </w:r>
            </w:hyperlink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53" w:history="1">
              <w:r w:rsidRPr="008E38B7">
                <w:rPr>
                  <w:rFonts w:ascii="Times New Roman" w:hAnsi="Times New Roman" w:cs="Times New Roman"/>
                  <w:sz w:val="24"/>
                  <w:szCs w:val="24"/>
                </w:rPr>
                <w:t>6 пункта 3.3</w:t>
              </w:r>
            </w:hyperlink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</w:tc>
      </w:tr>
      <w:tr w:rsidR="008E38B7" w:rsidRPr="008E38B7">
        <w:tc>
          <w:tcPr>
            <w:tcW w:w="510" w:type="dxa"/>
            <w:vMerge/>
            <w:tcBorders>
              <w:top w:val="nil"/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информацию по четырем или пяти подпунктам </w:t>
            </w:r>
            <w:hyperlink w:anchor="P147" w:history="1">
              <w:r w:rsidRPr="008E38B7">
                <w:rPr>
                  <w:rFonts w:ascii="Times New Roman" w:hAnsi="Times New Roman" w:cs="Times New Roman"/>
                  <w:sz w:val="24"/>
                  <w:szCs w:val="24"/>
                </w:rPr>
                <w:t>пункта 3.3</w:t>
              </w:r>
            </w:hyperlink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</w:tr>
      <w:tr w:rsidR="008E38B7" w:rsidRPr="008E38B7">
        <w:tc>
          <w:tcPr>
            <w:tcW w:w="510" w:type="dxa"/>
            <w:vMerge/>
            <w:tcBorders>
              <w:top w:val="nil"/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информацию по двум или трем подпунктам </w:t>
            </w:r>
            <w:hyperlink w:anchor="P147" w:history="1">
              <w:r w:rsidRPr="008E38B7">
                <w:rPr>
                  <w:rFonts w:ascii="Times New Roman" w:hAnsi="Times New Roman" w:cs="Times New Roman"/>
                  <w:sz w:val="24"/>
                  <w:szCs w:val="24"/>
                </w:rPr>
                <w:t>пункта 3.3</w:t>
              </w:r>
            </w:hyperlink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</w:tr>
      <w:tr w:rsidR="008E38B7" w:rsidRPr="008E38B7">
        <w:tc>
          <w:tcPr>
            <w:tcW w:w="510" w:type="dxa"/>
            <w:vMerge/>
            <w:tcBorders>
              <w:top w:val="nil"/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Содержит информацию по одному подпункту пункта 3.3 или не содержит - 0</w:t>
            </w:r>
          </w:p>
        </w:tc>
      </w:tr>
      <w:tr w:rsidR="008E38B7" w:rsidRPr="008E38B7">
        <w:tc>
          <w:tcPr>
            <w:tcW w:w="510" w:type="dxa"/>
            <w:vMerge/>
            <w:tcBorders>
              <w:top w:val="nil"/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 w:val="restart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58"/>
            <w:bookmarkEnd w:id="11"/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3.4. Полнота отражения в бюджете для граждан, разработанном на основе отчета об исполнении бюджета за отчетный финансовый год следующих сведений:</w:t>
            </w:r>
          </w:p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159"/>
            <w:bookmarkEnd w:id="12"/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1) достижение прогнозных значений экономических показателей, влияющих на параметры бюджета;</w:t>
            </w:r>
          </w:p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2) сведения о местном бюджете:</w:t>
            </w:r>
          </w:p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3) исполнение доходов;</w:t>
            </w:r>
          </w:p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4) исполнение расходов по отраслям (направлениям деятельности) или программам;</w:t>
            </w:r>
          </w:p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5) достигнутые результаты, их взаимосвязь с расходами;</w:t>
            </w:r>
          </w:p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6) муниципальный долг;</w:t>
            </w:r>
          </w:p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165"/>
            <w:bookmarkEnd w:id="13"/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7) контактная информация для взаимодействия с гражданами</w:t>
            </w: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информацию по </w:t>
            </w:r>
            <w:hyperlink w:anchor="P159" w:history="1">
              <w:r w:rsidRPr="008E38B7">
                <w:rPr>
                  <w:rFonts w:ascii="Times New Roman" w:hAnsi="Times New Roman" w:cs="Times New Roman"/>
                  <w:sz w:val="24"/>
                  <w:szCs w:val="24"/>
                </w:rPr>
                <w:t>подпунктам 1</w:t>
              </w:r>
            </w:hyperlink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65" w:history="1">
              <w:r w:rsidRPr="008E38B7">
                <w:rPr>
                  <w:rFonts w:ascii="Times New Roman" w:hAnsi="Times New Roman" w:cs="Times New Roman"/>
                  <w:sz w:val="24"/>
                  <w:szCs w:val="24"/>
                </w:rPr>
                <w:t>7 пункта 3.4</w:t>
              </w:r>
            </w:hyperlink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</w:tc>
      </w:tr>
      <w:tr w:rsidR="008E38B7" w:rsidRPr="008E38B7">
        <w:tc>
          <w:tcPr>
            <w:tcW w:w="510" w:type="dxa"/>
            <w:vMerge/>
            <w:tcBorders>
              <w:top w:val="nil"/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информацию по пяти или шести подпунктам </w:t>
            </w:r>
            <w:hyperlink w:anchor="P158" w:history="1">
              <w:r w:rsidRPr="008E38B7">
                <w:rPr>
                  <w:rFonts w:ascii="Times New Roman" w:hAnsi="Times New Roman" w:cs="Times New Roman"/>
                  <w:sz w:val="24"/>
                  <w:szCs w:val="24"/>
                </w:rPr>
                <w:t>пункта 3.4</w:t>
              </w:r>
            </w:hyperlink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</w:tr>
      <w:tr w:rsidR="008E38B7" w:rsidRPr="008E38B7">
        <w:tc>
          <w:tcPr>
            <w:tcW w:w="510" w:type="dxa"/>
            <w:vMerge/>
            <w:tcBorders>
              <w:top w:val="nil"/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информацию по двум - четырем подпунктам </w:t>
            </w:r>
            <w:hyperlink w:anchor="P158" w:history="1">
              <w:r w:rsidRPr="008E38B7">
                <w:rPr>
                  <w:rFonts w:ascii="Times New Roman" w:hAnsi="Times New Roman" w:cs="Times New Roman"/>
                  <w:sz w:val="24"/>
                  <w:szCs w:val="24"/>
                </w:rPr>
                <w:t>пункта 3.4</w:t>
              </w:r>
            </w:hyperlink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</w:tr>
      <w:tr w:rsidR="008E38B7" w:rsidRPr="008E38B7">
        <w:tc>
          <w:tcPr>
            <w:tcW w:w="510" w:type="dxa"/>
            <w:vMerge/>
            <w:tcBorders>
              <w:top w:val="nil"/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  <w:bottom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информацию по одному подпункту </w:t>
            </w:r>
            <w:hyperlink w:anchor="P158" w:history="1">
              <w:r w:rsidRPr="008E38B7">
                <w:rPr>
                  <w:rFonts w:ascii="Times New Roman" w:hAnsi="Times New Roman" w:cs="Times New Roman"/>
                  <w:sz w:val="24"/>
                  <w:szCs w:val="24"/>
                </w:rPr>
                <w:t>пункта 3.4</w:t>
              </w:r>
            </w:hyperlink>
            <w:r w:rsidRPr="008E38B7">
              <w:rPr>
                <w:rFonts w:ascii="Times New Roman" w:hAnsi="Times New Roman" w:cs="Times New Roman"/>
                <w:sz w:val="24"/>
                <w:szCs w:val="24"/>
              </w:rPr>
              <w:t xml:space="preserve"> или не содержит - 0</w:t>
            </w:r>
          </w:p>
        </w:tc>
      </w:tr>
      <w:tr w:rsidR="008E38B7" w:rsidRPr="008E38B7">
        <w:tc>
          <w:tcPr>
            <w:tcW w:w="510" w:type="dxa"/>
            <w:vMerge w:val="restart"/>
            <w:tcBorders>
              <w:top w:val="nil"/>
            </w:tcBorders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nil"/>
            </w:tcBorders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 w:val="restart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3.5. Оценка сопоставимости текстового наполнения (в доступной форме для неподготовленного пользователя: пояснения, описание достигаемых результатов) с представленными тематическими иллюстрациями (фотографии, диаграммы, графики). Примечание. Оцениваются качественные характеристики представленной информации на сайте</w:t>
            </w: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Текстовое наполнение и тематические иллюстрации представлены по каждой теме - 2</w:t>
            </w:r>
          </w:p>
        </w:tc>
      </w:tr>
      <w:tr w:rsidR="008E38B7" w:rsidRPr="008E38B7">
        <w:tc>
          <w:tcPr>
            <w:tcW w:w="510" w:type="dxa"/>
            <w:vMerge/>
            <w:tcBorders>
              <w:top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Текстовое наполнение незначительно сопровождено тематическими иллюстрациями - 1</w:t>
            </w:r>
          </w:p>
        </w:tc>
      </w:tr>
      <w:tr w:rsidR="001A54AE" w:rsidRPr="008E38B7">
        <w:tc>
          <w:tcPr>
            <w:tcW w:w="510" w:type="dxa"/>
            <w:vMerge/>
            <w:tcBorders>
              <w:top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1A54AE" w:rsidRPr="008E38B7" w:rsidRDefault="001A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54AE" w:rsidRPr="008E38B7" w:rsidRDefault="001A5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B7">
              <w:rPr>
                <w:rFonts w:ascii="Times New Roman" w:hAnsi="Times New Roman" w:cs="Times New Roman"/>
                <w:sz w:val="24"/>
                <w:szCs w:val="24"/>
              </w:rPr>
              <w:t>Текстовое наполнение не сопровождено тематическими иллюстрациями - 0</w:t>
            </w:r>
          </w:p>
        </w:tc>
      </w:tr>
    </w:tbl>
    <w:p w:rsidR="001A54AE" w:rsidRPr="008E38B7" w:rsidRDefault="001A54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54AE" w:rsidRPr="008E38B7" w:rsidRDefault="001A5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>--------------------------------</w:t>
      </w:r>
      <w:bookmarkStart w:id="14" w:name="_GoBack"/>
      <w:bookmarkEnd w:id="14"/>
    </w:p>
    <w:p w:rsidR="001A54AE" w:rsidRPr="008E38B7" w:rsidRDefault="001A5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78"/>
      <w:bookmarkEnd w:id="15"/>
      <w:r w:rsidRPr="008E38B7">
        <w:rPr>
          <w:rFonts w:ascii="Times New Roman" w:hAnsi="Times New Roman" w:cs="Times New Roman"/>
          <w:sz w:val="24"/>
          <w:szCs w:val="24"/>
        </w:rPr>
        <w:t>&lt;*&gt; Максимальное количество баллов - 6.</w:t>
      </w:r>
    </w:p>
    <w:p w:rsidR="001A54AE" w:rsidRPr="008E38B7" w:rsidRDefault="001A5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79"/>
      <w:bookmarkEnd w:id="16"/>
      <w:r w:rsidRPr="008E38B7">
        <w:rPr>
          <w:rFonts w:ascii="Times New Roman" w:hAnsi="Times New Roman" w:cs="Times New Roman"/>
          <w:sz w:val="24"/>
          <w:szCs w:val="24"/>
        </w:rPr>
        <w:t>&lt;**&gt; Максимальное количество баллов - 7.</w:t>
      </w:r>
    </w:p>
    <w:p w:rsidR="001A54AE" w:rsidRPr="008E38B7" w:rsidRDefault="001A54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80"/>
      <w:bookmarkEnd w:id="17"/>
      <w:r w:rsidRPr="008E38B7">
        <w:rPr>
          <w:rFonts w:ascii="Times New Roman" w:hAnsi="Times New Roman" w:cs="Times New Roman"/>
          <w:sz w:val="24"/>
          <w:szCs w:val="24"/>
        </w:rPr>
        <w:lastRenderedPageBreak/>
        <w:t>&lt;***&gt; Максимальное количество баллов - 12.</w:t>
      </w:r>
    </w:p>
    <w:p w:rsidR="001A54AE" w:rsidRPr="008E38B7" w:rsidRDefault="001A54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54AE" w:rsidRPr="008E38B7" w:rsidRDefault="001A54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54AE" w:rsidRPr="008E38B7" w:rsidRDefault="001A54A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213D3" w:rsidRPr="008E38B7" w:rsidRDefault="00C213D3">
      <w:pPr>
        <w:rPr>
          <w:rFonts w:ascii="Times New Roman" w:hAnsi="Times New Roman" w:cs="Times New Roman"/>
          <w:sz w:val="24"/>
          <w:szCs w:val="24"/>
        </w:rPr>
      </w:pPr>
    </w:p>
    <w:sectPr w:rsidR="00C213D3" w:rsidRPr="008E38B7" w:rsidSect="00A87A58">
      <w:pgSz w:w="11905" w:h="16838"/>
      <w:pgMar w:top="1134" w:right="1701" w:bottom="1134" w:left="85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C5F" w:rsidRDefault="00557C5F" w:rsidP="008D6F03">
      <w:pPr>
        <w:spacing w:after="0" w:line="240" w:lineRule="auto"/>
      </w:pPr>
      <w:r>
        <w:separator/>
      </w:r>
    </w:p>
  </w:endnote>
  <w:endnote w:type="continuationSeparator" w:id="0">
    <w:p w:rsidR="00557C5F" w:rsidRDefault="00557C5F" w:rsidP="008D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C5F" w:rsidRDefault="00557C5F" w:rsidP="008D6F03">
      <w:pPr>
        <w:spacing w:after="0" w:line="240" w:lineRule="auto"/>
      </w:pPr>
      <w:r>
        <w:separator/>
      </w:r>
    </w:p>
  </w:footnote>
  <w:footnote w:type="continuationSeparator" w:id="0">
    <w:p w:rsidR="00557C5F" w:rsidRDefault="00557C5F" w:rsidP="008D6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4AE"/>
    <w:rsid w:val="00107497"/>
    <w:rsid w:val="001A54AE"/>
    <w:rsid w:val="0048258F"/>
    <w:rsid w:val="00557C5F"/>
    <w:rsid w:val="00630DA9"/>
    <w:rsid w:val="008D6F03"/>
    <w:rsid w:val="008E38B7"/>
    <w:rsid w:val="00A87A58"/>
    <w:rsid w:val="00C213D3"/>
    <w:rsid w:val="00F2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4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54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54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A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D6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6F03"/>
  </w:style>
  <w:style w:type="paragraph" w:styleId="a7">
    <w:name w:val="footer"/>
    <w:basedOn w:val="a"/>
    <w:link w:val="a8"/>
    <w:uiPriority w:val="99"/>
    <w:unhideWhenUsed/>
    <w:rsid w:val="008D6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6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4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54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54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A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D6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6F03"/>
  </w:style>
  <w:style w:type="paragraph" w:styleId="a7">
    <w:name w:val="footer"/>
    <w:basedOn w:val="a"/>
    <w:link w:val="a8"/>
    <w:uiPriority w:val="99"/>
    <w:unhideWhenUsed/>
    <w:rsid w:val="008D6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6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6C76284C2B39F433C9985E2AA6E7339762ECC93DEB6AE6D2FB03BD9B90D42FE33F201957P0jB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1957</Words>
  <Characters>11155</Characters>
  <Application>Microsoft Office Word</Application>
  <DocSecurity>4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Пользователь Windows</cp:lastModifiedBy>
  <cp:revision>2</cp:revision>
  <cp:lastPrinted>2016-02-03T05:40:00Z</cp:lastPrinted>
  <dcterms:created xsi:type="dcterms:W3CDTF">2018-08-23T11:50:00Z</dcterms:created>
  <dcterms:modified xsi:type="dcterms:W3CDTF">2018-08-23T11:50:00Z</dcterms:modified>
</cp:coreProperties>
</file>