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0A" w:rsidRPr="00D02930" w:rsidRDefault="004B190A" w:rsidP="004B190A">
      <w:pPr>
        <w:jc w:val="center"/>
      </w:pPr>
      <w:r>
        <w:rPr>
          <w:noProof/>
        </w:rPr>
        <w:drawing>
          <wp:inline distT="0" distB="0" distL="0" distR="0" wp14:anchorId="336550D1" wp14:editId="50DA358C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0A" w:rsidRPr="00C14151" w:rsidRDefault="004B190A" w:rsidP="004B190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4B190A" w:rsidRPr="00C14151" w:rsidRDefault="004B190A" w:rsidP="004B190A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4B190A" w:rsidRPr="00C14151" w:rsidRDefault="004B190A" w:rsidP="004B190A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4B190A" w:rsidRPr="00C14151" w:rsidRDefault="004B190A" w:rsidP="004B190A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4B190A" w:rsidRPr="00C14151" w:rsidRDefault="004B190A" w:rsidP="004B190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4B190A" w:rsidRPr="00C14151" w:rsidRDefault="004B190A" w:rsidP="004B190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B190A" w:rsidRPr="00C14151" w:rsidRDefault="004B190A" w:rsidP="004B190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4B190A" w:rsidRPr="00765EE9" w:rsidRDefault="004B190A" w:rsidP="004B19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0A9C" wp14:editId="19B4D8D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A16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4B190A" w:rsidRPr="0055270F" w:rsidRDefault="004B190A" w:rsidP="004B190A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</w:t>
      </w:r>
      <w:r w:rsidR="000C11E7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№</w:t>
      </w:r>
      <w:r w:rsidR="000C11E7">
        <w:rPr>
          <w:rFonts w:ascii="Liberation Serif" w:hAnsi="Liberation Serif"/>
          <w:sz w:val="28"/>
          <w:szCs w:val="28"/>
        </w:rPr>
        <w:t>83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07756D" w:rsidRDefault="0007756D" w:rsidP="004B190A">
      <w:pPr>
        <w:jc w:val="center"/>
      </w:pPr>
    </w:p>
    <w:p w:rsidR="004B190A" w:rsidRDefault="004B190A" w:rsidP="004B190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B190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2E39E6">
        <w:rPr>
          <w:rFonts w:ascii="Liberation Serif" w:hAnsi="Liberation Serif" w:cs="Liberation Serif"/>
          <w:b/>
          <w:i/>
          <w:sz w:val="28"/>
          <w:szCs w:val="28"/>
        </w:rPr>
        <w:t>Положения о п</w:t>
      </w:r>
      <w:r w:rsidRPr="004B190A">
        <w:rPr>
          <w:rFonts w:ascii="Liberation Serif" w:hAnsi="Liberation Serif" w:cs="Liberation Serif"/>
          <w:b/>
          <w:i/>
          <w:sz w:val="28"/>
          <w:szCs w:val="28"/>
        </w:rPr>
        <w:t>оряд</w:t>
      </w:r>
      <w:r w:rsidR="002E39E6">
        <w:rPr>
          <w:rFonts w:ascii="Liberation Serif" w:hAnsi="Liberation Serif" w:cs="Liberation Serif"/>
          <w:b/>
          <w:i/>
          <w:sz w:val="28"/>
          <w:szCs w:val="28"/>
        </w:rPr>
        <w:t xml:space="preserve">ке </w:t>
      </w:r>
      <w:r w:rsidRPr="004B190A">
        <w:rPr>
          <w:rFonts w:ascii="Liberation Serif" w:hAnsi="Liberation Serif" w:cs="Liberation Serif"/>
          <w:b/>
          <w:i/>
          <w:sz w:val="28"/>
          <w:szCs w:val="28"/>
        </w:rPr>
        <w:t xml:space="preserve">назначения и проведения опроса граждан на территории </w:t>
      </w:r>
      <w:proofErr w:type="spellStart"/>
      <w:r w:rsidRPr="004B190A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4B190A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4B190A" w:rsidRDefault="004B190A" w:rsidP="004B190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Pr="002E39E6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2E39E6">
          <w:rPr>
            <w:rFonts w:ascii="Liberation Serif" w:hAnsi="Liberation Serif"/>
            <w:sz w:val="28"/>
            <w:szCs w:val="28"/>
          </w:rPr>
          <w:t xml:space="preserve">статьей </w:t>
        </w:r>
      </w:hyperlink>
      <w:r w:rsidRPr="002E39E6">
        <w:rPr>
          <w:rFonts w:ascii="Liberation Serif" w:hAnsi="Liberation Serif"/>
          <w:sz w:val="28"/>
          <w:szCs w:val="28"/>
        </w:rPr>
        <w:t>31 Федерального закона от 6 октября 2003 года № 131-ФЗ «Об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 xml:space="preserve">ления в Российской Федерации», руководствуясь </w:t>
      </w:r>
      <w:r w:rsidRPr="002E39E6">
        <w:rPr>
          <w:rFonts w:ascii="Liberation Serif" w:hAnsi="Liberation Serif"/>
          <w:sz w:val="28"/>
          <w:szCs w:val="28"/>
        </w:rPr>
        <w:t>статьей 1</w:t>
      </w:r>
      <w:r>
        <w:rPr>
          <w:rFonts w:ascii="Liberation Serif" w:hAnsi="Liberation Serif"/>
          <w:sz w:val="28"/>
          <w:szCs w:val="28"/>
        </w:rPr>
        <w:t>8</w:t>
      </w:r>
      <w:r w:rsidRPr="002E39E6">
        <w:rPr>
          <w:rFonts w:ascii="Liberation Serif" w:hAnsi="Liberation Serif"/>
          <w:sz w:val="28"/>
          <w:szCs w:val="28"/>
        </w:rPr>
        <w:t xml:space="preserve"> Устава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Pr="002E39E6"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Положение о порядке назначения и проведения опроса граждан на территории </w:t>
      </w:r>
      <w:proofErr w:type="spellStart"/>
      <w:r w:rsidRPr="002E39E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2E39E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2E39E6">
        <w:rPr>
          <w:rFonts w:ascii="Liberation Serif" w:hAnsi="Liberation Serif" w:cs="Liberation Serif"/>
          <w:sz w:val="28"/>
          <w:szCs w:val="28"/>
        </w:rPr>
        <w:t>Настоящее решение вступает в силу после его официального опубликования.</w:t>
      </w:r>
    </w:p>
    <w:p w:rsidR="002E39E6" w:rsidRPr="00166573" w:rsidRDefault="002E39E6" w:rsidP="002E39E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3051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 </w:t>
      </w:r>
      <w:r w:rsidR="006E30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 </w:t>
      </w:r>
      <w:r w:rsidR="006E3051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исполнени</w:t>
      </w:r>
      <w:r w:rsidR="006E30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Решения возложить на комиссию </w:t>
      </w:r>
      <w:r w:rsidR="006E3051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="006E30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социальной политике</w:t>
      </w:r>
      <w:r w:rsidR="006E3051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E30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Н.В.Сергеева</w:t>
      </w:r>
      <w:proofErr w:type="spellEnd"/>
      <w:r w:rsidR="006E3051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6E305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2E39E6" w:rsidRPr="00C07EFE" w:rsidRDefault="002E39E6" w:rsidP="002E39E6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2E39E6" w:rsidRPr="00C07EFE" w:rsidRDefault="002E39E6" w:rsidP="002E39E6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2E39E6" w:rsidRDefault="002E39E6" w:rsidP="002E39E6">
      <w:pPr>
        <w:widowControl w:val="0"/>
        <w:autoSpaceDE w:val="0"/>
        <w:autoSpaceDN w:val="0"/>
        <w:jc w:val="both"/>
        <w:outlineLvl w:val="0"/>
      </w:pPr>
    </w:p>
    <w:p w:rsidR="002E39E6" w:rsidRDefault="002E39E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A7A86" w:rsidRPr="002E39E6" w:rsidRDefault="008A7A86" w:rsidP="002E39E6">
      <w:pPr>
        <w:widowControl w:val="0"/>
        <w:autoSpaceDE w:val="0"/>
        <w:autoSpaceDN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231AB" w:rsidRPr="002415CB" w:rsidRDefault="002231AB" w:rsidP="002231AB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2231AB" w:rsidRDefault="002231AB" w:rsidP="002231AB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Утверждено:</w:t>
      </w:r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2231AB" w:rsidRDefault="002231AB" w:rsidP="002231AB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415CB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>ем</w:t>
      </w:r>
      <w:r w:rsidRPr="002415CB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2231AB" w:rsidRPr="002415CB" w:rsidRDefault="002231AB" w:rsidP="002231AB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2231AB" w:rsidRPr="002415CB" w:rsidRDefault="002231AB" w:rsidP="002231AB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2415CB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2415CB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 №</w:t>
      </w:r>
      <w:r>
        <w:rPr>
          <w:rFonts w:ascii="Liberation Serif" w:hAnsi="Liberation Serif"/>
          <w:sz w:val="28"/>
          <w:szCs w:val="28"/>
        </w:rPr>
        <w:t>83</w:t>
      </w:r>
    </w:p>
    <w:p w:rsidR="008A7A86" w:rsidRDefault="008A7A86" w:rsidP="002E39E6">
      <w:pPr>
        <w:widowControl w:val="0"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8A7A86">
        <w:rPr>
          <w:rFonts w:ascii="Liberation Serif" w:hAnsi="Liberation Serif" w:cs="Liberation Serif"/>
          <w:b/>
          <w:sz w:val="28"/>
          <w:szCs w:val="28"/>
        </w:rPr>
        <w:t xml:space="preserve">Положение о порядке назначения и проведения опроса граждан </w:t>
      </w:r>
    </w:p>
    <w:p w:rsidR="002E39E6" w:rsidRPr="008A7A86" w:rsidRDefault="008A7A86" w:rsidP="002E39E6">
      <w:pPr>
        <w:widowControl w:val="0"/>
        <w:autoSpaceDE w:val="0"/>
        <w:autoSpaceDN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8A7A86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proofErr w:type="spellStart"/>
      <w:r w:rsidRPr="008A7A86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8A7A86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ab/>
        <w:t xml:space="preserve">Настоящее Положение разработано в соответствии со </w:t>
      </w:r>
      <w:hyperlink r:id="rId8" w:history="1">
        <w:r w:rsidRPr="002E39E6">
          <w:rPr>
            <w:rFonts w:ascii="Liberation Serif" w:hAnsi="Liberation Serif" w:cs="Liberation Serif"/>
            <w:sz w:val="28"/>
            <w:szCs w:val="28"/>
          </w:rPr>
          <w:t>статьей 31</w:t>
        </w:r>
      </w:hyperlink>
      <w:r w:rsidRPr="002E39E6">
        <w:rPr>
          <w:rFonts w:ascii="Liberation Serif" w:hAnsi="Liberation Serif" w:cs="Liberation Serif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2E39E6">
          <w:rPr>
            <w:rFonts w:ascii="Liberation Serif" w:hAnsi="Liberation Serif" w:cs="Liberation Serif"/>
            <w:sz w:val="28"/>
            <w:szCs w:val="28"/>
          </w:rPr>
          <w:t>статьей 1</w:t>
        </w:r>
        <w:r w:rsidR="008A7A86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2E39E6">
        <w:rPr>
          <w:rFonts w:ascii="Liberation Serif" w:hAnsi="Liberation Serif" w:cs="Liberation Serif"/>
          <w:sz w:val="28"/>
          <w:szCs w:val="28"/>
        </w:rPr>
        <w:t xml:space="preserve"> Устава </w:t>
      </w:r>
      <w:proofErr w:type="spellStart"/>
      <w:r w:rsidR="008A7A86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A7A8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и устанавливает порядок назначения, подготовки, проведения, установления и</w:t>
      </w:r>
      <w:r w:rsidRPr="002E39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рассмотрения результатов опроса граждан в </w:t>
      </w:r>
      <w:proofErr w:type="spellStart"/>
      <w:r w:rsidR="008A7A86"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 w:rsidR="008A7A86"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как одной из форм участия населения в осуществлении местного самоуправления.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2E39E6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F50C4F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1. Понятие опроса граждан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Под опросом граждан (далее - опрос) в настоящем Положении понимается способ выявления мнения населения </w:t>
      </w:r>
      <w:proofErr w:type="spellStart"/>
      <w:r w:rsidR="006E305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E305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6E3051">
        <w:rPr>
          <w:rFonts w:ascii="Liberation Serif" w:hAnsi="Liberation Serif" w:cs="Liberation Serif"/>
          <w:sz w:val="28"/>
          <w:szCs w:val="28"/>
        </w:rPr>
        <w:t>–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</w:t>
      </w:r>
      <w:r w:rsidR="006E3051">
        <w:rPr>
          <w:rFonts w:ascii="Liberation Serif" w:hAnsi="Liberation Serif" w:cs="Liberation Serif"/>
          <w:sz w:val="28"/>
          <w:szCs w:val="28"/>
        </w:rPr>
        <w:t>поселение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) и его учета при принятии решений органами местного самоуправления и должностными лицами органов местного самоуправления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а также органами государственной власти.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2. Результаты опроса граждан носят рекомендательный характер.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2. Право граждан на участие в опросе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ab/>
        <w:t xml:space="preserve">В опросе имеют право участвовать жители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обладающие избирательным правом</w:t>
      </w:r>
      <w:r w:rsidR="008A7A86">
        <w:rPr>
          <w:rFonts w:ascii="Liberation Serif" w:hAnsi="Liberation Serif" w:cs="Liberation Serif"/>
          <w:sz w:val="28"/>
          <w:szCs w:val="28"/>
        </w:rPr>
        <w:t>.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</w:t>
      </w:r>
      <w:r w:rsidR="008A7A8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A7A86" w:rsidRPr="00C77780" w:rsidRDefault="002E39E6" w:rsidP="008A7A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E39E6">
        <w:rPr>
          <w:rFonts w:ascii="Liberation Serif" w:hAnsi="Liberation Serif" w:cs="Liberation Serif"/>
          <w:sz w:val="28"/>
          <w:szCs w:val="28"/>
        </w:rPr>
        <w:tab/>
      </w:r>
      <w:r w:rsidR="008A7A86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</w:t>
      </w:r>
      <w:r w:rsidR="008A7A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шестнадцатилетнего возраста.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3. Принципы проведения опроса и участия граждан в опросе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Жители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lastRenderedPageBreak/>
        <w:t>4. Подготовка, проведение и установление результатов опроса осуществляется открыто и гласно.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4. Территория проведения опроса граждан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Опрос граждан может проводиться на всей территории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а также на части его территории (в многоквартирном жилом доме, на территории группы жилых домов, улицы, населенного пункта, на иной территории проживания граждан).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5. Вопросы, предлагаемые при проведении опроса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На опрос выносятся вопросы, непосредственно затрагивающие интересы жителей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по месту их проживания и отнесенные законодательством Российской Федерации, </w:t>
      </w:r>
      <w:hyperlink r:id="rId10" w:history="1">
        <w:r w:rsidRPr="002E39E6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2E39E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812BE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812BE">
        <w:rPr>
          <w:rFonts w:ascii="Liberation Serif" w:hAnsi="Liberation Serif" w:cs="Liberation Serif"/>
          <w:sz w:val="28"/>
          <w:szCs w:val="28"/>
        </w:rPr>
        <w:t xml:space="preserve"> сельского </w:t>
      </w:r>
      <w:r w:rsidR="006E3051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к вопросам местного значения, а также вопросы об изменении целевого назначения земель муниципального образования для объектов региональн</w:t>
      </w:r>
      <w:r w:rsidR="008A7A86">
        <w:rPr>
          <w:rFonts w:ascii="Liberation Serif" w:hAnsi="Liberation Serif" w:cs="Liberation Serif"/>
          <w:sz w:val="28"/>
          <w:szCs w:val="28"/>
        </w:rPr>
        <w:t xml:space="preserve">ого и межрегионального значения, </w:t>
      </w:r>
      <w:r w:rsidR="008A7A86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выявления мнения граждан о поддержке инициативного проекта.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2. Содержание вопроса, выносимого на опрос, не должно противоречить законодательству Российской Федерации, Свердловской области, </w:t>
      </w:r>
      <w:hyperlink r:id="rId11" w:history="1">
        <w:r w:rsidRPr="002E39E6">
          <w:rPr>
            <w:rFonts w:ascii="Liberation Serif" w:hAnsi="Liberation Serif" w:cs="Liberation Serif"/>
            <w:sz w:val="28"/>
            <w:szCs w:val="28"/>
          </w:rPr>
          <w:t>Уставу</w:t>
        </w:r>
      </w:hyperlink>
      <w:r w:rsidRPr="002E39E6">
        <w:rPr>
          <w:rFonts w:ascii="Liberation Serif" w:hAnsi="Liberation Serif" w:cs="Liberation Serif"/>
          <w:sz w:val="28"/>
          <w:szCs w:val="28"/>
        </w:rPr>
        <w:t xml:space="preserve"> </w:t>
      </w:r>
      <w:r w:rsidR="008A6152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и муниципальным правовым актам </w:t>
      </w:r>
      <w:r w:rsidR="008A6152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3. Вопрос, выносимый на опрос, должен быть сформулирован четко и ясно,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6. Форма проведения опроса</w:t>
      </w:r>
    </w:p>
    <w:p w:rsidR="002E39E6" w:rsidRPr="002E39E6" w:rsidRDefault="002E39E6" w:rsidP="002E39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Опрос проводится путем поименного голосования по месту жительства участников опроса в течение одного или нескольких дней путем сбора подписей в опросном листе.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7. Финансовое обеспечение проведения опроса</w:t>
      </w:r>
    </w:p>
    <w:p w:rsidR="008A7A86" w:rsidRPr="00C77780" w:rsidRDefault="008A7A86" w:rsidP="008A7A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8A7A86" w:rsidRPr="00C77780" w:rsidRDefault="008A7A86" w:rsidP="00F50C4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8A61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E39E6" w:rsidRPr="002E39E6" w:rsidRDefault="008A7A86" w:rsidP="00F50C4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за счет средств бюджета Свердловской области - при проведении опроса по инициативе органов государственной власти Свердловской области</w:t>
      </w:r>
    </w:p>
    <w:p w:rsidR="008A7A86" w:rsidRDefault="008A7A86" w:rsidP="002E39E6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2E39E6" w:rsidRPr="002E39E6" w:rsidRDefault="002E39E6" w:rsidP="002E39E6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Глава 2. П</w:t>
      </w:r>
      <w:r w:rsidR="00F50C4F">
        <w:rPr>
          <w:rFonts w:ascii="Liberation Serif" w:hAnsi="Liberation Serif" w:cs="Liberation Serif"/>
          <w:b/>
          <w:sz w:val="28"/>
          <w:szCs w:val="28"/>
        </w:rPr>
        <w:t>орядок назначения, подготовки, проведения опроса и установления его результатов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8. Инициатива проведения опроса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Инициатива проведения опроса по вопросам местного значения принадлежит Думе </w:t>
      </w:r>
      <w:proofErr w:type="spellStart"/>
      <w:r w:rsidR="008A615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A6152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Дума </w:t>
      </w:r>
      <w:r w:rsidR="008A6152">
        <w:rPr>
          <w:rFonts w:ascii="Liberation Serif" w:hAnsi="Liberation Serif" w:cs="Liberation Serif"/>
          <w:sz w:val="28"/>
          <w:szCs w:val="28"/>
        </w:rPr>
        <w:lastRenderedPageBreak/>
        <w:t>поселения), Г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лаве </w:t>
      </w:r>
      <w:proofErr w:type="spellStart"/>
      <w:r w:rsidR="008A615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8A6152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Глава поселения)</w:t>
      </w:r>
      <w:r w:rsidRPr="002E39E6">
        <w:rPr>
          <w:rFonts w:ascii="Liberation Serif" w:hAnsi="Liberation Serif" w:cs="Liberation Serif"/>
          <w:sz w:val="28"/>
          <w:szCs w:val="28"/>
        </w:rPr>
        <w:t>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2.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Свердловской области.</w:t>
      </w:r>
    </w:p>
    <w:p w:rsidR="008A7A86" w:rsidRDefault="008A6152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A7A86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Опрос для выявления мнения граждан о поддержке инициативных проектов проводится в порядке, утвержденном Думой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8A7A86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 инициативе жителей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8A7A86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E39E6" w:rsidRPr="002E39E6" w:rsidRDefault="008A6152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Инициатива Г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 о проведении опроса оформляется постановлением и направляется в Думу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 в течение 5 дней со дня принятия постановления.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4. Постановление </w:t>
      </w:r>
      <w:r w:rsidR="008A6152">
        <w:rPr>
          <w:rFonts w:ascii="Liberation Serif" w:hAnsi="Liberation Serif" w:cs="Liberation Serif"/>
          <w:sz w:val="28"/>
          <w:szCs w:val="28"/>
        </w:rPr>
        <w:t>Г</w:t>
      </w:r>
      <w:r w:rsidR="008A6152" w:rsidRPr="002E39E6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8A6152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об инициативе проведения опроса в обязательном порядке должно содержать: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1) правовые основания проведения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2) вопрос (вопросы), выносимый (выносимые) на опрос;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3) обоснование необходимости проведения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4) территорию проведения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5) фамилии, имена, отчества лиц, рекомендуемых в качестве членов комиссии по проведению опроса.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9. Назначение опроса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Решение о назначении опроса принимается Думой </w:t>
      </w:r>
      <w:r w:rsidR="008A6152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.</w:t>
      </w:r>
      <w:r w:rsidR="006E3051" w:rsidRPr="006E30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3051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8A61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6E3051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 Р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ешении Думы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 о назначении опроса граждан устанавливаются: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1) дата и сроки проведения опроса (в случае если опрос проводится в течение нескольких дней, в решении Думы </w:t>
      </w:r>
      <w:r w:rsidR="006E5959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о назначении опроса указываются даты начала и окончания проведения опроса и время ежедневного заполнения опросных листов);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2) территория опроса (если опрос проводится на части территории </w:t>
      </w:r>
      <w:r w:rsidR="006E5959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обязательно указываются наименование и границы данной территории);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4) методика проведения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5) форма опросного листа;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6) минимальная численность жителей муниципального образования, участвующих в опросе;</w:t>
      </w:r>
    </w:p>
    <w:p w:rsid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7) состав комиссии по проведению опроса.</w:t>
      </w:r>
    </w:p>
    <w:p w:rsidR="006E3051" w:rsidRPr="002E39E6" w:rsidRDefault="006E3051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информационно-телекоммуникационной сети Интернет</w:t>
      </w:r>
      <w:r w:rsidR="006E59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3. Решение о назначении опроса подлежит обязательному опубликованию не менее чем </w:t>
      </w:r>
      <w:r w:rsidR="006B2F45">
        <w:rPr>
          <w:rFonts w:ascii="Liberation Serif" w:hAnsi="Liberation Serif" w:cs="Liberation Serif"/>
          <w:sz w:val="28"/>
          <w:szCs w:val="28"/>
        </w:rPr>
        <w:t xml:space="preserve">за 10 дней до проведения опроса.  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10. Комиссия по проведению опроса</w:t>
      </w:r>
    </w:p>
    <w:p w:rsidR="002E39E6" w:rsidRPr="002E39E6" w:rsidRDefault="002E39E6" w:rsidP="006E595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1. Подготовку и проведение опроса осуществляет </w:t>
      </w:r>
      <w:r w:rsidR="006E5959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6E595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6E5959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</w:t>
      </w:r>
      <w:r w:rsidR="00CF4C44">
        <w:rPr>
          <w:rFonts w:ascii="Liberation Serif" w:hAnsi="Liberation Serif" w:cs="Liberation Serif"/>
          <w:sz w:val="28"/>
          <w:szCs w:val="28"/>
        </w:rPr>
        <w:t>А</w:t>
      </w:r>
      <w:r w:rsidR="006E5959">
        <w:rPr>
          <w:rFonts w:ascii="Liberation Serif" w:hAnsi="Liberation Serif" w:cs="Liberation Serif"/>
          <w:sz w:val="28"/>
          <w:szCs w:val="28"/>
        </w:rPr>
        <w:t xml:space="preserve">дминистрация поселения). В целях проведения опроса граждан администрация поселения формирует </w:t>
      </w:r>
      <w:r w:rsidRPr="002E39E6">
        <w:rPr>
          <w:rFonts w:ascii="Liberation Serif" w:hAnsi="Liberation Serif" w:cs="Liberation Serif"/>
          <w:sz w:val="28"/>
          <w:szCs w:val="28"/>
        </w:rPr>
        <w:t>комисси</w:t>
      </w:r>
      <w:r w:rsidR="006E5959">
        <w:rPr>
          <w:rFonts w:ascii="Liberation Serif" w:hAnsi="Liberation Serif" w:cs="Liberation Serif"/>
          <w:sz w:val="28"/>
          <w:szCs w:val="28"/>
        </w:rPr>
        <w:t xml:space="preserve">ю </w:t>
      </w:r>
      <w:r w:rsidRPr="002E39E6">
        <w:rPr>
          <w:rFonts w:ascii="Liberation Serif" w:hAnsi="Liberation Serif" w:cs="Liberation Serif"/>
          <w:sz w:val="28"/>
          <w:szCs w:val="28"/>
        </w:rPr>
        <w:t>по прове</w:t>
      </w:r>
      <w:r w:rsidR="006E5959">
        <w:rPr>
          <w:rFonts w:ascii="Liberation Serif" w:hAnsi="Liberation Serif" w:cs="Liberation Serif"/>
          <w:sz w:val="28"/>
          <w:szCs w:val="28"/>
        </w:rPr>
        <w:t xml:space="preserve">дению опроса (далее - </w:t>
      </w:r>
      <w:r w:rsidR="00CF4C44">
        <w:rPr>
          <w:rFonts w:ascii="Liberation Serif" w:hAnsi="Liberation Serif" w:cs="Liberation Serif"/>
          <w:sz w:val="28"/>
          <w:szCs w:val="28"/>
        </w:rPr>
        <w:t>К</w:t>
      </w:r>
      <w:r w:rsidR="006E5959">
        <w:rPr>
          <w:rFonts w:ascii="Liberation Serif" w:hAnsi="Liberation Serif" w:cs="Liberation Serif"/>
          <w:sz w:val="28"/>
          <w:szCs w:val="28"/>
        </w:rPr>
        <w:t xml:space="preserve">омиссия) </w:t>
      </w:r>
      <w:r w:rsidR="006E5959" w:rsidRPr="002E39E6">
        <w:rPr>
          <w:rFonts w:ascii="Liberation Serif" w:hAnsi="Liberation Serif" w:cs="Liberation Serif"/>
          <w:sz w:val="28"/>
          <w:szCs w:val="28"/>
        </w:rPr>
        <w:t xml:space="preserve">на основе предложений инициаторов проведения опроса, общественных объединений, жителей </w:t>
      </w:r>
      <w:r w:rsidR="006E5959">
        <w:rPr>
          <w:rFonts w:ascii="Liberation Serif" w:hAnsi="Liberation Serif" w:cs="Liberation Serif"/>
          <w:sz w:val="28"/>
          <w:szCs w:val="28"/>
        </w:rPr>
        <w:t>поселения.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3 человек.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Комиссия созывается не позднее, чем на третий день после опубликования решения о назначении опроса.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Председатель и секретарь комиссии избираются открытым голосованием на первом заседании из числа членов комиссии.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Комиссия в рамках своей компетенции:</w:t>
      </w:r>
    </w:p>
    <w:p w:rsid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6E5959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6E5959">
        <w:rPr>
          <w:rFonts w:ascii="Liberation Serif" w:hAnsi="Liberation Serif" w:cs="Liberation Serif"/>
          <w:sz w:val="28"/>
          <w:szCs w:val="28"/>
        </w:rPr>
        <w:t>организует оповещение жителей о вопросе (вопросах), выносимом на опрос граждан, порядке, месте, периоде (дате) проведения опроса граждан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осуществляет контроль над соблюдением права жителей муниципального образования на участие в опросе;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составляет списки участников опроса;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обеспечивает изготовление опросных листов;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составляет список лиц, осуществляющих сбор подписей;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оформляет протокол о результатах опроса;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E39E6" w:rsidRPr="002E39E6">
        <w:rPr>
          <w:rFonts w:ascii="Liberation Serif" w:hAnsi="Liberation Serif" w:cs="Liberation Serif"/>
          <w:sz w:val="28"/>
          <w:szCs w:val="28"/>
        </w:rPr>
        <w:t>) устанавливает результаты опроса и обнародует их;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) взаимодействует с органами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, заинтересованными организациями, общественными объединениями, жителями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>, представителями средств массовой информации.</w:t>
      </w:r>
    </w:p>
    <w:p w:rsidR="002E39E6" w:rsidRPr="002E39E6" w:rsidRDefault="006E5959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E39E6" w:rsidRPr="002E39E6">
        <w:rPr>
          <w:rFonts w:ascii="Liberation Serif" w:hAnsi="Liberation Serif" w:cs="Liberation Serif"/>
          <w:sz w:val="28"/>
          <w:szCs w:val="28"/>
        </w:rPr>
        <w:t xml:space="preserve">. Полномочия Комиссии прекращаются после официального опубликования результатов опроса Думой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="002E39E6" w:rsidRPr="002E39E6">
        <w:rPr>
          <w:rFonts w:ascii="Liberation Serif" w:hAnsi="Liberation Serif" w:cs="Liberation Serif"/>
          <w:sz w:val="28"/>
          <w:szCs w:val="28"/>
        </w:rPr>
        <w:t>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8"/>
          <w:szCs w:val="28"/>
        </w:rPr>
      </w:pPr>
    </w:p>
    <w:p w:rsidR="002E39E6" w:rsidRPr="002E39E6" w:rsidRDefault="002E39E6" w:rsidP="00F50C4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11. Списки граждан, имеющих право на участие в опросе</w:t>
      </w:r>
    </w:p>
    <w:p w:rsidR="002E39E6" w:rsidRPr="002E39E6" w:rsidRDefault="002E39E6" w:rsidP="002E39E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1. В список участников опроса включаются жители, имеющие право на участие в опросе, проживающие в границах территории, на которой проводится опрос. Список составляется Комиссией по домам и улицам. В списке указываются фамилия, имя, отчество, год рождения (в возрасте - 18 лет - дополнительно день и месяц рождения) и адрес места жительства участника опроса.</w:t>
      </w:r>
    </w:p>
    <w:p w:rsidR="00CF4C44" w:rsidRDefault="002E39E6" w:rsidP="002E39E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2. Список участников опроса </w:t>
      </w:r>
      <w:r w:rsidR="00CF4C44">
        <w:rPr>
          <w:rFonts w:ascii="Liberation Serif" w:hAnsi="Liberation Serif" w:cs="Liberation Serif"/>
          <w:sz w:val="28"/>
          <w:szCs w:val="28"/>
        </w:rPr>
        <w:t xml:space="preserve">составляется в двух экземплярах и </w:t>
      </w:r>
      <w:r w:rsidRPr="002E39E6">
        <w:rPr>
          <w:rFonts w:ascii="Liberation Serif" w:hAnsi="Liberation Serif" w:cs="Liberation Serif"/>
          <w:sz w:val="28"/>
          <w:szCs w:val="28"/>
        </w:rPr>
        <w:t>подписывается председателем и секретарем Комиссии.</w:t>
      </w:r>
      <w:r w:rsidR="00CF4C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E39E6" w:rsidRDefault="00CF4C44" w:rsidP="002E39E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Дополнительное включение в список </w:t>
      </w:r>
      <w:r w:rsidRPr="00CF4C44">
        <w:rPr>
          <w:rFonts w:ascii="Liberation Serif" w:hAnsi="Liberation Serif" w:cs="Liberation Serif"/>
          <w:sz w:val="28"/>
          <w:szCs w:val="28"/>
        </w:rPr>
        <w:t>жителей, имеющих право на участие в опросе граждан в соответствии с настоящим Положением, допускается в любое время, в том числе и в день проведения опроса граждан.</w:t>
      </w:r>
    </w:p>
    <w:p w:rsidR="002E39E6" w:rsidRPr="002E39E6" w:rsidRDefault="002E39E6" w:rsidP="002E39E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3. Список участников опроса составляется не позднее, чем за 10 дней до проведения опроса.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12. Опросный лист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1. Мнение жителей по вопросу (вопросам), предлагаемому (предлагаемым) при проведении опроса, фиксируется в опросных листах.</w:t>
      </w:r>
    </w:p>
    <w:p w:rsidR="00CF4C44" w:rsidRDefault="00CF4C44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F4C44">
        <w:rPr>
          <w:rFonts w:ascii="Liberation Serif" w:hAnsi="Liberation Serif" w:cs="Liberation Serif"/>
          <w:sz w:val="28"/>
          <w:szCs w:val="28"/>
        </w:rPr>
        <w:t>2.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 граждан. Заполнение паспортных данных в списке участников опроса граждан не требуется</w:t>
      </w:r>
    </w:p>
    <w:p w:rsidR="002E39E6" w:rsidRPr="002E39E6" w:rsidRDefault="00CF4C44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Опросный лист обязательно должен включать: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1) точную формулировку вопроса, предлагаемого при проведении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2) место проведения опроса (наименование муниципального образования, района, улицы, номер дома) и дату проведения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3) разъяснение порядка заполнения опросного листа;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4) таблицу, включающую следующие графы: </w:t>
      </w:r>
      <w:r w:rsidR="00CF4C44">
        <w:rPr>
          <w:rFonts w:ascii="Liberation Serif" w:hAnsi="Liberation Serif" w:cs="Liberation Serif"/>
          <w:sz w:val="28"/>
          <w:szCs w:val="28"/>
        </w:rPr>
        <w:t>№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п/п - (1); фамилия, имя, отчество - (2); дата рождения - (3)</w:t>
      </w:r>
      <w:r w:rsidR="00CF4C44">
        <w:rPr>
          <w:rFonts w:ascii="Liberation Serif" w:hAnsi="Liberation Serif" w:cs="Liberation Serif"/>
          <w:sz w:val="28"/>
          <w:szCs w:val="28"/>
        </w:rPr>
        <w:t xml:space="preserve">; адрес места жительства - (4); </w:t>
      </w:r>
      <w:r w:rsidRPr="002E39E6">
        <w:rPr>
          <w:rFonts w:ascii="Liberation Serif" w:hAnsi="Liberation Serif" w:cs="Liberation Serif"/>
          <w:sz w:val="28"/>
          <w:szCs w:val="28"/>
        </w:rPr>
        <w:t>варианты ответов – «за», «против» - (</w:t>
      </w:r>
      <w:r w:rsidR="00CF4C44">
        <w:rPr>
          <w:rFonts w:ascii="Liberation Serif" w:hAnsi="Liberation Serif" w:cs="Liberation Serif"/>
          <w:sz w:val="28"/>
          <w:szCs w:val="28"/>
        </w:rPr>
        <w:t>5</w:t>
      </w:r>
      <w:r w:rsidRPr="002E39E6">
        <w:rPr>
          <w:rFonts w:ascii="Liberation Serif" w:hAnsi="Liberation Serif" w:cs="Liberation Serif"/>
          <w:sz w:val="28"/>
          <w:szCs w:val="28"/>
        </w:rPr>
        <w:t>); подпись опрашиваемого лица - (</w:t>
      </w:r>
      <w:r w:rsidR="00CF4C44">
        <w:rPr>
          <w:rFonts w:ascii="Liberation Serif" w:hAnsi="Liberation Serif" w:cs="Liberation Serif"/>
          <w:sz w:val="28"/>
          <w:szCs w:val="28"/>
        </w:rPr>
        <w:t>6</w:t>
      </w:r>
      <w:r w:rsidRPr="002E39E6">
        <w:rPr>
          <w:rFonts w:ascii="Liberation Serif" w:hAnsi="Liberation Serif" w:cs="Liberation Serif"/>
          <w:sz w:val="28"/>
          <w:szCs w:val="28"/>
        </w:rPr>
        <w:t>); дата внесения подписи - (</w:t>
      </w:r>
      <w:r w:rsidR="00CF4C44">
        <w:rPr>
          <w:rFonts w:ascii="Liberation Serif" w:hAnsi="Liberation Serif" w:cs="Liberation Serif"/>
          <w:sz w:val="28"/>
          <w:szCs w:val="28"/>
        </w:rPr>
        <w:t>7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F4C44">
        <w:rPr>
          <w:rFonts w:ascii="Liberation Serif" w:hAnsi="Liberation Serif" w:cs="Liberation Serif"/>
          <w:sz w:val="28"/>
          <w:szCs w:val="28"/>
        </w:rPr>
        <w:t>4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. Графы 1 - </w:t>
      </w:r>
      <w:r w:rsidR="00CF4C44">
        <w:rPr>
          <w:rFonts w:ascii="Liberation Serif" w:hAnsi="Liberation Serif" w:cs="Liberation Serif"/>
          <w:sz w:val="28"/>
          <w:szCs w:val="28"/>
        </w:rPr>
        <w:t>4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опросного листа могут быть заполнены лицом, проводившим опрос.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F4C44">
        <w:rPr>
          <w:rFonts w:ascii="Liberation Serif" w:hAnsi="Liberation Serif" w:cs="Liberation Serif"/>
          <w:sz w:val="28"/>
          <w:szCs w:val="28"/>
        </w:rPr>
        <w:t>5</w:t>
      </w:r>
      <w:r w:rsidRPr="002E39E6">
        <w:rPr>
          <w:rFonts w:ascii="Liberation Serif" w:hAnsi="Liberation Serif" w:cs="Liberation Serif"/>
          <w:sz w:val="28"/>
          <w:szCs w:val="28"/>
        </w:rPr>
        <w:t>. Использование карандаша при заполнении опросного листа не допускается.</w:t>
      </w:r>
    </w:p>
    <w:p w:rsidR="002E39E6" w:rsidRPr="002E39E6" w:rsidRDefault="00CF4C44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При вынесении на опрос нескольких вопросов опросные листы составляются раздельно по каждому вопросу.</w:t>
      </w:r>
    </w:p>
    <w:p w:rsidR="002E39E6" w:rsidRPr="002E39E6" w:rsidRDefault="002E39E6" w:rsidP="002E39E6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13. Лица, осуществляющие сбор подписей</w:t>
      </w:r>
    </w:p>
    <w:p w:rsidR="002E39E6" w:rsidRPr="002E39E6" w:rsidRDefault="002E39E6" w:rsidP="002E39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1. Список лиц, осуществляющих сбор подписей в опросных листах, составляется Комиссией не позднее, чем за 3 дня до даты начала проведения опроса.</w:t>
      </w:r>
    </w:p>
    <w:p w:rsidR="002E39E6" w:rsidRPr="002E39E6" w:rsidRDefault="002E39E6" w:rsidP="002E39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2. К сбору подписей привлекаются представители общественных объединений, жители </w:t>
      </w:r>
      <w:r w:rsidR="00CF4C44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</w:t>
      </w:r>
      <w:r w:rsidRPr="002E39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39E6">
        <w:rPr>
          <w:rFonts w:ascii="Liberation Serif" w:hAnsi="Liberation Serif" w:cs="Liberation Serif"/>
          <w:sz w:val="28"/>
          <w:szCs w:val="28"/>
        </w:rPr>
        <w:t>представители органов</w:t>
      </w:r>
      <w:r w:rsidR="00CF4C44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2E39E6">
        <w:rPr>
          <w:rFonts w:ascii="Liberation Serif" w:hAnsi="Liberation Serif" w:cs="Liberation Serif"/>
          <w:sz w:val="28"/>
          <w:szCs w:val="28"/>
        </w:rPr>
        <w:t>, а также специалисты, привлеченные по гражданско-правовому договору.</w:t>
      </w:r>
    </w:p>
    <w:p w:rsidR="002E39E6" w:rsidRPr="002E39E6" w:rsidRDefault="002E39E6" w:rsidP="002E39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3. Опросные листы выдаются председателем Комиссии лицам, осуществляющим опрос, под подпись.</w:t>
      </w:r>
    </w:p>
    <w:p w:rsidR="00F50C4F" w:rsidRDefault="00F50C4F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E03CD4" w:rsidRPr="00E03CD4" w:rsidRDefault="00E03CD4" w:rsidP="00E03CD4">
      <w:pPr>
        <w:widowControl w:val="0"/>
        <w:autoSpaceDE w:val="0"/>
        <w:autoSpaceDN w:val="0"/>
        <w:ind w:firstLine="540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03CD4">
        <w:rPr>
          <w:rFonts w:ascii="Liberation Serif" w:hAnsi="Liberation Serif" w:cs="Liberation Serif"/>
          <w:b/>
          <w:sz w:val="28"/>
          <w:szCs w:val="28"/>
        </w:rPr>
        <w:t>Статья 1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E03CD4">
        <w:rPr>
          <w:rFonts w:ascii="Liberation Serif" w:hAnsi="Liberation Serif" w:cs="Liberation Serif"/>
          <w:b/>
          <w:sz w:val="28"/>
          <w:szCs w:val="28"/>
        </w:rPr>
        <w:t>. Голосование на собраниях жителей</w:t>
      </w:r>
    </w:p>
    <w:p w:rsidR="00E03CD4" w:rsidRPr="00E03CD4" w:rsidRDefault="00E03CD4" w:rsidP="00E03CD4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03CD4">
        <w:rPr>
          <w:rFonts w:ascii="Liberation Serif" w:hAnsi="Liberation Serif" w:cs="Liberation Serif"/>
          <w:sz w:val="28"/>
          <w:szCs w:val="28"/>
        </w:rPr>
        <w:t>1. Комиссия вправе провести собрание участников опроса для проведения голосования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по вопросу (вопросам), предлагаемому (предлагаемых) на опрос. Регистрация участников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 xml:space="preserve">собрания проводится по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E03CD4">
        <w:rPr>
          <w:rFonts w:ascii="Liberation Serif" w:hAnsi="Liberation Serif" w:cs="Liberation Serif"/>
          <w:sz w:val="28"/>
          <w:szCs w:val="28"/>
        </w:rPr>
        <w:t xml:space="preserve">писку участников опроса. </w:t>
      </w:r>
      <w:r w:rsidRPr="00E03CD4">
        <w:rPr>
          <w:rFonts w:ascii="Liberation Serif" w:hAnsi="Liberation Serif" w:cs="Liberation Serif"/>
          <w:sz w:val="28"/>
          <w:szCs w:val="28"/>
        </w:rPr>
        <w:lastRenderedPageBreak/>
        <w:t>Открывает и ведет собрание 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Комиссии. В начале собрания избирается секретарь, который ведет протокол собрания и подсчет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голосов.</w:t>
      </w:r>
    </w:p>
    <w:p w:rsidR="00E03CD4" w:rsidRPr="00E03CD4" w:rsidRDefault="00E03CD4" w:rsidP="00E03CD4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03CD4">
        <w:rPr>
          <w:rFonts w:ascii="Liberation Serif" w:hAnsi="Liberation Serif" w:cs="Liberation Serif"/>
          <w:sz w:val="28"/>
          <w:szCs w:val="28"/>
        </w:rPr>
        <w:t>2. На собрании допускаются выступления членов Комиссии по вопросу (вопросам),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предлагаемому (предлагаемых) на опрос, их ответы на вопросы граждан. Обсуждение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проводится.</w:t>
      </w:r>
    </w:p>
    <w:p w:rsidR="00E03CD4" w:rsidRPr="00E03CD4" w:rsidRDefault="00E03CD4" w:rsidP="00E03CD4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03CD4">
        <w:rPr>
          <w:rFonts w:ascii="Liberation Serif" w:hAnsi="Liberation Serif" w:cs="Liberation Serif"/>
          <w:sz w:val="28"/>
          <w:szCs w:val="28"/>
        </w:rPr>
        <w:t>3. Голосование на собрании проводится открыто по каждому вопросу отдельно «за»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 xml:space="preserve">отдельно «против». В голосовании участвуют только участники опроса, внесенные в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E03CD4">
        <w:rPr>
          <w:rFonts w:ascii="Liberation Serif" w:hAnsi="Liberation Serif" w:cs="Liberation Serif"/>
          <w:sz w:val="28"/>
          <w:szCs w:val="28"/>
        </w:rPr>
        <w:t>писок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участников опроса и зарегистрированные на собрании. Результаты голосования заносятся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>протокол, который подписывается председателем Комиссии и секретарем собрания.</w:t>
      </w:r>
    </w:p>
    <w:p w:rsidR="00E03CD4" w:rsidRPr="00E03CD4" w:rsidRDefault="00E03CD4" w:rsidP="00E03CD4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03CD4">
        <w:rPr>
          <w:rFonts w:ascii="Liberation Serif" w:hAnsi="Liberation Serif" w:cs="Liberation Serif"/>
          <w:sz w:val="28"/>
          <w:szCs w:val="28"/>
        </w:rPr>
        <w:t>4. Собрание правомочно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03CD4">
        <w:rPr>
          <w:rFonts w:ascii="Liberation Serif" w:hAnsi="Liberation Serif" w:cs="Liberation Serif"/>
          <w:sz w:val="28"/>
          <w:szCs w:val="28"/>
        </w:rPr>
        <w:t xml:space="preserve"> если количество его участников не меньше минимальной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3CD4">
        <w:rPr>
          <w:rFonts w:ascii="Liberation Serif" w:hAnsi="Liberation Serif" w:cs="Liberation Serif"/>
          <w:sz w:val="28"/>
          <w:szCs w:val="28"/>
        </w:rPr>
        <w:t xml:space="preserve">численности жителей, участвующих в опросе, указанной в решении Думы </w:t>
      </w:r>
      <w:r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Pr="00E03CD4">
        <w:rPr>
          <w:rFonts w:ascii="Liberation Serif" w:hAnsi="Liberation Serif" w:cs="Liberation Serif"/>
          <w:sz w:val="28"/>
          <w:szCs w:val="28"/>
        </w:rPr>
        <w:t>о проведении опроса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03CD4" w:rsidRDefault="00E03CD4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</w:t>
      </w:r>
      <w:r w:rsidR="00E03CD4">
        <w:rPr>
          <w:rFonts w:ascii="Liberation Serif" w:hAnsi="Liberation Serif" w:cs="Liberation Serif"/>
          <w:b/>
          <w:sz w:val="28"/>
          <w:szCs w:val="28"/>
        </w:rPr>
        <w:t>5</w:t>
      </w:r>
      <w:r w:rsidRPr="002E39E6">
        <w:rPr>
          <w:rFonts w:ascii="Liberation Serif" w:hAnsi="Liberation Serif" w:cs="Liberation Serif"/>
          <w:b/>
          <w:sz w:val="28"/>
          <w:szCs w:val="28"/>
        </w:rPr>
        <w:t>. Установление результатов опроса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ab/>
        <w:t>1. В первый день по</w:t>
      </w:r>
      <w:r w:rsidR="001402EA">
        <w:rPr>
          <w:rFonts w:ascii="Liberation Serif" w:hAnsi="Liberation Serif" w:cs="Liberation Serif"/>
          <w:sz w:val="28"/>
          <w:szCs w:val="28"/>
        </w:rPr>
        <w:t>сле даты окончания опроса члены К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омиссии подсчитывают результаты голосования. </w:t>
      </w:r>
    </w:p>
    <w:p w:rsidR="001402EA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64"/>
      <w:bookmarkEnd w:id="1"/>
      <w:r w:rsidRPr="002E39E6">
        <w:rPr>
          <w:rFonts w:ascii="Liberation Serif" w:hAnsi="Liberation Serif" w:cs="Liberation Serif"/>
          <w:sz w:val="28"/>
          <w:szCs w:val="28"/>
        </w:rPr>
        <w:t xml:space="preserve">2. На основании полученных результатов составляется протокол опроса в </w:t>
      </w:r>
      <w:r w:rsidR="001402EA">
        <w:rPr>
          <w:rFonts w:ascii="Liberation Serif" w:hAnsi="Liberation Serif" w:cs="Liberation Serif"/>
          <w:sz w:val="28"/>
          <w:szCs w:val="28"/>
        </w:rPr>
        <w:t>трёх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экземплярах. К протокол</w:t>
      </w:r>
      <w:r w:rsidR="001402EA">
        <w:rPr>
          <w:rFonts w:ascii="Liberation Serif" w:hAnsi="Liberation Serif" w:cs="Liberation Serif"/>
          <w:sz w:val="28"/>
          <w:szCs w:val="28"/>
        </w:rPr>
        <w:t>у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опроса прилагаются поступившие в комиссию письменные жалобы, заявления и принятые по ним решения. </w:t>
      </w:r>
      <w:r w:rsidR="001402E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3. Комиссия обеспечивает сохранность документации по проведению опроса до завершения опроса и установления его результатов.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На заседаниях комиссии, а также во время проведения опроса при подсчете голосов и установлении результатов опроса вправе присутствовать по предъявлении документа, удостоверяющего их полномочия, представители заинтересованных организаций, органов местного самоуправления, общественных объединений, средств массовой информации.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4. В протоколе опроса в обязательном порядке указываются: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1) номер экземпляра протокола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2) дата составления протокола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3) сроки проведения опроса: дата начала и окончания;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4) территория опроса (если опрос проводился на части территории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обязательно указываются наименования населенных пунктов, улиц, номера домов);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6) число граждан, обладающих правом на участие в опросе и проживающих на территории, на которой проводился опрос; 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7) число граждан, принявших участие в опросе;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8) число граждан, ответивших положительно на поставленный вопрос;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9) число граждан, ответивших отрицательно на поставленный вопрос;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10) число опросных листов, признанных комиссией недействительными;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11) одно из следующих решений: 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признание опроса состоявшимся; 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lastRenderedPageBreak/>
        <w:t xml:space="preserve">признание опроса несостоявшимся; 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признание опроса недействительным;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12) результаты опроса. Вопрос, вынесенный на опрос, считается одобренным, если на него ответило положительно более половины участников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13) фамилия, имя, отчество, подпись председателя, секретаря и членов комиссии.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Член комиссии, несогласный с протоколом опроса в целом или отдельными его положениями, вправе изложить в письменной форме свое особое мнение, которое прилагается к протоколу опроса.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5. Если опрос проводился по нескольким вопросам, то подсчет результатов и составление протокола опроса по каждому вопросу производится отдельно.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        6. </w:t>
      </w:r>
      <w:r w:rsidRPr="002E39E6">
        <w:rPr>
          <w:rFonts w:ascii="Liberation Serif" w:hAnsi="Liberation Serif" w:cs="Liberation Serif"/>
          <w:bCs/>
          <w:sz w:val="28"/>
          <w:szCs w:val="28"/>
        </w:rPr>
        <w:t xml:space="preserve">Недействительными признаются опросные листы неустановленного образца, не содержащие всех сведений в соответствии со </w:t>
      </w:r>
      <w:hyperlink r:id="rId12" w:history="1">
        <w:r w:rsidRPr="002E39E6">
          <w:rPr>
            <w:rFonts w:ascii="Liberation Serif" w:hAnsi="Liberation Serif" w:cs="Liberation Serif"/>
            <w:bCs/>
            <w:sz w:val="28"/>
            <w:szCs w:val="28"/>
          </w:rPr>
          <w:t>статьей 12</w:t>
        </w:r>
      </w:hyperlink>
      <w:r w:rsidRPr="002E39E6">
        <w:rPr>
          <w:rFonts w:ascii="Liberation Serif" w:hAnsi="Liberation Serif" w:cs="Liberation Serif"/>
          <w:bCs/>
          <w:sz w:val="28"/>
          <w:szCs w:val="28"/>
        </w:rPr>
        <w:t xml:space="preserve"> настоящего Положения; не содержащие подписи лица, осуществляющего опрос, и не позволяющие достоверно установить мнение участника опроса.</w:t>
      </w:r>
    </w:p>
    <w:p w:rsidR="002E39E6" w:rsidRPr="002E39E6" w:rsidRDefault="002E39E6" w:rsidP="002E39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ab/>
        <w:t>7.</w:t>
      </w:r>
      <w:r w:rsidRPr="002E39E6">
        <w:rPr>
          <w:rFonts w:ascii="Liberation Serif" w:hAnsi="Liberation Serif" w:cs="Liberation Serif"/>
          <w:sz w:val="28"/>
          <w:szCs w:val="28"/>
        </w:rPr>
        <w:tab/>
        <w:t xml:space="preserve">Комиссия признает опрос не состоявшимся, если число жителей </w:t>
      </w:r>
      <w:proofErr w:type="spellStart"/>
      <w:r w:rsidR="001402E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402EA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, принявших участие в опросе, меньше минимальной численности жителей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, участвующих в опросе, установленной в решении Думы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о назначении опроса.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8. Комиссия признает опрос недействительным, если допущенные при проведении опроса нарушения не позволяют достоверно установить результаты голосования.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9. В течение </w:t>
      </w:r>
      <w:r w:rsidR="001402EA">
        <w:rPr>
          <w:rFonts w:ascii="Liberation Serif" w:hAnsi="Liberation Serif" w:cs="Liberation Serif"/>
          <w:sz w:val="28"/>
          <w:szCs w:val="28"/>
        </w:rPr>
        <w:t>3 дней со дня окончания опроса К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омиссия направляет один экземпляр протокола опроса в Думу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который хранится в Думе до истечения срока ее полномочий, затем передается на хранение в муниципальный</w:t>
      </w:r>
      <w:r w:rsidRPr="002E39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архив.  Вместе с экземпляром протокола опроса в Думу </w:t>
      </w:r>
      <w:r w:rsidR="001402EA"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Pr="002E39E6">
        <w:rPr>
          <w:rFonts w:ascii="Liberation Serif" w:hAnsi="Liberation Serif" w:cs="Liberation Serif"/>
          <w:sz w:val="28"/>
          <w:szCs w:val="28"/>
        </w:rPr>
        <w:t>также представляются сшитые и пронумерованные опросные листы.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10. Один экземпляр протокола опроса направляется Главе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>, один экземпляр протокола опроса остается в комиссии.</w:t>
      </w:r>
    </w:p>
    <w:p w:rsidR="001402EA" w:rsidRPr="002E39E6" w:rsidRDefault="001402EA" w:rsidP="001402E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Pr="001402EA">
        <w:rPr>
          <w:rFonts w:ascii="Liberation Serif" w:hAnsi="Liberation Serif" w:cs="Liberation Serif"/>
          <w:sz w:val="28"/>
          <w:szCs w:val="28"/>
        </w:rPr>
        <w:t>Копии протокола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2E39E6" w:rsidRPr="002E39E6" w:rsidRDefault="002E39E6" w:rsidP="002E39E6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E39E6" w:rsidRPr="002E39E6" w:rsidRDefault="002E39E6" w:rsidP="00F50C4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b/>
          <w:sz w:val="28"/>
          <w:szCs w:val="28"/>
        </w:rPr>
        <w:t>Статья 15. Рассмотрение результатов опроса</w:t>
      </w:r>
    </w:p>
    <w:p w:rsidR="002E39E6" w:rsidRPr="002E39E6" w:rsidRDefault="001402EA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Результаты опроса доводятся К</w:t>
      </w:r>
      <w:r w:rsidR="002E39E6" w:rsidRPr="002E39E6">
        <w:rPr>
          <w:rFonts w:ascii="Liberation Serif" w:hAnsi="Liberation Serif" w:cs="Liberation Serif"/>
          <w:sz w:val="28"/>
          <w:szCs w:val="28"/>
        </w:rPr>
        <w:t>омиссией по проведению опроса до населения через средства массовой информации не позднее 10 дней со дня окончания проведения опроса.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2. Результаты опроса подлежат рассмотрению на заседании Думы </w:t>
      </w:r>
      <w:r w:rsidR="001402EA">
        <w:rPr>
          <w:rFonts w:ascii="Liberation Serif" w:hAnsi="Liberation Serif" w:cs="Liberation Serif"/>
          <w:sz w:val="28"/>
          <w:szCs w:val="28"/>
        </w:rPr>
        <w:t xml:space="preserve">поселения </w:t>
      </w:r>
      <w:r w:rsidRPr="002E39E6">
        <w:rPr>
          <w:rFonts w:ascii="Liberation Serif" w:hAnsi="Liberation Serif" w:cs="Liberation Serif"/>
          <w:sz w:val="28"/>
          <w:szCs w:val="28"/>
        </w:rPr>
        <w:t>с обязательным участием в заседании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Дума принимает решение: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lastRenderedPageBreak/>
        <w:t>1) утвердить протокол опроса;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>2) отказать в утверждении протокола опроса и провести повторный опрос по тому же вопросу.</w:t>
      </w:r>
    </w:p>
    <w:p w:rsidR="002E39E6" w:rsidRP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3. Решение Думы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по рассмотрению результатов опроса подлежит обязательному опубликованию в средствах массовой информации.</w:t>
      </w:r>
    </w:p>
    <w:p w:rsidR="002E39E6" w:rsidRDefault="002E39E6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39E6">
        <w:rPr>
          <w:rFonts w:ascii="Liberation Serif" w:hAnsi="Liberation Serif" w:cs="Liberation Serif"/>
          <w:sz w:val="28"/>
          <w:szCs w:val="28"/>
        </w:rPr>
        <w:t xml:space="preserve">4. Мнение населения, выявленное в ходе опроса, носит рекомендательный характер, рассматривается Думой </w:t>
      </w:r>
      <w:r w:rsidR="001402EA">
        <w:rPr>
          <w:rFonts w:ascii="Liberation Serif" w:hAnsi="Liberation Serif" w:cs="Liberation Serif"/>
          <w:sz w:val="28"/>
          <w:szCs w:val="28"/>
        </w:rPr>
        <w:t>поселения</w:t>
      </w:r>
      <w:r w:rsidRPr="002E39E6">
        <w:rPr>
          <w:rFonts w:ascii="Liberation Serif" w:hAnsi="Liberation Serif" w:cs="Liberation Serif"/>
          <w:sz w:val="28"/>
          <w:szCs w:val="28"/>
        </w:rPr>
        <w:t xml:space="preserve"> или органами государственной власти Свердловской области в соответствии с их компетенцией и учитывается при принятии соответствующих решений.</w:t>
      </w:r>
    </w:p>
    <w:p w:rsidR="006B2F45" w:rsidRPr="002E39E6" w:rsidRDefault="006B2F45" w:rsidP="002E39E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6B2F45">
        <w:rPr>
          <w:rFonts w:ascii="Liberation Serif" w:hAnsi="Liberation Serif" w:cs="Liberation Serif"/>
          <w:sz w:val="28"/>
          <w:szCs w:val="28"/>
        </w:rPr>
        <w:t xml:space="preserve">В случае принятия органами местного самоуправления и должностными лицами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Pr="006B2F45">
        <w:rPr>
          <w:rFonts w:ascii="Liberation Serif" w:hAnsi="Liberation Serif" w:cs="Liberation Serif"/>
          <w:sz w:val="28"/>
          <w:szCs w:val="28"/>
        </w:rPr>
        <w:t xml:space="preserve"> решений, противоречащих результатам опроса граждан,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E39E6" w:rsidRPr="002E39E6" w:rsidRDefault="006B2F45" w:rsidP="002E39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E39E6" w:rsidRPr="002E39E6">
        <w:rPr>
          <w:rFonts w:ascii="Liberation Serif" w:hAnsi="Liberation Serif" w:cs="Liberation Serif"/>
          <w:sz w:val="28"/>
          <w:szCs w:val="28"/>
        </w:rPr>
        <w:t>. Повторное проведение опроса населения по рассмотренному вопросу (вопросам) проводится не ранее чем через год.</w:t>
      </w:r>
    </w:p>
    <w:p w:rsidR="002E39E6" w:rsidRPr="008930C1" w:rsidRDefault="002E39E6" w:rsidP="002E39E6">
      <w:pPr>
        <w:jc w:val="center"/>
        <w:rPr>
          <w:rFonts w:ascii="Liberation Sans" w:hAnsi="Liberation Sans"/>
          <w:b/>
          <w:sz w:val="28"/>
          <w:szCs w:val="28"/>
        </w:rPr>
      </w:pPr>
    </w:p>
    <w:p w:rsidR="004B190A" w:rsidRPr="004B190A" w:rsidRDefault="004B190A" w:rsidP="004B190A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4B190A" w:rsidRPr="004B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1D93"/>
    <w:multiLevelType w:val="hybridMultilevel"/>
    <w:tmpl w:val="868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0"/>
    <w:rsid w:val="0007756D"/>
    <w:rsid w:val="000C11E7"/>
    <w:rsid w:val="001402EA"/>
    <w:rsid w:val="002231AB"/>
    <w:rsid w:val="002B4F8E"/>
    <w:rsid w:val="002E39E6"/>
    <w:rsid w:val="004B190A"/>
    <w:rsid w:val="005F7AD4"/>
    <w:rsid w:val="006812BE"/>
    <w:rsid w:val="006B2F45"/>
    <w:rsid w:val="006E3051"/>
    <w:rsid w:val="006E5959"/>
    <w:rsid w:val="00824400"/>
    <w:rsid w:val="008A6152"/>
    <w:rsid w:val="008A7A86"/>
    <w:rsid w:val="00CF4C44"/>
    <w:rsid w:val="00E03CD4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63D8-152A-4FD9-A0D0-D905562E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9E6"/>
    <w:pPr>
      <w:ind w:left="720"/>
      <w:contextualSpacing/>
    </w:pPr>
  </w:style>
  <w:style w:type="character" w:styleId="a5">
    <w:name w:val="Hyperlink"/>
    <w:unhideWhenUsed/>
    <w:rsid w:val="002E39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D36E9BCB92D6F5D4F9A221EAD9211F4CAE5021E4AF4C2094C3122319C88D54BEDFDDCDD9B0D592CDF6385F27B9E4292E016CE68AB10F5c3p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12" Type="http://schemas.openxmlformats.org/officeDocument/2006/relationships/hyperlink" Target="consultantplus://offline/ref=4388F3B38DEEC71BDB48D31C79AC26CEC408D9847F5B7D844961AF6306BB99EB140F076E732329EFA67842C2EE295D3F1EC4443BF5EA74B7DA3CB05F4FX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DB4906BCF994D426F35385476A2A1DE8DC5FED91F8A37D22B20D73CB43A87B3212EB9C5ACD976A81AE6433CCFA9B0FD" TargetMode="External"/><Relationship Id="rId11" Type="http://schemas.openxmlformats.org/officeDocument/2006/relationships/hyperlink" Target="consultantplus://offline/ref=5A8D36E9BCB92D6F5D4F842F08C1CC1BF6C0BB0D1C4CFE94551137756ECC8E800BADFB899EDF035D2BD437D5B125C712D2AB1ACE72B711F52C5EA45Ec0p5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A8D36E9BCB92D6F5D4F842F08C1CC1BF6C0BB0D1C4CFE94551137756ECC8E800BADFB899EDF035D2BD437D5B125C712D2AB1ACE72B711F52C5EA45Ec0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D36E9BCB92D6F5D4F842F08C1CC1BF6C0BB0D1C4CFE94551137756ECC8E800BADFB899EDF035D2BD434D1B225C712D2AB1ACE72B711F52C5EA45Ec0p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2023-10-04T04:58:00Z</cp:lastPrinted>
  <dcterms:created xsi:type="dcterms:W3CDTF">2023-09-11T05:02:00Z</dcterms:created>
  <dcterms:modified xsi:type="dcterms:W3CDTF">2023-10-04T04:59:00Z</dcterms:modified>
</cp:coreProperties>
</file>