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0" w:rsidRDefault="00037560" w:rsidP="00037560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60" w:rsidRDefault="00037560" w:rsidP="00037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037560" w:rsidRDefault="00037560" w:rsidP="00037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037560" w:rsidRDefault="00037560" w:rsidP="00037560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 муниципального  района</w:t>
      </w:r>
    </w:p>
    <w:p w:rsidR="00037560" w:rsidRDefault="00037560" w:rsidP="000375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037560" w:rsidRPr="007477BA" w:rsidRDefault="00037560" w:rsidP="00037560">
      <w:pPr>
        <w:jc w:val="center"/>
        <w:rPr>
          <w:b/>
          <w:sz w:val="32"/>
          <w:szCs w:val="32"/>
        </w:rPr>
      </w:pPr>
      <w:r w:rsidRPr="007477BA">
        <w:rPr>
          <w:b/>
          <w:sz w:val="32"/>
          <w:szCs w:val="32"/>
        </w:rPr>
        <w:t>РЕШЕНИЕ</w:t>
      </w:r>
    </w:p>
    <w:p w:rsidR="00037560" w:rsidRDefault="0081719C" w:rsidP="00037560">
      <w:pPr>
        <w:rPr>
          <w:sz w:val="28"/>
          <w:szCs w:val="28"/>
        </w:rPr>
      </w:pPr>
      <w:r w:rsidRPr="0081719C">
        <w:pict>
          <v:line id="_x0000_s1026" style="position:absolute;z-index:251658240" from="0,.3pt" to="468pt,.3pt" strokeweight="3pt"/>
        </w:pict>
      </w:r>
      <w:r w:rsidR="00037560">
        <w:rPr>
          <w:sz w:val="28"/>
          <w:szCs w:val="28"/>
        </w:rPr>
        <w:t xml:space="preserve">      </w:t>
      </w:r>
    </w:p>
    <w:p w:rsidR="00037560" w:rsidRDefault="00A535DA" w:rsidP="000375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C07">
        <w:rPr>
          <w:sz w:val="28"/>
          <w:szCs w:val="28"/>
        </w:rPr>
        <w:t xml:space="preserve">от 20 </w:t>
      </w:r>
      <w:r w:rsidR="00655649">
        <w:rPr>
          <w:sz w:val="28"/>
          <w:szCs w:val="28"/>
        </w:rPr>
        <w:t xml:space="preserve"> марта  2020</w:t>
      </w:r>
      <w:r w:rsidR="00037560">
        <w:rPr>
          <w:sz w:val="28"/>
          <w:szCs w:val="28"/>
        </w:rPr>
        <w:t xml:space="preserve">г   </w:t>
      </w:r>
      <w:r>
        <w:rPr>
          <w:sz w:val="28"/>
          <w:szCs w:val="28"/>
        </w:rPr>
        <w:t xml:space="preserve">                         </w:t>
      </w:r>
      <w:r w:rsidR="000375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D0CDC">
        <w:rPr>
          <w:sz w:val="28"/>
          <w:szCs w:val="28"/>
        </w:rPr>
        <w:t xml:space="preserve">                    №  199</w:t>
      </w:r>
      <w:r w:rsidR="00037560">
        <w:rPr>
          <w:sz w:val="28"/>
          <w:szCs w:val="28"/>
        </w:rPr>
        <w:t xml:space="preserve">-НПА                                                  </w:t>
      </w:r>
      <w:r w:rsidR="00037560">
        <w:rPr>
          <w:b/>
          <w:sz w:val="28"/>
          <w:szCs w:val="28"/>
        </w:rPr>
        <w:t xml:space="preserve"> </w:t>
      </w:r>
      <w:r w:rsidR="00037560">
        <w:rPr>
          <w:sz w:val="28"/>
          <w:szCs w:val="28"/>
        </w:rPr>
        <w:t xml:space="preserve">  </w:t>
      </w:r>
    </w:p>
    <w:p w:rsidR="00037560" w:rsidRDefault="00A535DA" w:rsidP="000375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7560">
        <w:rPr>
          <w:sz w:val="28"/>
          <w:szCs w:val="28"/>
        </w:rPr>
        <w:t xml:space="preserve">с. </w:t>
      </w:r>
      <w:proofErr w:type="spellStart"/>
      <w:r w:rsidR="00037560">
        <w:rPr>
          <w:sz w:val="28"/>
          <w:szCs w:val="28"/>
        </w:rPr>
        <w:t>Ницинское</w:t>
      </w:r>
      <w:proofErr w:type="spellEnd"/>
    </w:p>
    <w:p w:rsidR="00037560" w:rsidRDefault="00037560" w:rsidP="00037560">
      <w:pPr>
        <w:rPr>
          <w:sz w:val="28"/>
          <w:szCs w:val="28"/>
        </w:rPr>
      </w:pPr>
    </w:p>
    <w:p w:rsidR="00037560" w:rsidRPr="007477BA" w:rsidRDefault="00655649" w:rsidP="00037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Ницинского сельского поселения от 26.11.2019г № 176-НПА «</w:t>
      </w:r>
      <w:r w:rsidR="00037560" w:rsidRPr="007477BA">
        <w:rPr>
          <w:b/>
          <w:sz w:val="28"/>
          <w:szCs w:val="28"/>
        </w:rPr>
        <w:t>Об  установлении и введении в действие налога  на имущество  физических  лиц  на  территории  Ницинского  сельского  поселения</w:t>
      </w:r>
      <w:r w:rsidR="007031E2" w:rsidRPr="007477BA">
        <w:rPr>
          <w:b/>
          <w:sz w:val="28"/>
          <w:szCs w:val="28"/>
        </w:rPr>
        <w:t xml:space="preserve"> </w:t>
      </w:r>
      <w:r w:rsidR="00037560" w:rsidRPr="007477BA">
        <w:rPr>
          <w:b/>
          <w:sz w:val="28"/>
          <w:szCs w:val="28"/>
        </w:rPr>
        <w:t>исходя из кадастров</w:t>
      </w:r>
      <w:r w:rsidR="007031E2" w:rsidRPr="007477BA">
        <w:rPr>
          <w:b/>
          <w:sz w:val="28"/>
          <w:szCs w:val="28"/>
        </w:rPr>
        <w:t>ой стоимости объектов налогообло</w:t>
      </w:r>
      <w:r w:rsidR="00037560" w:rsidRPr="007477BA">
        <w:rPr>
          <w:b/>
          <w:sz w:val="28"/>
          <w:szCs w:val="28"/>
        </w:rPr>
        <w:t>жения на 2020 год</w:t>
      </w:r>
      <w:r>
        <w:rPr>
          <w:b/>
          <w:sz w:val="28"/>
          <w:szCs w:val="28"/>
        </w:rPr>
        <w:t>»</w:t>
      </w:r>
    </w:p>
    <w:p w:rsidR="00037560" w:rsidRDefault="00037560" w:rsidP="00037560">
      <w:pPr>
        <w:tabs>
          <w:tab w:val="left" w:pos="6900"/>
        </w:tabs>
        <w:rPr>
          <w:i/>
        </w:rPr>
      </w:pPr>
      <w:r>
        <w:rPr>
          <w:i/>
        </w:rPr>
        <w:t xml:space="preserve">           </w:t>
      </w:r>
    </w:p>
    <w:p w:rsidR="00037560" w:rsidRDefault="00037560" w:rsidP="00037560">
      <w:pPr>
        <w:rPr>
          <w:i/>
        </w:rPr>
      </w:pPr>
    </w:p>
    <w:p w:rsidR="00AF4E1F" w:rsidRPr="00AF4E1F" w:rsidRDefault="00037560" w:rsidP="000329F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0329F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В соответствии </w:t>
      </w:r>
      <w:r w:rsidR="00655649">
        <w:rPr>
          <w:spacing w:val="-1"/>
          <w:sz w:val="28"/>
          <w:szCs w:val="28"/>
          <w:lang w:val="en-US"/>
        </w:rPr>
        <w:t>c</w:t>
      </w:r>
      <w:r w:rsidR="00655649" w:rsidRPr="00655649">
        <w:rPr>
          <w:spacing w:val="-1"/>
          <w:sz w:val="28"/>
          <w:szCs w:val="28"/>
        </w:rPr>
        <w:t xml:space="preserve"> </w:t>
      </w:r>
      <w:r w:rsidR="00655649">
        <w:rPr>
          <w:spacing w:val="-1"/>
          <w:sz w:val="28"/>
          <w:szCs w:val="28"/>
        </w:rPr>
        <w:t xml:space="preserve">экспертным заключением от 13.02.2020 года № 142-ЭЗ по результатам правовой экспертизы  Решения Думы </w:t>
      </w:r>
      <w:r w:rsidR="00AF4E1F">
        <w:rPr>
          <w:spacing w:val="-1"/>
          <w:sz w:val="28"/>
          <w:szCs w:val="28"/>
        </w:rPr>
        <w:t xml:space="preserve"> Ницинского </w:t>
      </w:r>
      <w:r>
        <w:rPr>
          <w:spacing w:val="-1"/>
          <w:sz w:val="28"/>
          <w:szCs w:val="28"/>
        </w:rPr>
        <w:t>сельского поселения</w:t>
      </w:r>
      <w:r w:rsidR="00AF4E1F">
        <w:rPr>
          <w:spacing w:val="-1"/>
          <w:sz w:val="28"/>
          <w:szCs w:val="28"/>
        </w:rPr>
        <w:t xml:space="preserve"> от </w:t>
      </w:r>
      <w:r w:rsidR="00AF4E1F">
        <w:rPr>
          <w:b/>
          <w:sz w:val="28"/>
          <w:szCs w:val="28"/>
        </w:rPr>
        <w:t xml:space="preserve"> </w:t>
      </w:r>
      <w:r w:rsidR="00AF4E1F" w:rsidRPr="00AF4E1F">
        <w:rPr>
          <w:sz w:val="28"/>
          <w:szCs w:val="28"/>
        </w:rPr>
        <w:t>26.11.2019г № 176-НПА «Об  установлении и введении в действие налога  на имущество  физических  лиц  на  территории  Ницинского  сельского  поселения исходя из кадастровой стоимости объектов налогообложения на 2020 год»</w:t>
      </w:r>
      <w:r w:rsidR="00AF4E1F">
        <w:rPr>
          <w:sz w:val="28"/>
          <w:szCs w:val="28"/>
        </w:rPr>
        <w:t>,  Дума Ницинского сельского  поселения</w:t>
      </w:r>
      <w:proofErr w:type="gramEnd"/>
    </w:p>
    <w:p w:rsidR="00037560" w:rsidRPr="00AF4E1F" w:rsidRDefault="00AF4E1F" w:rsidP="00AF4E1F">
      <w:pPr>
        <w:tabs>
          <w:tab w:val="left" w:pos="6900"/>
        </w:tabs>
        <w:rPr>
          <w:i/>
        </w:rPr>
      </w:pPr>
      <w:r>
        <w:rPr>
          <w:i/>
        </w:rPr>
        <w:t xml:space="preserve">        </w:t>
      </w:r>
    </w:p>
    <w:p w:rsidR="00037560" w:rsidRDefault="00037560" w:rsidP="00037560">
      <w:pPr>
        <w:jc w:val="both"/>
        <w:rPr>
          <w:sz w:val="28"/>
          <w:szCs w:val="28"/>
        </w:rPr>
      </w:pPr>
    </w:p>
    <w:p w:rsidR="00037560" w:rsidRDefault="00037560" w:rsidP="00037560">
      <w:pPr>
        <w:shd w:val="clear" w:color="auto" w:fill="FFFFFF"/>
        <w:spacing w:before="10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РЕШИЛА:</w:t>
      </w:r>
    </w:p>
    <w:p w:rsidR="00607373" w:rsidRDefault="00353B96" w:rsidP="00607373">
      <w:pPr>
        <w:shd w:val="clear" w:color="auto" w:fill="FFFFFF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</w:t>
      </w:r>
      <w:r w:rsidR="00607373">
        <w:rPr>
          <w:color w:val="000000"/>
          <w:spacing w:val="-7"/>
          <w:w w:val="103"/>
          <w:sz w:val="28"/>
          <w:szCs w:val="28"/>
        </w:rPr>
        <w:t>.Принять во внимание замечание Государственного - Правового Департамента Губернатора Свердловской области и Правительства Свердловской области.</w:t>
      </w:r>
    </w:p>
    <w:p w:rsidR="00037560" w:rsidRDefault="00607373" w:rsidP="00607373">
      <w:pPr>
        <w:jc w:val="both"/>
        <w:rPr>
          <w:sz w:val="28"/>
          <w:szCs w:val="28"/>
        </w:rPr>
      </w:pPr>
      <w:r>
        <w:rPr>
          <w:color w:val="000000"/>
          <w:spacing w:val="-7"/>
          <w:w w:val="103"/>
          <w:sz w:val="28"/>
          <w:szCs w:val="28"/>
        </w:rPr>
        <w:t xml:space="preserve">         2. Внести в решение  Думы Ницинского сельского поселения  от</w:t>
      </w:r>
      <w:r w:rsidRPr="006F1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pacing w:val="-1"/>
          <w:sz w:val="28"/>
          <w:szCs w:val="28"/>
        </w:rPr>
        <w:t>от</w:t>
      </w:r>
      <w:proofErr w:type="spellEnd"/>
      <w:proofErr w:type="gramEnd"/>
      <w:r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F4E1F">
        <w:rPr>
          <w:sz w:val="28"/>
          <w:szCs w:val="28"/>
        </w:rPr>
        <w:t>26.11.2019г № 176-НПА «Об  установлении и введении в действие налога  на имущество  физических  лиц  на  территории  Ницинского  сельского  поселения исходя из кадастровой стоимости объектов налогообложения на 2020 год»</w:t>
      </w:r>
      <w:r>
        <w:rPr>
          <w:sz w:val="28"/>
          <w:szCs w:val="28"/>
        </w:rPr>
        <w:t>, следующие изменение:</w:t>
      </w:r>
    </w:p>
    <w:p w:rsidR="0063276A" w:rsidRDefault="0063276A" w:rsidP="0060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687636">
        <w:rPr>
          <w:sz w:val="28"/>
          <w:szCs w:val="28"/>
        </w:rPr>
        <w:t xml:space="preserve">) пункты 2-6 решения </w:t>
      </w:r>
      <w:r w:rsidR="000D30CC">
        <w:rPr>
          <w:sz w:val="28"/>
          <w:szCs w:val="28"/>
        </w:rPr>
        <w:t>– признать утратившим силу</w:t>
      </w:r>
      <w:r>
        <w:rPr>
          <w:sz w:val="28"/>
          <w:szCs w:val="28"/>
        </w:rPr>
        <w:t>;</w:t>
      </w:r>
    </w:p>
    <w:p w:rsidR="003117AE" w:rsidRDefault="00527CD3" w:rsidP="0060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32F3" w:rsidRPr="009E3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в подпункте 7.1 пункта 7 </w:t>
      </w:r>
      <w:r w:rsidR="00E02405">
        <w:rPr>
          <w:sz w:val="28"/>
          <w:szCs w:val="28"/>
        </w:rPr>
        <w:t>Решения слова «(в том числе расположенных в объектах, включённых в перечень, определяемый в соответствии с пунктом 7 статьи 378.8 НК РФ)» заменить словами  «(в том числе расположенных в объектах налогообложения, указанных в подпункте 2 пункта 2 статьи 406 Налогового кодекса Российской Федерации)»;</w:t>
      </w:r>
    </w:p>
    <w:p w:rsidR="00E02405" w:rsidRDefault="00E02405" w:rsidP="0060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774F15">
        <w:rPr>
          <w:sz w:val="28"/>
          <w:szCs w:val="28"/>
        </w:rPr>
        <w:t>«, предоставленных» и «дачного» - исключить</w:t>
      </w:r>
      <w:r w:rsidR="003117AE">
        <w:rPr>
          <w:sz w:val="28"/>
          <w:szCs w:val="28"/>
        </w:rPr>
        <w:t>;</w:t>
      </w:r>
    </w:p>
    <w:p w:rsidR="003117AE" w:rsidRDefault="003117AE" w:rsidP="006073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 «жилой дом» заменить словами «жилого дома»;</w:t>
      </w:r>
    </w:p>
    <w:p w:rsidR="003117AE" w:rsidRDefault="003117AE" w:rsidP="00607373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 «жилых квартир» заменить словом «квартир»;</w:t>
      </w:r>
    </w:p>
    <w:p w:rsidR="003117AE" w:rsidRDefault="003117AE" w:rsidP="0060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в подпункте 7.2 пункта 7 Решения слова «а также в объекты» заменить словами «а также в отношении объектов налогообложения»;</w:t>
      </w:r>
    </w:p>
    <w:p w:rsidR="003117AE" w:rsidRDefault="003117AE" w:rsidP="0060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в подпункте 7.3 пункта 7 Решения слова «иных» </w:t>
      </w:r>
      <w:r w:rsidR="007A261B">
        <w:rPr>
          <w:sz w:val="28"/>
          <w:szCs w:val="28"/>
        </w:rPr>
        <w:t xml:space="preserve"> заменить словом «прочих».</w:t>
      </w:r>
    </w:p>
    <w:p w:rsidR="00316C5C" w:rsidRDefault="007A261B" w:rsidP="00023C23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5) </w:t>
      </w:r>
      <w:r w:rsidR="00CB18D3">
        <w:rPr>
          <w:rFonts w:eastAsia="Arial"/>
          <w:color w:val="000000"/>
          <w:sz w:val="28"/>
          <w:szCs w:val="28"/>
        </w:rPr>
        <w:t>пункт  8</w:t>
      </w:r>
      <w:r w:rsidR="00023C23">
        <w:rPr>
          <w:rFonts w:eastAsia="Arial"/>
          <w:color w:val="000000"/>
          <w:sz w:val="28"/>
          <w:szCs w:val="28"/>
        </w:rPr>
        <w:t xml:space="preserve"> –</w:t>
      </w:r>
      <w:r w:rsidR="000D30CC">
        <w:rPr>
          <w:rFonts w:eastAsia="Arial"/>
          <w:color w:val="000000"/>
          <w:sz w:val="28"/>
          <w:szCs w:val="28"/>
        </w:rPr>
        <w:t xml:space="preserve">12 Решения </w:t>
      </w:r>
      <w:r w:rsidR="00687636">
        <w:rPr>
          <w:rFonts w:eastAsia="Arial"/>
          <w:color w:val="000000"/>
          <w:sz w:val="28"/>
          <w:szCs w:val="28"/>
        </w:rPr>
        <w:t xml:space="preserve"> -</w:t>
      </w:r>
      <w:r w:rsidR="00023C23">
        <w:rPr>
          <w:rFonts w:eastAsia="Arial"/>
          <w:color w:val="000000"/>
          <w:sz w:val="28"/>
          <w:szCs w:val="28"/>
        </w:rPr>
        <w:t xml:space="preserve"> признать утратившим силу.</w:t>
      </w:r>
    </w:p>
    <w:p w:rsidR="00037560" w:rsidRDefault="00037560" w:rsidP="000D30CC">
      <w:pPr>
        <w:shd w:val="clear" w:color="auto" w:fill="FFFFFF"/>
        <w:spacing w:line="290" w:lineRule="atLeast"/>
        <w:jc w:val="both"/>
        <w:rPr>
          <w:spacing w:val="-14"/>
          <w:sz w:val="28"/>
          <w:szCs w:val="28"/>
        </w:rPr>
      </w:pPr>
      <w:bookmarkStart w:id="0" w:name="dst10414"/>
      <w:bookmarkEnd w:id="0"/>
      <w:r>
        <w:rPr>
          <w:sz w:val="28"/>
          <w:szCs w:val="28"/>
        </w:rPr>
        <w:t xml:space="preserve">    </w:t>
      </w:r>
      <w:r w:rsidR="00E25B24">
        <w:rPr>
          <w:sz w:val="28"/>
          <w:szCs w:val="28"/>
        </w:rPr>
        <w:t xml:space="preserve"> </w:t>
      </w:r>
      <w:r w:rsidR="000D30CC">
        <w:rPr>
          <w:sz w:val="28"/>
          <w:szCs w:val="28"/>
        </w:rPr>
        <w:t xml:space="preserve"> </w:t>
      </w:r>
      <w:r w:rsidR="007A261B">
        <w:rPr>
          <w:sz w:val="28"/>
          <w:szCs w:val="28"/>
        </w:rPr>
        <w:t xml:space="preserve"> </w:t>
      </w:r>
      <w:r w:rsidR="007A261B" w:rsidRPr="007A261B">
        <w:rPr>
          <w:sz w:val="28"/>
          <w:szCs w:val="28"/>
        </w:rPr>
        <w:t>3</w:t>
      </w:r>
      <w:r w:rsidRPr="007A261B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655649" w:rsidRPr="00F33D4A">
          <w:rPr>
            <w:rStyle w:val="a3"/>
            <w:sz w:val="28"/>
            <w:szCs w:val="28"/>
            <w:lang w:val="en-US"/>
          </w:rPr>
          <w:t>www</w:t>
        </w:r>
        <w:r w:rsidR="00655649" w:rsidRPr="00655649">
          <w:rPr>
            <w:rStyle w:val="a3"/>
            <w:sz w:val="28"/>
            <w:szCs w:val="28"/>
          </w:rPr>
          <w:t>.</w:t>
        </w:r>
        <w:proofErr w:type="spellStart"/>
        <w:r w:rsidR="00655649" w:rsidRPr="00F33D4A">
          <w:rPr>
            <w:rStyle w:val="a3"/>
            <w:sz w:val="28"/>
            <w:szCs w:val="28"/>
            <w:lang w:val="en-US"/>
          </w:rPr>
          <w:t>nicinskoe</w:t>
        </w:r>
        <w:proofErr w:type="spellEnd"/>
        <w:r w:rsidR="00655649" w:rsidRPr="00F33D4A">
          <w:rPr>
            <w:rStyle w:val="a3"/>
            <w:sz w:val="28"/>
            <w:szCs w:val="28"/>
          </w:rPr>
          <w:t>.</w:t>
        </w:r>
        <w:proofErr w:type="spellStart"/>
        <w:r w:rsidR="00655649" w:rsidRPr="00F33D4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037560" w:rsidRDefault="007A261B" w:rsidP="00AA1278">
      <w:pPr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4</w:t>
      </w:r>
      <w:r w:rsidR="00037560">
        <w:rPr>
          <w:sz w:val="28"/>
          <w:szCs w:val="28"/>
        </w:rPr>
        <w:t xml:space="preserve">.  </w:t>
      </w:r>
      <w:proofErr w:type="gramStart"/>
      <w:r w:rsidR="00037560">
        <w:rPr>
          <w:sz w:val="28"/>
          <w:szCs w:val="28"/>
        </w:rPr>
        <w:t>Контроль за</w:t>
      </w:r>
      <w:proofErr w:type="gramEnd"/>
      <w:r w:rsidR="00037560">
        <w:rPr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</w:t>
      </w:r>
      <w:r w:rsidR="009329A3">
        <w:rPr>
          <w:sz w:val="28"/>
          <w:szCs w:val="28"/>
        </w:rPr>
        <w:t>председатель</w:t>
      </w:r>
      <w:r w:rsidR="0007779E">
        <w:rPr>
          <w:sz w:val="28"/>
          <w:szCs w:val="28"/>
        </w:rPr>
        <w:t xml:space="preserve"> комиссии  Полякова М.А.</w:t>
      </w:r>
      <w:r w:rsidR="00037560">
        <w:rPr>
          <w:sz w:val="28"/>
          <w:szCs w:val="28"/>
        </w:rPr>
        <w:t>).</w:t>
      </w:r>
    </w:p>
    <w:p w:rsidR="00037560" w:rsidRDefault="00037560" w:rsidP="00037560">
      <w:pPr>
        <w:rPr>
          <w:sz w:val="28"/>
          <w:szCs w:val="28"/>
        </w:rPr>
      </w:pPr>
    </w:p>
    <w:p w:rsidR="00037560" w:rsidRDefault="00037560" w:rsidP="00037560">
      <w:pPr>
        <w:pStyle w:val="a4"/>
        <w:tabs>
          <w:tab w:val="num" w:pos="0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037560" w:rsidRDefault="00037560" w:rsidP="00037560">
      <w:pPr>
        <w:pStyle w:val="a4"/>
        <w:tabs>
          <w:tab w:val="num" w:pos="0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037560" w:rsidRDefault="00037560" w:rsidP="00037560">
      <w:pPr>
        <w:pStyle w:val="a4"/>
        <w:tabs>
          <w:tab w:val="num" w:pos="0"/>
        </w:tabs>
        <w:spacing w:after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037560" w:rsidRDefault="00037560" w:rsidP="00037560">
      <w:pPr>
        <w:pStyle w:val="a4"/>
        <w:tabs>
          <w:tab w:val="num" w:pos="0"/>
        </w:tabs>
        <w:spacing w:after="0"/>
        <w:ind w:firstLine="540"/>
      </w:pPr>
      <w:r>
        <w:rPr>
          <w:sz w:val="28"/>
          <w:szCs w:val="28"/>
        </w:rPr>
        <w:t xml:space="preserve">                                                         </w:t>
      </w:r>
    </w:p>
    <w:p w:rsidR="00037560" w:rsidRDefault="00037560" w:rsidP="00037560">
      <w:pPr>
        <w:jc w:val="both"/>
        <w:rPr>
          <w:sz w:val="28"/>
          <w:szCs w:val="28"/>
        </w:rPr>
      </w:pPr>
    </w:p>
    <w:p w:rsidR="00037560" w:rsidRDefault="00037560" w:rsidP="00037560">
      <w:pPr>
        <w:rPr>
          <w:sz w:val="28"/>
          <w:szCs w:val="28"/>
        </w:rPr>
      </w:pPr>
    </w:p>
    <w:p w:rsidR="00037560" w:rsidRDefault="00037560" w:rsidP="00037560">
      <w:pPr>
        <w:jc w:val="both"/>
        <w:rPr>
          <w:sz w:val="28"/>
          <w:szCs w:val="28"/>
        </w:rPr>
      </w:pPr>
    </w:p>
    <w:p w:rsidR="0047195F" w:rsidRDefault="0047195F"/>
    <w:sectPr w:rsidR="0047195F" w:rsidSect="0047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2">
    <w:nsid w:val="5BF04B6E"/>
    <w:multiLevelType w:val="hybridMultilevel"/>
    <w:tmpl w:val="14A08CF6"/>
    <w:lvl w:ilvl="0" w:tplc="C17C35C4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4E43DBB"/>
    <w:multiLevelType w:val="multilevel"/>
    <w:tmpl w:val="03A2DA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7F787385"/>
    <w:multiLevelType w:val="multilevel"/>
    <w:tmpl w:val="0004E2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60"/>
    <w:rsid w:val="00023C23"/>
    <w:rsid w:val="000329F1"/>
    <w:rsid w:val="00037560"/>
    <w:rsid w:val="00045D47"/>
    <w:rsid w:val="00055C36"/>
    <w:rsid w:val="0007779E"/>
    <w:rsid w:val="00096C03"/>
    <w:rsid w:val="000C2FF7"/>
    <w:rsid w:val="000D30CC"/>
    <w:rsid w:val="000E3B12"/>
    <w:rsid w:val="001167DE"/>
    <w:rsid w:val="001457EC"/>
    <w:rsid w:val="00175C09"/>
    <w:rsid w:val="00286583"/>
    <w:rsid w:val="003117AE"/>
    <w:rsid w:val="00316C5C"/>
    <w:rsid w:val="00353B96"/>
    <w:rsid w:val="003F06E5"/>
    <w:rsid w:val="00426BF0"/>
    <w:rsid w:val="00452F5A"/>
    <w:rsid w:val="00463984"/>
    <w:rsid w:val="0047195F"/>
    <w:rsid w:val="004D0CDC"/>
    <w:rsid w:val="004E32D1"/>
    <w:rsid w:val="00527CD3"/>
    <w:rsid w:val="00584014"/>
    <w:rsid w:val="005C1EF8"/>
    <w:rsid w:val="00607373"/>
    <w:rsid w:val="0063276A"/>
    <w:rsid w:val="00642BD7"/>
    <w:rsid w:val="00650C07"/>
    <w:rsid w:val="006531DB"/>
    <w:rsid w:val="00655649"/>
    <w:rsid w:val="00687636"/>
    <w:rsid w:val="007031E2"/>
    <w:rsid w:val="0073762E"/>
    <w:rsid w:val="007477BA"/>
    <w:rsid w:val="00774F15"/>
    <w:rsid w:val="007A261B"/>
    <w:rsid w:val="0081719C"/>
    <w:rsid w:val="008B0802"/>
    <w:rsid w:val="008B16AD"/>
    <w:rsid w:val="009329A3"/>
    <w:rsid w:val="009E0888"/>
    <w:rsid w:val="009E32F3"/>
    <w:rsid w:val="00A535DA"/>
    <w:rsid w:val="00AA1278"/>
    <w:rsid w:val="00AF4E1F"/>
    <w:rsid w:val="00B85FEA"/>
    <w:rsid w:val="00BC3D54"/>
    <w:rsid w:val="00C65B61"/>
    <w:rsid w:val="00CB18D3"/>
    <w:rsid w:val="00CC7112"/>
    <w:rsid w:val="00CF2C16"/>
    <w:rsid w:val="00D96B56"/>
    <w:rsid w:val="00DB2D15"/>
    <w:rsid w:val="00DB48B8"/>
    <w:rsid w:val="00DB7877"/>
    <w:rsid w:val="00DD7432"/>
    <w:rsid w:val="00E02405"/>
    <w:rsid w:val="00E25B24"/>
    <w:rsid w:val="00E6357A"/>
    <w:rsid w:val="00E65080"/>
    <w:rsid w:val="00ED089F"/>
    <w:rsid w:val="00ED4268"/>
    <w:rsid w:val="00F44B3F"/>
    <w:rsid w:val="00F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75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75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3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7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7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40</cp:revision>
  <cp:lastPrinted>2020-03-20T13:20:00Z</cp:lastPrinted>
  <dcterms:created xsi:type="dcterms:W3CDTF">2019-10-01T09:57:00Z</dcterms:created>
  <dcterms:modified xsi:type="dcterms:W3CDTF">2020-03-20T13:24:00Z</dcterms:modified>
</cp:coreProperties>
</file>