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24" w:rsidRPr="00023C24" w:rsidRDefault="00023C24" w:rsidP="000C41DC">
      <w:pPr>
        <w:jc w:val="right"/>
        <w:rPr>
          <w:sz w:val="28"/>
          <w:szCs w:val="28"/>
        </w:rPr>
      </w:pPr>
      <w:r>
        <w:t xml:space="preserve">                                                                    </w:t>
      </w:r>
    </w:p>
    <w:p w:rsidR="00A56940" w:rsidRDefault="00A56940" w:rsidP="00FB3467"/>
    <w:p w:rsidR="00FB3467" w:rsidRDefault="00FB3467" w:rsidP="00384F81">
      <w:pPr>
        <w:jc w:val="center"/>
      </w:pPr>
      <w:r>
        <w:rPr>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Default="00FB3467" w:rsidP="00384F81">
      <w:pPr>
        <w:jc w:val="center"/>
        <w:rPr>
          <w:b/>
          <w:sz w:val="40"/>
          <w:szCs w:val="40"/>
        </w:rPr>
      </w:pPr>
      <w:r>
        <w:rPr>
          <w:b/>
          <w:sz w:val="40"/>
          <w:szCs w:val="40"/>
        </w:rPr>
        <w:t>ДУМА</w:t>
      </w:r>
    </w:p>
    <w:p w:rsidR="00FB3467" w:rsidRDefault="00FB3467" w:rsidP="00384F81">
      <w:pPr>
        <w:jc w:val="center"/>
        <w:rPr>
          <w:b/>
          <w:sz w:val="40"/>
          <w:szCs w:val="40"/>
        </w:rPr>
      </w:pPr>
      <w:r>
        <w:rPr>
          <w:b/>
          <w:sz w:val="40"/>
          <w:szCs w:val="40"/>
        </w:rPr>
        <w:t>Ницинского сельского поселения</w:t>
      </w:r>
    </w:p>
    <w:p w:rsidR="00FB3467" w:rsidRDefault="00FB3467" w:rsidP="00384F81">
      <w:pPr>
        <w:jc w:val="center"/>
        <w:rPr>
          <w:sz w:val="28"/>
          <w:szCs w:val="28"/>
        </w:rPr>
      </w:pPr>
      <w:proofErr w:type="spellStart"/>
      <w:r>
        <w:rPr>
          <w:b/>
          <w:sz w:val="28"/>
          <w:szCs w:val="28"/>
        </w:rPr>
        <w:t>Слободо</w:t>
      </w:r>
      <w:proofErr w:type="spellEnd"/>
      <w:r>
        <w:rPr>
          <w:b/>
          <w:sz w:val="28"/>
          <w:szCs w:val="28"/>
        </w:rPr>
        <w:t xml:space="preserve"> – Туринского  муниципального  района</w:t>
      </w:r>
    </w:p>
    <w:p w:rsidR="00FB3467" w:rsidRDefault="00FB3467" w:rsidP="00384F81">
      <w:pPr>
        <w:jc w:val="center"/>
        <w:rPr>
          <w:b/>
          <w:sz w:val="32"/>
          <w:szCs w:val="32"/>
        </w:rPr>
      </w:pPr>
      <w:r>
        <w:rPr>
          <w:b/>
          <w:sz w:val="32"/>
          <w:szCs w:val="32"/>
        </w:rPr>
        <w:t>четвертого созыва</w:t>
      </w:r>
    </w:p>
    <w:p w:rsidR="00FB3467" w:rsidRPr="00D62D8D" w:rsidRDefault="00FB3467" w:rsidP="00384F81">
      <w:pPr>
        <w:jc w:val="center"/>
        <w:rPr>
          <w:b/>
          <w:sz w:val="32"/>
          <w:szCs w:val="32"/>
        </w:rPr>
      </w:pPr>
      <w:r w:rsidRPr="00D62D8D">
        <w:rPr>
          <w:b/>
          <w:sz w:val="32"/>
          <w:szCs w:val="32"/>
        </w:rPr>
        <w:t>РЕШЕНИЕ</w:t>
      </w:r>
    </w:p>
    <w:p w:rsidR="00FB3467" w:rsidRDefault="006F0982" w:rsidP="00FB3467">
      <w:pPr>
        <w:rPr>
          <w:sz w:val="28"/>
          <w:szCs w:val="28"/>
        </w:rPr>
      </w:pPr>
      <w:r w:rsidRPr="006F0982">
        <w:pict>
          <v:line id="_x0000_s1026" style="position:absolute;z-index:251660288" from="0,.3pt" to="468pt,.3pt" strokeweight="3pt"/>
        </w:pict>
      </w:r>
      <w:r w:rsidR="00FB3467">
        <w:rPr>
          <w:sz w:val="28"/>
          <w:szCs w:val="28"/>
        </w:rPr>
        <w:t xml:space="preserve">                                                                </w:t>
      </w:r>
    </w:p>
    <w:p w:rsidR="00FB3467" w:rsidRDefault="00157B04" w:rsidP="00FB3467">
      <w:pPr>
        <w:rPr>
          <w:sz w:val="28"/>
          <w:szCs w:val="28"/>
        </w:rPr>
      </w:pPr>
      <w:r>
        <w:rPr>
          <w:sz w:val="28"/>
          <w:szCs w:val="28"/>
        </w:rPr>
        <w:t xml:space="preserve">      </w:t>
      </w:r>
      <w:r w:rsidR="000C41DC">
        <w:rPr>
          <w:sz w:val="28"/>
          <w:szCs w:val="28"/>
        </w:rPr>
        <w:t xml:space="preserve">от </w:t>
      </w:r>
      <w:r w:rsidR="003F439D">
        <w:rPr>
          <w:sz w:val="28"/>
          <w:szCs w:val="28"/>
        </w:rPr>
        <w:t xml:space="preserve"> </w:t>
      </w:r>
      <w:r w:rsidR="00EB5B9C">
        <w:rPr>
          <w:sz w:val="28"/>
          <w:szCs w:val="28"/>
        </w:rPr>
        <w:t>23</w:t>
      </w:r>
      <w:r w:rsidR="00B006DD">
        <w:rPr>
          <w:sz w:val="28"/>
          <w:szCs w:val="28"/>
        </w:rPr>
        <w:t xml:space="preserve"> августа</w:t>
      </w:r>
      <w:r w:rsidR="006073EB">
        <w:rPr>
          <w:sz w:val="28"/>
          <w:szCs w:val="28"/>
        </w:rPr>
        <w:t xml:space="preserve"> 2019</w:t>
      </w:r>
      <w:r w:rsidR="00416377">
        <w:rPr>
          <w:sz w:val="28"/>
          <w:szCs w:val="28"/>
        </w:rPr>
        <w:t xml:space="preserve">г.                </w:t>
      </w:r>
      <w:r w:rsidR="0044799A">
        <w:rPr>
          <w:sz w:val="28"/>
          <w:szCs w:val="28"/>
        </w:rPr>
        <w:t xml:space="preserve">          </w:t>
      </w:r>
      <w:r w:rsidR="00416377">
        <w:rPr>
          <w:sz w:val="28"/>
          <w:szCs w:val="28"/>
        </w:rPr>
        <w:t xml:space="preserve"> </w:t>
      </w:r>
      <w:r w:rsidR="0037791A">
        <w:rPr>
          <w:sz w:val="28"/>
          <w:szCs w:val="28"/>
        </w:rPr>
        <w:t xml:space="preserve">         </w:t>
      </w:r>
      <w:r w:rsidR="00416377">
        <w:rPr>
          <w:sz w:val="28"/>
          <w:szCs w:val="28"/>
        </w:rPr>
        <w:t xml:space="preserve">       </w:t>
      </w:r>
      <w:r w:rsidR="00FB3467">
        <w:rPr>
          <w:sz w:val="28"/>
          <w:szCs w:val="28"/>
        </w:rPr>
        <w:t xml:space="preserve">   </w:t>
      </w:r>
      <w:r w:rsidR="00B006DD">
        <w:rPr>
          <w:sz w:val="28"/>
          <w:szCs w:val="28"/>
        </w:rPr>
        <w:t xml:space="preserve">    </w:t>
      </w:r>
      <w:r w:rsidR="005814A9">
        <w:rPr>
          <w:sz w:val="28"/>
          <w:szCs w:val="28"/>
        </w:rPr>
        <w:t xml:space="preserve"> </w:t>
      </w:r>
      <w:r w:rsidR="00971341">
        <w:rPr>
          <w:sz w:val="28"/>
          <w:szCs w:val="28"/>
        </w:rPr>
        <w:t xml:space="preserve">№ </w:t>
      </w:r>
      <w:r w:rsidR="00B006DD">
        <w:rPr>
          <w:sz w:val="28"/>
          <w:szCs w:val="28"/>
        </w:rPr>
        <w:t xml:space="preserve">113-6 </w:t>
      </w:r>
      <w:r w:rsidR="00FB3467">
        <w:rPr>
          <w:sz w:val="28"/>
          <w:szCs w:val="28"/>
        </w:rPr>
        <w:t xml:space="preserve">НПА                                                                 </w:t>
      </w:r>
    </w:p>
    <w:p w:rsidR="00FB3467" w:rsidRDefault="00FB3467" w:rsidP="00FB3467">
      <w:pPr>
        <w:tabs>
          <w:tab w:val="left" w:pos="8020"/>
        </w:tabs>
        <w:rPr>
          <w:sz w:val="28"/>
          <w:szCs w:val="28"/>
        </w:rPr>
      </w:pPr>
      <w:r>
        <w:rPr>
          <w:sz w:val="28"/>
          <w:szCs w:val="28"/>
        </w:rPr>
        <w:t xml:space="preserve">      с. </w:t>
      </w:r>
      <w:proofErr w:type="spellStart"/>
      <w:r>
        <w:rPr>
          <w:sz w:val="28"/>
          <w:szCs w:val="28"/>
        </w:rPr>
        <w:t>Ницинское</w:t>
      </w:r>
      <w:proofErr w:type="spellEnd"/>
      <w:r>
        <w:rPr>
          <w:sz w:val="28"/>
          <w:szCs w:val="28"/>
        </w:rPr>
        <w:t xml:space="preserve">   </w:t>
      </w:r>
    </w:p>
    <w:p w:rsidR="00157B04" w:rsidRDefault="00157B04" w:rsidP="00FB3467">
      <w:pPr>
        <w:tabs>
          <w:tab w:val="left" w:pos="8020"/>
        </w:tabs>
        <w:rPr>
          <w:sz w:val="28"/>
          <w:szCs w:val="28"/>
        </w:rPr>
      </w:pPr>
    </w:p>
    <w:p w:rsidR="00B006DD" w:rsidRPr="0045690A" w:rsidRDefault="00157B04" w:rsidP="0045690A">
      <w:pPr>
        <w:pStyle w:val="21"/>
        <w:shd w:val="clear" w:color="auto" w:fill="auto"/>
        <w:spacing w:line="240" w:lineRule="auto"/>
        <w:ind w:left="480" w:right="680" w:firstLine="920"/>
        <w:rPr>
          <w:color w:val="000000"/>
          <w:sz w:val="28"/>
          <w:szCs w:val="28"/>
        </w:rPr>
      </w:pPr>
      <w:r w:rsidRPr="0045690A">
        <w:rPr>
          <w:color w:val="000000"/>
          <w:sz w:val="28"/>
          <w:szCs w:val="28"/>
        </w:rPr>
        <w:t>О внесении изменений в решение Думы Ницинского сельского поселения от 25.12.2018 г № 113 «О бюджете Ницинского сельского поселения на 2019 год и плановый период 2020 и 2021 годов»</w:t>
      </w:r>
    </w:p>
    <w:p w:rsidR="00B006DD" w:rsidRDefault="00B006DD" w:rsidP="002C4086">
      <w:pPr>
        <w:pStyle w:val="21"/>
        <w:shd w:val="clear" w:color="auto" w:fill="auto"/>
        <w:spacing w:line="240" w:lineRule="auto"/>
        <w:ind w:left="480" w:right="680"/>
        <w:rPr>
          <w:color w:val="000000"/>
          <w:sz w:val="28"/>
          <w:szCs w:val="28"/>
        </w:rPr>
      </w:pPr>
    </w:p>
    <w:p w:rsidR="00B006DD" w:rsidRPr="00B006DD" w:rsidRDefault="00B006DD" w:rsidP="00B006DD">
      <w:pPr>
        <w:autoSpaceDE w:val="0"/>
        <w:autoSpaceDN w:val="0"/>
        <w:adjustRightInd w:val="0"/>
        <w:jc w:val="both"/>
        <w:rPr>
          <w:rFonts w:ascii="Liberation Serif" w:hAnsi="Liberation Serif"/>
          <w:sz w:val="28"/>
          <w:szCs w:val="28"/>
        </w:rPr>
      </w:pPr>
      <w:r w:rsidRPr="00B006DD">
        <w:rPr>
          <w:rFonts w:ascii="Liberation Serif" w:hAnsi="Liberation Serif"/>
          <w:sz w:val="28"/>
          <w:szCs w:val="28"/>
        </w:rPr>
        <w:tab/>
      </w:r>
      <w:proofErr w:type="gramStart"/>
      <w:r w:rsidRPr="00B006DD">
        <w:rPr>
          <w:rFonts w:ascii="Liberation Serif" w:hAnsi="Liberation Serif"/>
          <w:sz w:val="28"/>
          <w:szCs w:val="28"/>
        </w:rPr>
        <w:t xml:space="preserve">В соответствии с приказом Министерства финансов Российской Федерации от 8 июня 2018 г. </w:t>
      </w:r>
      <w:r w:rsidRPr="00B006DD">
        <w:rPr>
          <w:rFonts w:ascii="Liberation Serif" w:hAnsi="Liberation Serif"/>
          <w:color w:val="000000"/>
          <w:sz w:val="28"/>
          <w:szCs w:val="28"/>
        </w:rPr>
        <w:t>№ 132н</w:t>
      </w:r>
      <w:r w:rsidRPr="00B006DD">
        <w:rPr>
          <w:rFonts w:ascii="Liberation Serif" w:hAnsi="Liberation Serif"/>
          <w:sz w:val="28"/>
          <w:szCs w:val="28"/>
        </w:rPr>
        <w:t xml:space="preserve"> «О Порядке формирования и применения бюджетной классификации Российской Федерации, их структуре и принципах назначения»,  постановлением Правительства Свердловской области от 13.06.2019 №351-ПП «О внесении изменений в постановление Правительства Свердловской области от 21.02.2019  № 113-ПП «О распределении субсидий и иных межбюджетных трансфертов из областного бюджета местным бюджетам, предоставление которых</w:t>
      </w:r>
      <w:proofErr w:type="gramEnd"/>
      <w:r w:rsidRPr="00B006DD">
        <w:rPr>
          <w:rFonts w:ascii="Liberation Serif" w:hAnsi="Liberation Serif"/>
          <w:sz w:val="28"/>
          <w:szCs w:val="28"/>
        </w:rPr>
        <w:t xml:space="preserve"> </w:t>
      </w:r>
      <w:proofErr w:type="gramStart"/>
      <w:r w:rsidRPr="00B006DD">
        <w:rPr>
          <w:rFonts w:ascii="Liberation Serif" w:hAnsi="Liberation Serif"/>
          <w:sz w:val="28"/>
          <w:szCs w:val="28"/>
        </w:rPr>
        <w:t>предусмотрено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между муниципальными образованиями, расположенными на территории Свердловской области, в 2019 году и плановом периоде 2020 и 2021 годов»,</w:t>
      </w:r>
      <w:r w:rsidRPr="00B006DD">
        <w:rPr>
          <w:rFonts w:ascii="Liberation Serif" w:eastAsia="Calibri" w:hAnsi="Liberation Serif"/>
          <w:sz w:val="28"/>
          <w:szCs w:val="28"/>
        </w:rPr>
        <w:t xml:space="preserve"> решением Думы </w:t>
      </w:r>
      <w:proofErr w:type="spellStart"/>
      <w:r w:rsidRPr="00B006DD">
        <w:rPr>
          <w:rFonts w:ascii="Liberation Serif" w:eastAsia="Calibri" w:hAnsi="Liberation Serif"/>
          <w:sz w:val="28"/>
          <w:szCs w:val="28"/>
        </w:rPr>
        <w:t>Слободо-Туринского</w:t>
      </w:r>
      <w:proofErr w:type="spellEnd"/>
      <w:r w:rsidRPr="00B006DD">
        <w:rPr>
          <w:rFonts w:ascii="Liberation Serif" w:eastAsia="Calibri" w:hAnsi="Liberation Serif"/>
          <w:sz w:val="28"/>
          <w:szCs w:val="28"/>
        </w:rPr>
        <w:t xml:space="preserve"> муниципального района от 21.06.2019 г. №371-7-НПА «О внесении изменений в решение Думы </w:t>
      </w:r>
      <w:proofErr w:type="spellStart"/>
      <w:r w:rsidRPr="00B006DD">
        <w:rPr>
          <w:rFonts w:ascii="Liberation Serif" w:eastAsia="Calibri" w:hAnsi="Liberation Serif"/>
          <w:sz w:val="28"/>
          <w:szCs w:val="28"/>
        </w:rPr>
        <w:t>Слободо-Туринского</w:t>
      </w:r>
      <w:proofErr w:type="spellEnd"/>
      <w:r w:rsidRPr="00B006DD">
        <w:rPr>
          <w:rFonts w:ascii="Liberation Serif" w:eastAsia="Calibri" w:hAnsi="Liberation Serif"/>
          <w:sz w:val="28"/>
          <w:szCs w:val="28"/>
        </w:rPr>
        <w:t xml:space="preserve"> муниципального района от 26.12.2018 г. №371-НПА «О бюджете</w:t>
      </w:r>
      <w:proofErr w:type="gramEnd"/>
      <w:r w:rsidRPr="00B006DD">
        <w:rPr>
          <w:rFonts w:ascii="Liberation Serif" w:eastAsia="Calibri" w:hAnsi="Liberation Serif"/>
          <w:sz w:val="28"/>
          <w:szCs w:val="28"/>
        </w:rPr>
        <w:t xml:space="preserve"> </w:t>
      </w:r>
      <w:proofErr w:type="spellStart"/>
      <w:r w:rsidRPr="00B006DD">
        <w:rPr>
          <w:rFonts w:ascii="Liberation Serif" w:eastAsia="Calibri" w:hAnsi="Liberation Serif"/>
          <w:sz w:val="28"/>
          <w:szCs w:val="28"/>
        </w:rPr>
        <w:t>Слободо-Туринского</w:t>
      </w:r>
      <w:proofErr w:type="spellEnd"/>
      <w:r w:rsidRPr="00B006DD">
        <w:rPr>
          <w:rFonts w:ascii="Liberation Serif" w:eastAsia="Calibri" w:hAnsi="Liberation Serif"/>
          <w:sz w:val="28"/>
          <w:szCs w:val="28"/>
        </w:rPr>
        <w:t xml:space="preserve"> муниципального района на 2019 год и плановый период 2020 и 2021 годов»,</w:t>
      </w:r>
      <w:r w:rsidRPr="00B006DD">
        <w:rPr>
          <w:rFonts w:ascii="Liberation Serif" w:hAnsi="Liberation Serif"/>
          <w:sz w:val="28"/>
          <w:szCs w:val="28"/>
        </w:rPr>
        <w:t xml:space="preserve"> </w:t>
      </w:r>
      <w:r w:rsidRPr="00B006DD">
        <w:rPr>
          <w:rFonts w:ascii="Liberation Serif" w:eastAsia="Calibri" w:hAnsi="Liberation Serif"/>
          <w:sz w:val="28"/>
          <w:szCs w:val="28"/>
        </w:rPr>
        <w:t xml:space="preserve">письмом Главы Ницинского сельского поселения от 13.08.2019 № 379, </w:t>
      </w:r>
      <w:r w:rsidRPr="00B006DD">
        <w:rPr>
          <w:rFonts w:ascii="Liberation Serif" w:hAnsi="Liberation Serif"/>
          <w:sz w:val="28"/>
          <w:szCs w:val="28"/>
        </w:rPr>
        <w:t>Дума Ницинского сельского поселения</w:t>
      </w:r>
    </w:p>
    <w:p w:rsidR="00B006DD" w:rsidRPr="00C83B67" w:rsidRDefault="00B006DD" w:rsidP="00B006DD">
      <w:pPr>
        <w:pStyle w:val="aa"/>
        <w:jc w:val="both"/>
        <w:rPr>
          <w:rFonts w:ascii="Liberation Serif" w:hAnsi="Liberation Serif" w:cs="Times New Roman"/>
          <w:color w:val="FF0000"/>
          <w:sz w:val="24"/>
          <w:szCs w:val="24"/>
        </w:rPr>
      </w:pPr>
    </w:p>
    <w:p w:rsidR="00B006DD" w:rsidRPr="00C83B67" w:rsidRDefault="00B006DD" w:rsidP="00B006DD">
      <w:pPr>
        <w:pStyle w:val="21"/>
        <w:shd w:val="clear" w:color="auto" w:fill="auto"/>
        <w:tabs>
          <w:tab w:val="left" w:pos="10206"/>
        </w:tabs>
        <w:spacing w:line="240" w:lineRule="auto"/>
        <w:jc w:val="both"/>
        <w:rPr>
          <w:rFonts w:ascii="Liberation Serif" w:hAnsi="Liberation Serif"/>
          <w:bCs w:val="0"/>
          <w:sz w:val="24"/>
          <w:szCs w:val="24"/>
        </w:rPr>
      </w:pPr>
      <w:r w:rsidRPr="00C83B67">
        <w:rPr>
          <w:rFonts w:ascii="Liberation Serif" w:hAnsi="Liberation Serif"/>
          <w:bCs w:val="0"/>
          <w:sz w:val="24"/>
          <w:szCs w:val="24"/>
        </w:rPr>
        <w:t>РЕШИЛА:</w:t>
      </w:r>
    </w:p>
    <w:p w:rsidR="00B006DD" w:rsidRPr="00B006DD" w:rsidRDefault="00B006DD" w:rsidP="00B006DD">
      <w:pPr>
        <w:pStyle w:val="21"/>
        <w:shd w:val="clear" w:color="auto" w:fill="auto"/>
        <w:spacing w:line="240" w:lineRule="auto"/>
        <w:ind w:right="-2"/>
        <w:jc w:val="left"/>
        <w:rPr>
          <w:b w:val="0"/>
          <w:color w:val="000000"/>
          <w:sz w:val="28"/>
          <w:szCs w:val="28"/>
        </w:rPr>
      </w:pPr>
      <w:r>
        <w:rPr>
          <w:rFonts w:ascii="Liberation Serif" w:hAnsi="Liberation Serif"/>
          <w:b w:val="0"/>
          <w:color w:val="000000"/>
          <w:sz w:val="28"/>
          <w:szCs w:val="28"/>
        </w:rPr>
        <w:t xml:space="preserve">        </w:t>
      </w:r>
      <w:proofErr w:type="gramStart"/>
      <w:r>
        <w:rPr>
          <w:rFonts w:ascii="Liberation Serif" w:hAnsi="Liberation Serif"/>
          <w:b w:val="0"/>
          <w:color w:val="000000"/>
          <w:sz w:val="28"/>
          <w:szCs w:val="28"/>
        </w:rPr>
        <w:t>1.</w:t>
      </w:r>
      <w:r w:rsidRPr="00B006DD">
        <w:rPr>
          <w:rFonts w:ascii="Liberation Serif" w:hAnsi="Liberation Serif"/>
          <w:b w:val="0"/>
          <w:color w:val="000000"/>
          <w:sz w:val="28"/>
          <w:szCs w:val="28"/>
        </w:rPr>
        <w:t xml:space="preserve">Внести в решение Думы Ницинского сельского поселения от 25.12.2018 № 113 «О бюджете Ницинского сельского поселения на 2019 год и плановый период 2020 и 2021 годов» </w:t>
      </w:r>
      <w:r w:rsidRPr="00B006DD">
        <w:rPr>
          <w:b w:val="0"/>
          <w:color w:val="000000"/>
          <w:sz w:val="28"/>
          <w:szCs w:val="28"/>
        </w:rPr>
        <w:t>» (с внесёнными  изменениями от 21.02</w:t>
      </w:r>
      <w:r>
        <w:rPr>
          <w:b w:val="0"/>
          <w:color w:val="000000"/>
          <w:sz w:val="28"/>
          <w:szCs w:val="28"/>
        </w:rPr>
        <w:t>.</w:t>
      </w:r>
      <w:r w:rsidRPr="00B006DD">
        <w:rPr>
          <w:b w:val="0"/>
          <w:color w:val="000000"/>
          <w:sz w:val="28"/>
          <w:szCs w:val="28"/>
        </w:rPr>
        <w:t>2019г № 113-1; от 26.03.2019г № 113-2; от 24.05.2019г № 113-3; от 20.06.2019г № 113-4; от 08.07.2019г № 113-</w:t>
      </w:r>
      <w:r>
        <w:rPr>
          <w:b w:val="0"/>
          <w:color w:val="000000"/>
          <w:sz w:val="28"/>
          <w:szCs w:val="28"/>
        </w:rPr>
        <w:t xml:space="preserve">5;) </w:t>
      </w:r>
      <w:r w:rsidRPr="00B006DD">
        <w:rPr>
          <w:rFonts w:ascii="Liberation Serif" w:hAnsi="Liberation Serif"/>
          <w:b w:val="0"/>
          <w:color w:val="000000"/>
          <w:sz w:val="28"/>
          <w:szCs w:val="28"/>
        </w:rPr>
        <w:t>следующие изменения:</w:t>
      </w:r>
      <w:proofErr w:type="gramEnd"/>
    </w:p>
    <w:p w:rsidR="00B006DD" w:rsidRPr="00B006DD" w:rsidRDefault="00B006DD" w:rsidP="00B006DD">
      <w:pPr>
        <w:pStyle w:val="21"/>
        <w:numPr>
          <w:ilvl w:val="0"/>
          <w:numId w:val="5"/>
        </w:numPr>
        <w:shd w:val="clear" w:color="auto" w:fill="auto"/>
        <w:tabs>
          <w:tab w:val="left" w:pos="0"/>
        </w:tabs>
        <w:spacing w:line="240" w:lineRule="auto"/>
        <w:ind w:left="0" w:firstLine="567"/>
        <w:jc w:val="both"/>
        <w:rPr>
          <w:rFonts w:ascii="Liberation Serif" w:hAnsi="Liberation Serif"/>
          <w:b w:val="0"/>
          <w:color w:val="000000"/>
          <w:sz w:val="28"/>
          <w:szCs w:val="28"/>
        </w:rPr>
      </w:pPr>
      <w:r w:rsidRPr="00B006DD">
        <w:rPr>
          <w:rFonts w:ascii="Liberation Serif" w:hAnsi="Liberation Serif"/>
          <w:b w:val="0"/>
          <w:color w:val="000000"/>
          <w:sz w:val="28"/>
          <w:szCs w:val="28"/>
        </w:rPr>
        <w:t>в статье 1 после слов «на 2019 год в сумме» число «38 567,4» заменить числом «39 761,9»;</w:t>
      </w:r>
    </w:p>
    <w:p w:rsidR="00B006DD" w:rsidRPr="00B006DD" w:rsidRDefault="00B006DD" w:rsidP="00B006DD">
      <w:pPr>
        <w:pStyle w:val="21"/>
        <w:numPr>
          <w:ilvl w:val="0"/>
          <w:numId w:val="5"/>
        </w:numPr>
        <w:shd w:val="clear" w:color="auto" w:fill="auto"/>
        <w:tabs>
          <w:tab w:val="left" w:pos="0"/>
        </w:tabs>
        <w:spacing w:line="240" w:lineRule="auto"/>
        <w:ind w:left="0" w:firstLine="567"/>
        <w:jc w:val="both"/>
        <w:rPr>
          <w:rFonts w:ascii="Liberation Serif" w:hAnsi="Liberation Serif"/>
          <w:b w:val="0"/>
          <w:color w:val="000000" w:themeColor="text1"/>
          <w:sz w:val="28"/>
          <w:szCs w:val="28"/>
        </w:rPr>
      </w:pPr>
      <w:r w:rsidRPr="00B006DD">
        <w:rPr>
          <w:rFonts w:ascii="Liberation Serif" w:hAnsi="Liberation Serif"/>
          <w:b w:val="0"/>
          <w:color w:val="000000"/>
          <w:sz w:val="28"/>
          <w:szCs w:val="28"/>
        </w:rPr>
        <w:t xml:space="preserve">в статье 2 после слов «на 2019 год в сумме» число </w:t>
      </w:r>
      <w:r w:rsidRPr="00B006DD">
        <w:rPr>
          <w:rFonts w:ascii="Liberation Serif" w:hAnsi="Liberation Serif"/>
          <w:b w:val="0"/>
          <w:color w:val="000000" w:themeColor="text1"/>
          <w:sz w:val="28"/>
          <w:szCs w:val="28"/>
        </w:rPr>
        <w:t>«38 986,2» заменить числом «40 180,7».</w:t>
      </w:r>
    </w:p>
    <w:p w:rsidR="00B006DD" w:rsidRPr="00B006DD" w:rsidRDefault="00B006DD" w:rsidP="00B006DD">
      <w:pPr>
        <w:pStyle w:val="21"/>
        <w:shd w:val="clear" w:color="auto" w:fill="auto"/>
        <w:tabs>
          <w:tab w:val="left" w:pos="0"/>
        </w:tabs>
        <w:spacing w:line="240" w:lineRule="auto"/>
        <w:jc w:val="both"/>
        <w:rPr>
          <w:rFonts w:ascii="Liberation Serif" w:hAnsi="Liberation Serif"/>
          <w:b w:val="0"/>
          <w:color w:val="000000"/>
          <w:sz w:val="28"/>
          <w:szCs w:val="28"/>
        </w:rPr>
      </w:pPr>
      <w:r>
        <w:rPr>
          <w:rFonts w:ascii="Liberation Serif" w:hAnsi="Liberation Serif"/>
          <w:b w:val="0"/>
          <w:color w:val="000000"/>
          <w:sz w:val="28"/>
          <w:szCs w:val="28"/>
        </w:rPr>
        <w:lastRenderedPageBreak/>
        <w:t xml:space="preserve">        2.</w:t>
      </w:r>
      <w:r w:rsidRPr="00B006DD">
        <w:rPr>
          <w:rFonts w:ascii="Liberation Serif" w:hAnsi="Liberation Serif"/>
          <w:b w:val="0"/>
          <w:color w:val="000000"/>
          <w:sz w:val="28"/>
          <w:szCs w:val="28"/>
        </w:rPr>
        <w:t>Внести изменения в приложения 2, 4, 5, 7, 11 к решению Думы Ницинского сельского поселения от 25.12.2018 № 113 «О бюджете Ницинского сельского поселения на 2019 год и плановый период 2020 и 2021 годов» и изложить в новой редакции (прилагаются).</w:t>
      </w:r>
    </w:p>
    <w:p w:rsidR="002C4086" w:rsidRDefault="00B006DD" w:rsidP="00B006DD">
      <w:pPr>
        <w:pStyle w:val="21"/>
        <w:shd w:val="clear" w:color="auto" w:fill="auto"/>
        <w:tabs>
          <w:tab w:val="left" w:pos="0"/>
        </w:tabs>
        <w:spacing w:line="240" w:lineRule="auto"/>
        <w:jc w:val="both"/>
        <w:rPr>
          <w:b w:val="0"/>
          <w:color w:val="000000"/>
          <w:sz w:val="28"/>
          <w:szCs w:val="28"/>
        </w:rPr>
      </w:pPr>
      <w:r>
        <w:rPr>
          <w:b w:val="0"/>
          <w:color w:val="000000"/>
          <w:sz w:val="28"/>
          <w:szCs w:val="28"/>
        </w:rPr>
        <w:t xml:space="preserve">         3.</w:t>
      </w:r>
      <w:r w:rsidR="00157B04">
        <w:rPr>
          <w:b w:val="0"/>
          <w:color w:val="000000"/>
          <w:sz w:val="28"/>
          <w:szCs w:val="28"/>
        </w:rPr>
        <w:t>Опубликовать Р</w:t>
      </w:r>
      <w:r w:rsidR="00157B04" w:rsidRPr="00157B04">
        <w:rPr>
          <w:b w:val="0"/>
          <w:color w:val="000000"/>
          <w:sz w:val="28"/>
          <w:szCs w:val="28"/>
        </w:rPr>
        <w:t>ешение в печатн</w:t>
      </w:r>
      <w:r w:rsidR="002C4086">
        <w:rPr>
          <w:b w:val="0"/>
          <w:color w:val="000000"/>
          <w:sz w:val="28"/>
          <w:szCs w:val="28"/>
        </w:rPr>
        <w:t>ом средстве массовой информации</w:t>
      </w:r>
    </w:p>
    <w:p w:rsidR="00157B04" w:rsidRPr="00157B04" w:rsidRDefault="00157B04" w:rsidP="002C4086">
      <w:pPr>
        <w:pStyle w:val="21"/>
        <w:shd w:val="clear" w:color="auto" w:fill="auto"/>
        <w:tabs>
          <w:tab w:val="left" w:pos="0"/>
        </w:tabs>
        <w:spacing w:line="240" w:lineRule="auto"/>
        <w:jc w:val="both"/>
        <w:rPr>
          <w:b w:val="0"/>
          <w:color w:val="000000"/>
          <w:sz w:val="28"/>
          <w:szCs w:val="28"/>
        </w:rPr>
      </w:pPr>
      <w:r w:rsidRPr="00157B04">
        <w:rPr>
          <w:b w:val="0"/>
          <w:color w:val="000000"/>
          <w:sz w:val="28"/>
          <w:szCs w:val="28"/>
        </w:rPr>
        <w:t>Думы и администрации Ницинского сельского поселения «Информационный вестник Ницинского се</w:t>
      </w:r>
      <w:r>
        <w:rPr>
          <w:b w:val="0"/>
          <w:color w:val="000000"/>
          <w:sz w:val="28"/>
          <w:szCs w:val="28"/>
        </w:rPr>
        <w:t xml:space="preserve">льского поселения» а также обнародовать путём размещения </w:t>
      </w:r>
      <w:r w:rsidRPr="00157B04">
        <w:rPr>
          <w:b w:val="0"/>
          <w:color w:val="000000"/>
          <w:sz w:val="28"/>
          <w:szCs w:val="28"/>
        </w:rPr>
        <w:t>на официальном сайте Ницинского сельского поселения (</w:t>
      </w:r>
      <w:hyperlink r:id="rId7" w:history="1">
        <w:r w:rsidRPr="00157B04">
          <w:rPr>
            <w:rStyle w:val="ab"/>
            <w:b w:val="0"/>
            <w:sz w:val="28"/>
            <w:szCs w:val="28"/>
            <w:lang w:val="en-US"/>
          </w:rPr>
          <w:t>www</w:t>
        </w:r>
        <w:r w:rsidRPr="00157B04">
          <w:rPr>
            <w:rStyle w:val="ab"/>
            <w:b w:val="0"/>
            <w:sz w:val="28"/>
            <w:szCs w:val="28"/>
          </w:rPr>
          <w:t>.</w:t>
        </w:r>
        <w:proofErr w:type="spellStart"/>
        <w:r w:rsidRPr="00157B04">
          <w:rPr>
            <w:rStyle w:val="ab"/>
            <w:b w:val="0"/>
            <w:sz w:val="28"/>
            <w:szCs w:val="28"/>
            <w:lang w:val="en-US"/>
          </w:rPr>
          <w:t>nicinskoe</w:t>
        </w:r>
        <w:proofErr w:type="spellEnd"/>
        <w:r w:rsidRPr="00157B04">
          <w:rPr>
            <w:rStyle w:val="ab"/>
            <w:b w:val="0"/>
            <w:sz w:val="28"/>
            <w:szCs w:val="28"/>
          </w:rPr>
          <w:t>.</w:t>
        </w:r>
        <w:proofErr w:type="spellStart"/>
        <w:r w:rsidRPr="00157B04">
          <w:rPr>
            <w:rStyle w:val="ab"/>
            <w:b w:val="0"/>
            <w:sz w:val="28"/>
            <w:szCs w:val="28"/>
            <w:lang w:val="en-US"/>
          </w:rPr>
          <w:t>ru</w:t>
        </w:r>
        <w:proofErr w:type="spellEnd"/>
      </w:hyperlink>
      <w:r w:rsidRPr="00157B04">
        <w:rPr>
          <w:b w:val="0"/>
          <w:color w:val="000000"/>
          <w:sz w:val="28"/>
          <w:szCs w:val="28"/>
        </w:rPr>
        <w:t>) в информационно-телекоммуникационной сети «Интернет»</w:t>
      </w:r>
    </w:p>
    <w:p w:rsidR="002C4086" w:rsidRDefault="00B006DD" w:rsidP="002C4086">
      <w:pPr>
        <w:pStyle w:val="21"/>
        <w:shd w:val="clear" w:color="auto" w:fill="auto"/>
        <w:tabs>
          <w:tab w:val="left" w:pos="0"/>
        </w:tabs>
        <w:spacing w:line="240" w:lineRule="auto"/>
        <w:ind w:left="567"/>
        <w:jc w:val="both"/>
        <w:rPr>
          <w:b w:val="0"/>
          <w:color w:val="000000"/>
          <w:sz w:val="28"/>
          <w:szCs w:val="28"/>
        </w:rPr>
      </w:pPr>
      <w:r>
        <w:rPr>
          <w:b w:val="0"/>
          <w:color w:val="000000"/>
          <w:sz w:val="28"/>
          <w:szCs w:val="28"/>
        </w:rPr>
        <w:t xml:space="preserve">  4</w:t>
      </w:r>
      <w:r w:rsidR="002C4086">
        <w:rPr>
          <w:b w:val="0"/>
          <w:color w:val="000000"/>
          <w:sz w:val="28"/>
          <w:szCs w:val="28"/>
        </w:rPr>
        <w:t>.</w:t>
      </w:r>
      <w:r w:rsidR="00157B04" w:rsidRPr="00157B04">
        <w:rPr>
          <w:b w:val="0"/>
          <w:color w:val="000000"/>
          <w:sz w:val="28"/>
          <w:szCs w:val="28"/>
        </w:rPr>
        <w:t>Контроль над исполнени</w:t>
      </w:r>
      <w:r w:rsidR="002C4086">
        <w:rPr>
          <w:b w:val="0"/>
          <w:color w:val="000000"/>
          <w:sz w:val="28"/>
          <w:szCs w:val="28"/>
        </w:rPr>
        <w:t xml:space="preserve">ем данного Решения возложить </w:t>
      </w:r>
      <w:proofErr w:type="gramStart"/>
      <w:r w:rsidR="002C4086">
        <w:rPr>
          <w:b w:val="0"/>
          <w:color w:val="000000"/>
          <w:sz w:val="28"/>
          <w:szCs w:val="28"/>
        </w:rPr>
        <w:t>на</w:t>
      </w:r>
      <w:proofErr w:type="gramEnd"/>
    </w:p>
    <w:p w:rsidR="00157B04" w:rsidRPr="00157B04" w:rsidRDefault="00157B04" w:rsidP="002C4086">
      <w:pPr>
        <w:pStyle w:val="21"/>
        <w:shd w:val="clear" w:color="auto" w:fill="auto"/>
        <w:tabs>
          <w:tab w:val="left" w:pos="0"/>
        </w:tabs>
        <w:spacing w:line="240" w:lineRule="auto"/>
        <w:jc w:val="both"/>
        <w:rPr>
          <w:b w:val="0"/>
          <w:color w:val="000000"/>
          <w:sz w:val="28"/>
          <w:szCs w:val="28"/>
        </w:rPr>
      </w:pPr>
      <w:r w:rsidRPr="00157B04">
        <w:rPr>
          <w:b w:val="0"/>
          <w:color w:val="000000"/>
          <w:sz w:val="28"/>
          <w:szCs w:val="28"/>
        </w:rPr>
        <w:t>постоянную комиссию по экономической политике и муниципальной собственности (председатель комиссии Полякова М.А.).</w:t>
      </w:r>
    </w:p>
    <w:p w:rsidR="00157B04" w:rsidRPr="00157B04" w:rsidRDefault="00157B04" w:rsidP="00157B04">
      <w:pPr>
        <w:pStyle w:val="21"/>
        <w:shd w:val="clear" w:color="auto" w:fill="auto"/>
        <w:tabs>
          <w:tab w:val="left" w:pos="0"/>
        </w:tabs>
        <w:spacing w:line="240" w:lineRule="auto"/>
        <w:jc w:val="both"/>
        <w:rPr>
          <w:b w:val="0"/>
          <w:color w:val="000000"/>
          <w:sz w:val="28"/>
          <w:szCs w:val="28"/>
        </w:rPr>
      </w:pPr>
    </w:p>
    <w:p w:rsidR="00157B04" w:rsidRPr="00157B04" w:rsidRDefault="00157B04" w:rsidP="00FB3467">
      <w:pPr>
        <w:tabs>
          <w:tab w:val="left" w:pos="8020"/>
        </w:tabs>
        <w:rPr>
          <w:sz w:val="28"/>
          <w:szCs w:val="28"/>
        </w:rPr>
      </w:pPr>
    </w:p>
    <w:p w:rsidR="00FB3467" w:rsidRDefault="00FB3467" w:rsidP="00FB3467">
      <w:pPr>
        <w:pStyle w:val="a3"/>
        <w:tabs>
          <w:tab w:val="num" w:pos="0"/>
        </w:tabs>
        <w:rPr>
          <w:rFonts w:eastAsia="Calibri"/>
          <w:sz w:val="28"/>
          <w:szCs w:val="28"/>
          <w:lang w:eastAsia="en-US"/>
        </w:rPr>
      </w:pPr>
      <w:r>
        <w:rPr>
          <w:rFonts w:eastAsia="Calibri"/>
          <w:sz w:val="28"/>
          <w:szCs w:val="28"/>
          <w:lang w:eastAsia="en-US"/>
        </w:rPr>
        <w:t xml:space="preserve">Председатель Думы                                                       Глава  Ницинского                                 </w:t>
      </w:r>
    </w:p>
    <w:p w:rsidR="00FB3467" w:rsidRDefault="00FB3467" w:rsidP="00FB3467">
      <w:pPr>
        <w:pStyle w:val="a3"/>
        <w:tabs>
          <w:tab w:val="num" w:pos="0"/>
        </w:tabs>
        <w:jc w:val="left"/>
        <w:rPr>
          <w:rFonts w:eastAsia="Calibri"/>
          <w:sz w:val="28"/>
          <w:szCs w:val="28"/>
          <w:lang w:eastAsia="en-US"/>
        </w:rPr>
      </w:pPr>
      <w:r>
        <w:rPr>
          <w:rFonts w:eastAsia="Calibri"/>
          <w:sz w:val="28"/>
          <w:szCs w:val="28"/>
          <w:lang w:eastAsia="en-US"/>
        </w:rPr>
        <w:t>Ницинского сельского поселения                                    сельского поселения</w:t>
      </w:r>
    </w:p>
    <w:p w:rsidR="00240BD2" w:rsidRDefault="00FB3467" w:rsidP="00FB3467">
      <w:pPr>
        <w:pStyle w:val="a3"/>
        <w:tabs>
          <w:tab w:val="num" w:pos="0"/>
        </w:tabs>
        <w:jc w:val="left"/>
        <w:rPr>
          <w:rFonts w:eastAsia="Calibri"/>
          <w:sz w:val="28"/>
          <w:szCs w:val="28"/>
          <w:lang w:eastAsia="en-US"/>
        </w:rPr>
      </w:pPr>
      <w:r>
        <w:rPr>
          <w:rFonts w:eastAsia="Calibri"/>
          <w:sz w:val="28"/>
          <w:szCs w:val="28"/>
          <w:lang w:eastAsia="en-US"/>
        </w:rPr>
        <w:t xml:space="preserve"> ____________ Л.Д. </w:t>
      </w:r>
      <w:proofErr w:type="spellStart"/>
      <w:r>
        <w:rPr>
          <w:rFonts w:eastAsia="Calibri"/>
          <w:sz w:val="28"/>
          <w:szCs w:val="28"/>
          <w:lang w:eastAsia="en-US"/>
        </w:rPr>
        <w:t>Хомченко</w:t>
      </w:r>
      <w:proofErr w:type="spellEnd"/>
      <w:r>
        <w:rPr>
          <w:rFonts w:eastAsia="Calibri"/>
          <w:sz w:val="28"/>
          <w:szCs w:val="28"/>
          <w:lang w:eastAsia="en-US"/>
        </w:rPr>
        <w:t xml:space="preserve">                             __________ Т.А. </w:t>
      </w:r>
      <w:proofErr w:type="spellStart"/>
      <w:r>
        <w:rPr>
          <w:rFonts w:eastAsia="Calibri"/>
          <w:sz w:val="28"/>
          <w:szCs w:val="28"/>
          <w:lang w:eastAsia="en-US"/>
        </w:rPr>
        <w:t>Кузеванова</w:t>
      </w:r>
      <w:proofErr w:type="spellEnd"/>
      <w:r>
        <w:rPr>
          <w:rFonts w:eastAsia="Calibri"/>
          <w:sz w:val="28"/>
          <w:szCs w:val="28"/>
          <w:lang w:eastAsia="en-US"/>
        </w:rPr>
        <w:t xml:space="preserve">              </w:t>
      </w: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FB3467">
      <w:pPr>
        <w:pStyle w:val="a3"/>
        <w:tabs>
          <w:tab w:val="num" w:pos="0"/>
        </w:tabs>
        <w:jc w:val="left"/>
        <w:rPr>
          <w:rFonts w:eastAsia="Calibri"/>
          <w:sz w:val="28"/>
          <w:szCs w:val="28"/>
          <w:lang w:eastAsia="en-US"/>
        </w:rPr>
      </w:pPr>
    </w:p>
    <w:p w:rsidR="00240BD2" w:rsidRDefault="00240BD2" w:rsidP="00240BD2">
      <w:pPr>
        <w:jc w:val="center"/>
        <w:rPr>
          <w:b/>
        </w:rPr>
      </w:pPr>
      <w:r>
        <w:rPr>
          <w:b/>
        </w:rPr>
        <w:lastRenderedPageBreak/>
        <w:t xml:space="preserve">Пояснительная записка </w:t>
      </w:r>
    </w:p>
    <w:p w:rsidR="00240BD2" w:rsidRDefault="00240BD2" w:rsidP="00240BD2">
      <w:pPr>
        <w:jc w:val="center"/>
        <w:rPr>
          <w:b/>
        </w:rPr>
      </w:pPr>
      <w:r>
        <w:rPr>
          <w:b/>
        </w:rPr>
        <w:t>к Решению Думы Ницинского сельского поселения</w:t>
      </w:r>
    </w:p>
    <w:p w:rsidR="00240BD2" w:rsidRDefault="00240BD2" w:rsidP="00240BD2">
      <w:pPr>
        <w:jc w:val="center"/>
        <w:rPr>
          <w:b/>
        </w:rPr>
      </w:pPr>
      <w:r>
        <w:rPr>
          <w:b/>
        </w:rPr>
        <w:t>от    23 августа  2019 г.  №  113-6</w:t>
      </w:r>
    </w:p>
    <w:p w:rsidR="00240BD2" w:rsidRDefault="00240BD2" w:rsidP="00240BD2">
      <w:pPr>
        <w:jc w:val="center"/>
        <w:rPr>
          <w:b/>
        </w:rPr>
      </w:pPr>
      <w:r>
        <w:rPr>
          <w:b/>
        </w:rPr>
        <w:t xml:space="preserve"> «О внесении изменений в решение Думы Ницинского сельского поселения </w:t>
      </w:r>
    </w:p>
    <w:p w:rsidR="00240BD2" w:rsidRDefault="00240BD2" w:rsidP="00240BD2">
      <w:pPr>
        <w:jc w:val="center"/>
        <w:rPr>
          <w:b/>
        </w:rPr>
      </w:pPr>
      <w:r>
        <w:rPr>
          <w:b/>
        </w:rPr>
        <w:t>от 25.12.2018 г. № 113</w:t>
      </w:r>
    </w:p>
    <w:p w:rsidR="00240BD2" w:rsidRDefault="00240BD2" w:rsidP="00240BD2">
      <w:pPr>
        <w:jc w:val="center"/>
        <w:rPr>
          <w:b/>
        </w:rPr>
      </w:pPr>
      <w:r>
        <w:rPr>
          <w:b/>
        </w:rPr>
        <w:t xml:space="preserve">«О бюджете Ницинского сельского поселения на 2019 год и </w:t>
      </w:r>
    </w:p>
    <w:p w:rsidR="00240BD2" w:rsidRDefault="00240BD2" w:rsidP="00240BD2">
      <w:pPr>
        <w:jc w:val="center"/>
        <w:rPr>
          <w:b/>
        </w:rPr>
      </w:pPr>
      <w:r>
        <w:rPr>
          <w:b/>
        </w:rPr>
        <w:t xml:space="preserve">плановый период 2020 и 2021 годов» </w:t>
      </w:r>
    </w:p>
    <w:p w:rsidR="00240BD2" w:rsidRDefault="00240BD2" w:rsidP="00240BD2">
      <w:pPr>
        <w:jc w:val="both"/>
      </w:pPr>
    </w:p>
    <w:p w:rsidR="00240BD2" w:rsidRDefault="00240BD2" w:rsidP="00240BD2">
      <w:pPr>
        <w:shd w:val="clear" w:color="auto" w:fill="FFFFFF"/>
        <w:spacing w:line="322" w:lineRule="exact"/>
        <w:ind w:left="24"/>
        <w:jc w:val="both"/>
      </w:pPr>
      <w:bookmarkStart w:id="0" w:name="_GoBack"/>
      <w:r>
        <w:tab/>
      </w:r>
      <w:proofErr w:type="gramStart"/>
      <w:r>
        <w:t xml:space="preserve">В соответствии с приказом Министерства финансов Российской Федерации от 8 июня 2018 г. </w:t>
      </w:r>
      <w:r>
        <w:rPr>
          <w:color w:val="000000"/>
        </w:rPr>
        <w:t>№ 132н</w:t>
      </w:r>
      <w:r>
        <w:t xml:space="preserve"> «О Порядке формирования и применения бюджетной классификации Российской Федерации, их структуре и принципах назначения», постановлением Правительства Свердловской области от 13.06.2019 №351-ПП «О внесении изменений в постановление Правительства Свердловской области от 21.02.2019  № 113-ПП «О распределении субсидий и иных межбюджетных трансфертов из областного бюджета местным бюджетам, предоставление которых</w:t>
      </w:r>
      <w:proofErr w:type="gramEnd"/>
      <w:r>
        <w:t xml:space="preserve"> </w:t>
      </w:r>
      <w:proofErr w:type="gramStart"/>
      <w:r>
        <w:t>предусмотрено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между муниципальными образованиями, расположенными на территории Свердловской области, в 2019 году и плановом периоде 2020 и 2021 годов»,</w:t>
      </w:r>
      <w:r>
        <w:rPr>
          <w:rFonts w:eastAsia="Calibri"/>
        </w:rPr>
        <w:t xml:space="preserve"> решением Думы </w:t>
      </w:r>
      <w:proofErr w:type="spellStart"/>
      <w:r>
        <w:rPr>
          <w:rFonts w:eastAsia="Calibri"/>
        </w:rPr>
        <w:t>Слободо-Туринского</w:t>
      </w:r>
      <w:proofErr w:type="spellEnd"/>
      <w:r>
        <w:rPr>
          <w:rFonts w:eastAsia="Calibri"/>
        </w:rPr>
        <w:t xml:space="preserve"> муниципального района от 21.06.2019 г. №371-7-НПА «О внесении изменений в решение Думы </w:t>
      </w:r>
      <w:proofErr w:type="spellStart"/>
      <w:r>
        <w:rPr>
          <w:rFonts w:eastAsia="Calibri"/>
        </w:rPr>
        <w:t>Слободо-Туринского</w:t>
      </w:r>
      <w:proofErr w:type="spellEnd"/>
      <w:r>
        <w:rPr>
          <w:rFonts w:eastAsia="Calibri"/>
        </w:rPr>
        <w:t xml:space="preserve"> муниципального района от 26.12.2018 г. №371-НПА «О бюджете</w:t>
      </w:r>
      <w:proofErr w:type="gramEnd"/>
      <w:r>
        <w:rPr>
          <w:rFonts w:eastAsia="Calibri"/>
        </w:rPr>
        <w:t xml:space="preserve"> </w:t>
      </w:r>
      <w:proofErr w:type="spellStart"/>
      <w:r>
        <w:rPr>
          <w:rFonts w:eastAsia="Calibri"/>
        </w:rPr>
        <w:t>Слободо-Туринского</w:t>
      </w:r>
      <w:proofErr w:type="spellEnd"/>
      <w:r>
        <w:rPr>
          <w:rFonts w:eastAsia="Calibri"/>
        </w:rPr>
        <w:t xml:space="preserve"> муниципального района на 2019 год и плановый период 2020 и 2021 годов», письмом Главы Ницинского сельского поселения от 13.08.2019 № 379, </w:t>
      </w:r>
      <w:r>
        <w:t>предлагается внести следующие изменения:</w:t>
      </w:r>
      <w:r>
        <w:rPr>
          <w:bCs/>
        </w:rPr>
        <w:t xml:space="preserve"> </w:t>
      </w:r>
    </w:p>
    <w:p w:rsidR="00240BD2" w:rsidRDefault="00240BD2" w:rsidP="00240BD2">
      <w:pPr>
        <w:pStyle w:val="a7"/>
        <w:numPr>
          <w:ilvl w:val="0"/>
          <w:numId w:val="6"/>
        </w:numPr>
        <w:tabs>
          <w:tab w:val="left" w:pos="1320"/>
          <w:tab w:val="left" w:pos="1680"/>
          <w:tab w:val="left" w:pos="2160"/>
          <w:tab w:val="left" w:pos="2520"/>
        </w:tabs>
        <w:autoSpaceDE w:val="0"/>
        <w:autoSpaceDN w:val="0"/>
        <w:adjustRightInd w:val="0"/>
        <w:jc w:val="both"/>
        <w:outlineLvl w:val="0"/>
      </w:pPr>
      <w:r>
        <w:t xml:space="preserve">Увеличить доходную часть бюджета Ницинского сельского поселения в сумме 1 194 500  рублей, в том числе по кодам бюджетной классификации:                                                          </w:t>
      </w:r>
    </w:p>
    <w:p w:rsidR="00240BD2" w:rsidRDefault="00240BD2" w:rsidP="00240BD2">
      <w:pPr>
        <w:tabs>
          <w:tab w:val="left" w:pos="1320"/>
          <w:tab w:val="left" w:pos="1680"/>
          <w:tab w:val="left" w:pos="2160"/>
          <w:tab w:val="left" w:pos="2520"/>
        </w:tabs>
        <w:autoSpaceDE w:val="0"/>
        <w:autoSpaceDN w:val="0"/>
        <w:adjustRightInd w:val="0"/>
        <w:jc w:val="both"/>
        <w:outlineLvl w:val="0"/>
      </w:pPr>
      <w:r>
        <w:t xml:space="preserve">     - 920 114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в сумме  370 000 рублей;</w:t>
      </w:r>
    </w:p>
    <w:p w:rsidR="00240BD2" w:rsidRDefault="00240BD2" w:rsidP="00240BD2">
      <w:pPr>
        <w:tabs>
          <w:tab w:val="left" w:pos="1320"/>
          <w:tab w:val="left" w:pos="1680"/>
          <w:tab w:val="left" w:pos="2160"/>
          <w:tab w:val="left" w:pos="2520"/>
        </w:tabs>
        <w:autoSpaceDE w:val="0"/>
        <w:autoSpaceDN w:val="0"/>
        <w:adjustRightInd w:val="0"/>
        <w:jc w:val="both"/>
        <w:outlineLvl w:val="0"/>
      </w:pPr>
      <w:r>
        <w:t xml:space="preserve">     - </w:t>
      </w:r>
      <w:r>
        <w:rPr>
          <w:color w:val="000000"/>
        </w:rPr>
        <w:t>920 202 40014 10 0000 150 «</w:t>
      </w: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color w:val="000000"/>
        </w:rPr>
        <w:t>» в сумме 50 000 рублей;</w:t>
      </w:r>
    </w:p>
    <w:p w:rsidR="00240BD2" w:rsidRDefault="00240BD2" w:rsidP="00240BD2">
      <w:pPr>
        <w:tabs>
          <w:tab w:val="left" w:pos="1320"/>
          <w:tab w:val="left" w:pos="1680"/>
          <w:tab w:val="left" w:pos="2160"/>
          <w:tab w:val="left" w:pos="2520"/>
        </w:tabs>
        <w:autoSpaceDE w:val="0"/>
        <w:autoSpaceDN w:val="0"/>
        <w:adjustRightInd w:val="0"/>
        <w:jc w:val="both"/>
        <w:outlineLvl w:val="0"/>
        <w:rPr>
          <w:color w:val="000000"/>
        </w:rPr>
      </w:pPr>
      <w:r>
        <w:t xml:space="preserve">     - 920 202 49999 10 0000 150 «</w:t>
      </w:r>
      <w:r>
        <w:rPr>
          <w:color w:val="000000"/>
        </w:rPr>
        <w:t>Прочие межбюджетные трансферты, передаваемые бюджетам сельских поселений» в сумме 774 500 рублей.</w:t>
      </w:r>
    </w:p>
    <w:p w:rsidR="00240BD2" w:rsidRDefault="00240BD2" w:rsidP="00240BD2">
      <w:pPr>
        <w:tabs>
          <w:tab w:val="left" w:pos="1320"/>
          <w:tab w:val="left" w:pos="1680"/>
          <w:tab w:val="left" w:pos="2160"/>
          <w:tab w:val="left" w:pos="2520"/>
        </w:tabs>
        <w:autoSpaceDE w:val="0"/>
        <w:autoSpaceDN w:val="0"/>
        <w:adjustRightInd w:val="0"/>
        <w:jc w:val="both"/>
        <w:outlineLvl w:val="0"/>
      </w:pPr>
      <w:r>
        <w:rPr>
          <w:color w:val="000000"/>
        </w:rPr>
        <w:t xml:space="preserve">     2. </w:t>
      </w:r>
      <w:r>
        <w:t>Увеличить расходную часть бюджета Ницинского сельского поселения в сумме 1 194 500 рублей,  в том числе по кодам бюджетной классификации:</w:t>
      </w:r>
    </w:p>
    <w:p w:rsidR="00240BD2" w:rsidRDefault="00240BD2" w:rsidP="00240BD2">
      <w:pPr>
        <w:tabs>
          <w:tab w:val="left" w:pos="1320"/>
          <w:tab w:val="left" w:pos="1680"/>
          <w:tab w:val="left" w:pos="2160"/>
          <w:tab w:val="left" w:pos="2520"/>
        </w:tabs>
        <w:autoSpaceDE w:val="0"/>
        <w:autoSpaceDN w:val="0"/>
        <w:adjustRightInd w:val="0"/>
        <w:jc w:val="both"/>
        <w:outlineLvl w:val="0"/>
      </w:pPr>
      <w:r>
        <w:t xml:space="preserve">     -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1890221000 «Обеспечение деятельности муниципальных органов (центральный аппарат)», вид расходов 240 «Иные закупки товаров, работ и услуг для обеспечения государственных (муниципальных) нужд» в сумме 100 000 рублей;</w:t>
      </w:r>
    </w:p>
    <w:p w:rsidR="00240BD2" w:rsidRDefault="00240BD2" w:rsidP="00240BD2">
      <w:pPr>
        <w:tabs>
          <w:tab w:val="left" w:pos="1320"/>
          <w:tab w:val="left" w:pos="1680"/>
          <w:tab w:val="left" w:pos="2160"/>
          <w:tab w:val="left" w:pos="2520"/>
        </w:tabs>
        <w:autoSpaceDE w:val="0"/>
        <w:autoSpaceDN w:val="0"/>
        <w:adjustRightInd w:val="0"/>
        <w:jc w:val="both"/>
        <w:outlineLvl w:val="0"/>
      </w:pPr>
      <w:r>
        <w:t xml:space="preserve">     </w:t>
      </w:r>
      <w:proofErr w:type="gramStart"/>
      <w:r>
        <w:t>- раздел 0400 «Национальная экономика», подраздел 0412 «Другие вопросы в области национальной экономики», целевая статья 18206</w:t>
      </w:r>
      <w:r>
        <w:rPr>
          <w:lang w:val="en-US"/>
        </w:rPr>
        <w:t>S</w:t>
      </w:r>
      <w:r>
        <w:t>3800 «Проведение работ по описанию местоположения границ территориальных зон и населенных пунктов, внесение в ЕГРН сведений о границах территориальных зон и населенных пунктов, выполнение комплексных кадастровых работ (</w:t>
      </w:r>
      <w:proofErr w:type="spellStart"/>
      <w:r>
        <w:t>софинансирование</w:t>
      </w:r>
      <w:proofErr w:type="spellEnd"/>
      <w:r>
        <w:t>)», вид расходов 240 «Иные закупки товаров, работ и услуг для обеспечения государственных (муниципальных) нужд» в сумме 90 000</w:t>
      </w:r>
      <w:proofErr w:type="gramEnd"/>
      <w:r>
        <w:t xml:space="preserve"> рублей;</w:t>
      </w:r>
    </w:p>
    <w:p w:rsidR="00240BD2" w:rsidRDefault="00240BD2" w:rsidP="00240BD2">
      <w:pPr>
        <w:tabs>
          <w:tab w:val="left" w:pos="1080"/>
          <w:tab w:val="left" w:pos="1320"/>
        </w:tabs>
        <w:jc w:val="both"/>
      </w:pPr>
      <w:r>
        <w:rPr>
          <w:color w:val="000000"/>
        </w:rPr>
        <w:t xml:space="preserve">     </w:t>
      </w:r>
      <w:bookmarkEnd w:id="0"/>
      <w:r>
        <w:rPr>
          <w:color w:val="000000"/>
        </w:rPr>
        <w:t xml:space="preserve">- раздел 0500 «Жилищно-коммунальное хозяйство», подраздел 0502 «Коммунальное хозяйство», целевая статья 1840342Б00 «Реализация муниципальной программы по энергосбережению и энергетической эффективности»,  вид расходов 240 </w:t>
      </w:r>
      <w:r>
        <w:t>«Иные закупки товаров, работ и услуг для обеспечения государственных (муниципальных) нужд» в сумме 694 500 рублей;</w:t>
      </w:r>
    </w:p>
    <w:p w:rsidR="00240BD2" w:rsidRDefault="00240BD2" w:rsidP="00240BD2">
      <w:pPr>
        <w:tabs>
          <w:tab w:val="left" w:pos="1080"/>
          <w:tab w:val="left" w:pos="1320"/>
        </w:tabs>
        <w:jc w:val="both"/>
      </w:pPr>
      <w:r>
        <w:rPr>
          <w:color w:val="000000"/>
        </w:rPr>
        <w:lastRenderedPageBreak/>
        <w:t xml:space="preserve">     - раздел 0500 «Жилищно-коммунальное хозяйство», подраздел 0503 «Благоустройство», целевая статья 1840723050 «Прочие мероприятия по благоустройству»,  вид расходов 240 </w:t>
      </w:r>
      <w:r>
        <w:t>«Иные закупки товаров, работ и услуг для обеспечения государственных (муниципальных) нужд» в сумме 30 000 рублей;</w:t>
      </w:r>
    </w:p>
    <w:p w:rsidR="00240BD2" w:rsidRDefault="00240BD2" w:rsidP="00240BD2">
      <w:pPr>
        <w:jc w:val="both"/>
      </w:pPr>
      <w:r>
        <w:rPr>
          <w:color w:val="000000"/>
        </w:rPr>
        <w:t xml:space="preserve">     - раздел 0500 «Жилищно-коммунальное хозяйство», подраздел 0503 «Благоустройство», целевая статья 7004520700 «ИМБТ из резервного фонда администрации </w:t>
      </w:r>
      <w:proofErr w:type="spellStart"/>
      <w:r>
        <w:rPr>
          <w:color w:val="000000"/>
        </w:rPr>
        <w:t>Слободо-Туринского</w:t>
      </w:r>
      <w:proofErr w:type="spellEnd"/>
      <w:r>
        <w:rPr>
          <w:color w:val="000000"/>
        </w:rPr>
        <w:t xml:space="preserve"> муниципального района </w:t>
      </w:r>
      <w:proofErr w:type="spellStart"/>
      <w:r>
        <w:rPr>
          <w:color w:val="000000"/>
        </w:rPr>
        <w:t>Ницинскому</w:t>
      </w:r>
      <w:proofErr w:type="spellEnd"/>
      <w:r>
        <w:rPr>
          <w:color w:val="000000"/>
        </w:rPr>
        <w:t xml:space="preserve"> сельскому поселению для приобретения </w:t>
      </w:r>
      <w:proofErr w:type="spellStart"/>
      <w:r>
        <w:rPr>
          <w:color w:val="000000"/>
        </w:rPr>
        <w:t>мотокос</w:t>
      </w:r>
      <w:proofErr w:type="spellEnd"/>
      <w:r>
        <w:rPr>
          <w:color w:val="000000"/>
        </w:rPr>
        <w:t xml:space="preserve">»,  вид расходов 240 </w:t>
      </w:r>
      <w:r>
        <w:t>«Иные закупки товаров, работ и услуг для обеспечения государственных (муниципальных) нужд» в сумме 50 000 рублей;</w:t>
      </w:r>
    </w:p>
    <w:p w:rsidR="00240BD2" w:rsidRDefault="00240BD2" w:rsidP="00240BD2">
      <w:pPr>
        <w:jc w:val="both"/>
      </w:pPr>
      <w:r>
        <w:rPr>
          <w:color w:val="000000"/>
        </w:rPr>
        <w:t xml:space="preserve">     - раздел 0500 «Жилищно-коммунальное хозяйство», подраздел 0503 «Благоустройство», целевая статья 1840723050 «Прочие мероприятия по благоустройству»,  вид расходов 240 </w:t>
      </w:r>
      <w:r>
        <w:t>«Иные закупки товаров, работ и услуг для обеспечения государственных (муниципальных) нужд» в сумме 180 000 рублей;</w:t>
      </w:r>
    </w:p>
    <w:p w:rsidR="00240BD2" w:rsidRDefault="00240BD2" w:rsidP="00240BD2">
      <w:pPr>
        <w:tabs>
          <w:tab w:val="left" w:pos="1080"/>
          <w:tab w:val="left" w:pos="1320"/>
        </w:tabs>
        <w:jc w:val="both"/>
      </w:pPr>
      <w:r>
        <w:rPr>
          <w:color w:val="000000"/>
        </w:rPr>
        <w:t xml:space="preserve">     </w:t>
      </w:r>
      <w:proofErr w:type="gramStart"/>
      <w:r>
        <w:rPr>
          <w:color w:val="000000"/>
        </w:rPr>
        <w:t xml:space="preserve">- раздел 0600 «Охрана окружающей среды», подраздел 0605 «Другие вопросы в области охраны окружающей среды», целевая статья 7001522030 «Осуществление переданных полномочий по организации деятельности по накоплению, в том числе по содержанию мест (площадок) накопления твердых коммунальных отходов на территории сельского поселения»,  вид расходов 240 </w:t>
      </w:r>
      <w:r>
        <w:t>«Иные закупки товаров, работ и услуг для обеспечения государственных (муниципальных) нужд» в сумме 50 000 рублей;</w:t>
      </w:r>
      <w:proofErr w:type="gramEnd"/>
    </w:p>
    <w:p w:rsidR="00240BD2" w:rsidRDefault="00240BD2" w:rsidP="00240BD2">
      <w:pPr>
        <w:tabs>
          <w:tab w:val="left" w:pos="1080"/>
          <w:tab w:val="left" w:pos="1320"/>
        </w:tabs>
        <w:jc w:val="both"/>
        <w:rPr>
          <w:color w:val="000000"/>
        </w:rPr>
      </w:pPr>
      <w:r>
        <w:t xml:space="preserve">          3. </w:t>
      </w:r>
      <w:r>
        <w:rPr>
          <w:color w:val="000000"/>
        </w:rPr>
        <w:t xml:space="preserve">В приложение №4 «Перечень главных администраторов доходов бюджета Ницинского сельского поселения» добавить коды бюджетной классификации: </w:t>
      </w:r>
    </w:p>
    <w:p w:rsidR="00240BD2" w:rsidRDefault="00240BD2" w:rsidP="00240BD2">
      <w:pPr>
        <w:tabs>
          <w:tab w:val="left" w:pos="1080"/>
          <w:tab w:val="left" w:pos="1320"/>
        </w:tabs>
        <w:jc w:val="both"/>
        <w:rPr>
          <w:color w:val="000000"/>
        </w:rPr>
      </w:pPr>
      <w:r>
        <w:rPr>
          <w:color w:val="000000"/>
        </w:rPr>
        <w:t xml:space="preserve">     - 92011109045100000120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p w:rsidR="00240BD2" w:rsidRDefault="00240BD2" w:rsidP="00240BD2">
      <w:pPr>
        <w:tabs>
          <w:tab w:val="left" w:pos="1080"/>
          <w:tab w:val="left" w:pos="1320"/>
        </w:tabs>
        <w:jc w:val="both"/>
      </w:pPr>
      <w:r>
        <w:t xml:space="preserve">     - 92011406025100000430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240BD2" w:rsidRDefault="00240BD2" w:rsidP="00240BD2">
      <w:pPr>
        <w:tabs>
          <w:tab w:val="left" w:pos="1080"/>
          <w:tab w:val="left" w:pos="1320"/>
        </w:tabs>
        <w:jc w:val="both"/>
        <w:rPr>
          <w:color w:val="000000"/>
        </w:rPr>
      </w:pPr>
    </w:p>
    <w:p w:rsidR="00240BD2" w:rsidRDefault="00240BD2" w:rsidP="00240BD2">
      <w:pPr>
        <w:jc w:val="right"/>
      </w:pPr>
      <w:r>
        <w:t xml:space="preserve">Глава Ницинского сельского поселения                                                                     </w:t>
      </w:r>
      <w:proofErr w:type="spellStart"/>
      <w:r>
        <w:t>Т.А.Кузеванова</w:t>
      </w:r>
      <w:proofErr w:type="spellEnd"/>
    </w:p>
    <w:p w:rsidR="00FB3467" w:rsidRDefault="00FB3467" w:rsidP="00240BD2">
      <w:pPr>
        <w:pStyle w:val="a3"/>
        <w:tabs>
          <w:tab w:val="num" w:pos="0"/>
        </w:tabs>
        <w:jc w:val="right"/>
        <w:rPr>
          <w:sz w:val="28"/>
          <w:szCs w:val="28"/>
        </w:rPr>
      </w:pPr>
      <w:r>
        <w:rPr>
          <w:rFonts w:eastAsia="Calibri"/>
          <w:sz w:val="28"/>
          <w:szCs w:val="28"/>
          <w:lang w:eastAsia="en-US"/>
        </w:rPr>
        <w:t xml:space="preserve">              </w:t>
      </w:r>
    </w:p>
    <w:sectPr w:rsidR="00FB3467" w:rsidSect="002C4086">
      <w:pgSz w:w="11906" w:h="16838"/>
      <w:pgMar w:top="426"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56CD"/>
    <w:multiLevelType w:val="hybridMultilevel"/>
    <w:tmpl w:val="7250E4DA"/>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B1C6F"/>
    <w:multiLevelType w:val="hybridMultilevel"/>
    <w:tmpl w:val="69427F24"/>
    <w:lvl w:ilvl="0" w:tplc="86C22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52901994"/>
    <w:multiLevelType w:val="hybridMultilevel"/>
    <w:tmpl w:val="5350BC6A"/>
    <w:lvl w:ilvl="0" w:tplc="3BD4877E">
      <w:start w:val="2"/>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4">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10CAA"/>
    <w:multiLevelType w:val="hybridMultilevel"/>
    <w:tmpl w:val="BF4684B2"/>
    <w:lvl w:ilvl="0" w:tplc="A0541E5A">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467"/>
    <w:rsid w:val="0000322F"/>
    <w:rsid w:val="00023C24"/>
    <w:rsid w:val="000361CA"/>
    <w:rsid w:val="0005090D"/>
    <w:rsid w:val="00055DEA"/>
    <w:rsid w:val="00065057"/>
    <w:rsid w:val="00091B6F"/>
    <w:rsid w:val="000B339B"/>
    <w:rsid w:val="000C41DC"/>
    <w:rsid w:val="000D097E"/>
    <w:rsid w:val="00107CFE"/>
    <w:rsid w:val="00122941"/>
    <w:rsid w:val="00157B04"/>
    <w:rsid w:val="00240BD2"/>
    <w:rsid w:val="00246848"/>
    <w:rsid w:val="00270B31"/>
    <w:rsid w:val="002A352D"/>
    <w:rsid w:val="002C4086"/>
    <w:rsid w:val="003347EE"/>
    <w:rsid w:val="003579C4"/>
    <w:rsid w:val="0037791A"/>
    <w:rsid w:val="00384F81"/>
    <w:rsid w:val="003A6476"/>
    <w:rsid w:val="003F439D"/>
    <w:rsid w:val="004002F7"/>
    <w:rsid w:val="00416377"/>
    <w:rsid w:val="004229C6"/>
    <w:rsid w:val="0044799A"/>
    <w:rsid w:val="0045102C"/>
    <w:rsid w:val="00452FD1"/>
    <w:rsid w:val="0045690A"/>
    <w:rsid w:val="00457A59"/>
    <w:rsid w:val="00471C9C"/>
    <w:rsid w:val="004A20CC"/>
    <w:rsid w:val="004A2AE1"/>
    <w:rsid w:val="004E2404"/>
    <w:rsid w:val="004F3689"/>
    <w:rsid w:val="005814A9"/>
    <w:rsid w:val="00590019"/>
    <w:rsid w:val="005E4E14"/>
    <w:rsid w:val="005F20CC"/>
    <w:rsid w:val="006073EB"/>
    <w:rsid w:val="006362D6"/>
    <w:rsid w:val="00676CF6"/>
    <w:rsid w:val="00684D68"/>
    <w:rsid w:val="006A060A"/>
    <w:rsid w:val="006A5411"/>
    <w:rsid w:val="006C4E3F"/>
    <w:rsid w:val="006C6F2C"/>
    <w:rsid w:val="006C79AF"/>
    <w:rsid w:val="006D1E11"/>
    <w:rsid w:val="006F0982"/>
    <w:rsid w:val="007A3FBD"/>
    <w:rsid w:val="0081566D"/>
    <w:rsid w:val="00851880"/>
    <w:rsid w:val="00852DB6"/>
    <w:rsid w:val="00880A5B"/>
    <w:rsid w:val="008B7B5C"/>
    <w:rsid w:val="0090133F"/>
    <w:rsid w:val="0090362C"/>
    <w:rsid w:val="00926BA4"/>
    <w:rsid w:val="00946578"/>
    <w:rsid w:val="00971253"/>
    <w:rsid w:val="00971341"/>
    <w:rsid w:val="00980A3A"/>
    <w:rsid w:val="00A26F54"/>
    <w:rsid w:val="00A56940"/>
    <w:rsid w:val="00A960FA"/>
    <w:rsid w:val="00A96E7B"/>
    <w:rsid w:val="00AB777B"/>
    <w:rsid w:val="00AE4FD8"/>
    <w:rsid w:val="00B006DD"/>
    <w:rsid w:val="00B238F3"/>
    <w:rsid w:val="00B62A0F"/>
    <w:rsid w:val="00C27A6A"/>
    <w:rsid w:val="00C604E2"/>
    <w:rsid w:val="00CA349B"/>
    <w:rsid w:val="00DC231C"/>
    <w:rsid w:val="00DD538F"/>
    <w:rsid w:val="00DE7783"/>
    <w:rsid w:val="00DF0EC3"/>
    <w:rsid w:val="00DF15C4"/>
    <w:rsid w:val="00E2747B"/>
    <w:rsid w:val="00E55D2D"/>
    <w:rsid w:val="00EA56BB"/>
    <w:rsid w:val="00EA62A0"/>
    <w:rsid w:val="00EB3756"/>
    <w:rsid w:val="00EB5B9C"/>
    <w:rsid w:val="00F10E36"/>
    <w:rsid w:val="00F12F13"/>
    <w:rsid w:val="00F329B7"/>
    <w:rsid w:val="00F55F33"/>
    <w:rsid w:val="00F60BAC"/>
    <w:rsid w:val="00FB3467"/>
    <w:rsid w:val="00FB719C"/>
    <w:rsid w:val="00FC3F7B"/>
    <w:rsid w:val="00FE4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customStyle="1" w:styleId="20">
    <w:name w:val="Основной текст (2)_"/>
    <w:basedOn w:val="a0"/>
    <w:link w:val="21"/>
    <w:locked/>
    <w:rsid w:val="00157B04"/>
    <w:rPr>
      <w:rFonts w:ascii="Times New Roman" w:eastAsia="Times New Roman" w:hAnsi="Times New Roman" w:cs="Times New Roman"/>
      <w:b/>
      <w:bCs/>
      <w:spacing w:val="5"/>
      <w:sz w:val="25"/>
      <w:szCs w:val="25"/>
      <w:shd w:val="clear" w:color="auto" w:fill="FFFFFF"/>
    </w:rPr>
  </w:style>
  <w:style w:type="paragraph" w:customStyle="1" w:styleId="21">
    <w:name w:val="Основной текст (2)"/>
    <w:basedOn w:val="a"/>
    <w:link w:val="20"/>
    <w:rsid w:val="00157B04"/>
    <w:pPr>
      <w:widowControl w:val="0"/>
      <w:shd w:val="clear" w:color="auto" w:fill="FFFFFF"/>
      <w:spacing w:line="322" w:lineRule="exact"/>
      <w:jc w:val="center"/>
    </w:pPr>
    <w:rPr>
      <w:b/>
      <w:bCs/>
      <w:spacing w:val="5"/>
      <w:sz w:val="25"/>
      <w:szCs w:val="25"/>
      <w:lang w:eastAsia="en-US"/>
    </w:rPr>
  </w:style>
  <w:style w:type="paragraph" w:styleId="aa">
    <w:name w:val="No Spacing"/>
    <w:uiPriority w:val="1"/>
    <w:qFormat/>
    <w:rsid w:val="00157B04"/>
    <w:pPr>
      <w:spacing w:after="0" w:line="240" w:lineRule="auto"/>
    </w:pPr>
    <w:rPr>
      <w:rFonts w:eastAsiaTheme="minorEastAsia"/>
      <w:lang w:eastAsia="ru-RU"/>
    </w:rPr>
  </w:style>
  <w:style w:type="character" w:styleId="ab">
    <w:name w:val="Hyperlink"/>
    <w:basedOn w:val="a0"/>
    <w:uiPriority w:val="99"/>
    <w:unhideWhenUsed/>
    <w:rsid w:val="00157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0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ci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B972EB9-CBEA-411D-9BDD-F8C7AB30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2019-07-08T07:07:00Z</cp:lastPrinted>
  <dcterms:created xsi:type="dcterms:W3CDTF">2018-09-28T06:07:00Z</dcterms:created>
  <dcterms:modified xsi:type="dcterms:W3CDTF">2019-08-23T08:50:00Z</dcterms:modified>
</cp:coreProperties>
</file>