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Pr="0067353D" w:rsidRDefault="0067353D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67353D">
        <w:rPr>
          <w:rFonts w:ascii="Liberation Serif" w:eastAsia="Times New Roman" w:hAnsi="Liberation Serif"/>
          <w:b/>
          <w:sz w:val="28"/>
          <w:szCs w:val="28"/>
          <w:lang w:eastAsia="ru-RU"/>
        </w:rPr>
        <w:t>РАСПОРЯЖЕНИЕ</w:t>
      </w:r>
    </w:p>
    <w:p w:rsidR="00C57784" w:rsidRDefault="000C2378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Default="000C2378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От 15 мая 2023</w:t>
      </w:r>
      <w:r w:rsidR="00C577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года                                                                                               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0C2378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№ 32</w:t>
      </w:r>
    </w:p>
    <w:p w:rsidR="0067353D" w:rsidRDefault="0067353D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67353D" w:rsidRDefault="0067353D" w:rsidP="00C57784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427B3A" w:rsidRDefault="00B72297" w:rsidP="00427B3A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        </w:t>
      </w:r>
      <w:r w:rsidR="00427B3A">
        <w:rPr>
          <w:rFonts w:ascii="Times New Roman" w:hAnsi="Times New Roman"/>
          <w:b/>
          <w:i/>
          <w:sz w:val="28"/>
          <w:szCs w:val="28"/>
        </w:rPr>
        <w:t>Об отключении уличного освещения в ночное время на территории Ницинского сельского п</w:t>
      </w:r>
      <w:r w:rsidR="000C2378">
        <w:rPr>
          <w:rFonts w:ascii="Times New Roman" w:hAnsi="Times New Roman"/>
          <w:b/>
          <w:i/>
          <w:sz w:val="28"/>
          <w:szCs w:val="28"/>
        </w:rPr>
        <w:t>оселения с 25.05.2023</w:t>
      </w:r>
      <w:r w:rsidR="00951D21">
        <w:rPr>
          <w:rFonts w:ascii="Times New Roman" w:hAnsi="Times New Roman"/>
          <w:b/>
          <w:i/>
          <w:sz w:val="28"/>
          <w:szCs w:val="28"/>
        </w:rPr>
        <w:t xml:space="preserve"> года по 10</w:t>
      </w:r>
      <w:r w:rsidR="00427B3A">
        <w:rPr>
          <w:rFonts w:ascii="Times New Roman" w:hAnsi="Times New Roman"/>
          <w:b/>
          <w:i/>
          <w:sz w:val="28"/>
          <w:szCs w:val="28"/>
        </w:rPr>
        <w:t>.08.202</w:t>
      </w:r>
      <w:r w:rsidR="000C2378">
        <w:rPr>
          <w:rFonts w:ascii="Times New Roman" w:hAnsi="Times New Roman"/>
          <w:b/>
          <w:i/>
          <w:sz w:val="28"/>
          <w:szCs w:val="28"/>
        </w:rPr>
        <w:t>3</w:t>
      </w:r>
      <w:r w:rsidR="00427B3A"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:rsidR="00427B3A" w:rsidRDefault="00427B3A" w:rsidP="00427B3A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27B3A" w:rsidRDefault="00427B3A" w:rsidP="00427B3A">
      <w:pPr>
        <w:shd w:val="clear" w:color="auto" w:fill="F9F9F9"/>
        <w:spacing w:after="240" w:line="312" w:lineRule="atLeast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 связи с увеличением светового дня, с целью экономии электроэнергии, в населённых пунктах Ницинского сельского поселения произвести временное ограничение уличного осв</w:t>
      </w:r>
      <w:r w:rsidR="000C2378">
        <w:rPr>
          <w:rFonts w:ascii="Times New Roman" w:eastAsia="Times New Roman" w:hAnsi="Times New Roman"/>
          <w:sz w:val="28"/>
          <w:szCs w:val="28"/>
          <w:lang w:eastAsia="ru-RU"/>
        </w:rPr>
        <w:t>ещения с 25 мая 2023 года по 10 августа 2023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427B3A" w:rsidRPr="00427B3A" w:rsidRDefault="00427B3A" w:rsidP="00427B3A">
      <w:pPr>
        <w:pStyle w:val="a5"/>
        <w:widowControl w:val="0"/>
        <w:autoSpaceDE w:val="0"/>
        <w:autoSpaceDN w:val="0"/>
        <w:adjustRightInd w:val="0"/>
        <w:spacing w:before="100" w:beforeAutospacing="1" w:afterAutospacing="1"/>
        <w:ind w:left="0" w:right="-3"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427B3A">
        <w:rPr>
          <w:rFonts w:ascii="Liberation Serif" w:eastAsia="Times New Roman" w:hAnsi="Liberation Serif"/>
          <w:sz w:val="28"/>
          <w:szCs w:val="24"/>
          <w:lang w:eastAsia="ru-RU"/>
        </w:rPr>
        <w:t>О</w:t>
      </w:r>
      <w:r>
        <w:rPr>
          <w:rFonts w:ascii="Liberation Serif" w:eastAsia="Times New Roman" w:hAnsi="Liberation Serif"/>
          <w:sz w:val="28"/>
          <w:szCs w:val="24"/>
          <w:lang w:eastAsia="ru-RU"/>
        </w:rPr>
        <w:t>публиковать настоящее распоряжение</w:t>
      </w:r>
      <w:r w:rsidRPr="00427B3A">
        <w:rPr>
          <w:rFonts w:ascii="Liberation Serif" w:eastAsia="Times New Roman" w:hAnsi="Liberation Serif"/>
          <w:sz w:val="28"/>
          <w:szCs w:val="24"/>
          <w:lang w:eastAsia="ru-RU"/>
        </w:rPr>
        <w:t xml:space="preserve"> в печатном средстве массовой информации Думы и Администрации Ницинского сельского поселения «Информационный вестник Ницинского сельского поселения», а также обнародовать путем размещения на официальном сайте Ницинского сельского поселения (</w:t>
      </w:r>
      <w:hyperlink r:id="rId6" w:history="1">
        <w:r w:rsidRPr="00427B3A">
          <w:rPr>
            <w:rFonts w:ascii="Liberation Serif" w:eastAsia="Times New Roman" w:hAnsi="Liberation Serif"/>
            <w:color w:val="0000FF"/>
            <w:sz w:val="28"/>
            <w:szCs w:val="24"/>
            <w:lang w:val="en-US" w:eastAsia="ru-RU"/>
          </w:rPr>
          <w:t>WWW</w:t>
        </w:r>
        <w:r w:rsidRPr="00427B3A">
          <w:rPr>
            <w:rFonts w:ascii="Liberation Serif" w:eastAsia="Times New Roman" w:hAnsi="Liberation Serif"/>
            <w:color w:val="0000FF"/>
            <w:sz w:val="28"/>
            <w:szCs w:val="24"/>
            <w:lang w:eastAsia="ru-RU"/>
          </w:rPr>
          <w:t>.</w:t>
        </w:r>
        <w:proofErr w:type="spellStart"/>
        <w:r w:rsidRPr="00427B3A">
          <w:rPr>
            <w:rFonts w:ascii="Liberation Serif" w:eastAsia="Times New Roman" w:hAnsi="Liberation Serif"/>
            <w:color w:val="0000FF"/>
            <w:sz w:val="28"/>
            <w:szCs w:val="24"/>
            <w:lang w:val="en-US" w:eastAsia="ru-RU"/>
          </w:rPr>
          <w:t>nicinskoe</w:t>
        </w:r>
        <w:proofErr w:type="spellEnd"/>
        <w:r w:rsidRPr="00427B3A">
          <w:rPr>
            <w:rFonts w:ascii="Liberation Serif" w:eastAsia="Times New Roman" w:hAnsi="Liberation Serif"/>
            <w:color w:val="0000FF"/>
            <w:sz w:val="28"/>
            <w:szCs w:val="24"/>
            <w:lang w:eastAsia="ru-RU"/>
          </w:rPr>
          <w:t>.</w:t>
        </w:r>
        <w:proofErr w:type="spellStart"/>
        <w:r w:rsidRPr="00427B3A">
          <w:rPr>
            <w:rFonts w:ascii="Liberation Serif" w:eastAsia="Times New Roman" w:hAnsi="Liberation Serif"/>
            <w:color w:val="0000FF"/>
            <w:sz w:val="28"/>
            <w:szCs w:val="24"/>
            <w:lang w:val="en-US" w:eastAsia="ru-RU"/>
          </w:rPr>
          <w:t>ru</w:t>
        </w:r>
        <w:proofErr w:type="spellEnd"/>
      </w:hyperlink>
      <w:r w:rsidRPr="00427B3A">
        <w:rPr>
          <w:rFonts w:ascii="Liberation Serif" w:eastAsia="Times New Roman" w:hAnsi="Liberation Serif"/>
          <w:sz w:val="28"/>
          <w:szCs w:val="24"/>
          <w:lang w:eastAsia="ru-RU"/>
        </w:rPr>
        <w:t xml:space="preserve">). </w:t>
      </w:r>
    </w:p>
    <w:p w:rsidR="00427B3A" w:rsidRDefault="00427B3A" w:rsidP="00427B3A">
      <w:pPr>
        <w:shd w:val="clear" w:color="auto" w:fill="F9F9F9"/>
        <w:spacing w:after="240" w:line="312" w:lineRule="atLeast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Контроль за исполнением распоряжения возложить на заместителя главы администрации Зырянова А.В.</w:t>
      </w:r>
    </w:p>
    <w:p w:rsidR="00427B3A" w:rsidRDefault="00427B3A" w:rsidP="00427B3A">
      <w:pPr>
        <w:shd w:val="clear" w:color="auto" w:fill="F9F9F9"/>
        <w:spacing w:after="240" w:line="312" w:lineRule="atLeast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E96" w:rsidRPr="006F2E96" w:rsidRDefault="00427B3A" w:rsidP="00427B3A">
      <w:pPr>
        <w:shd w:val="clear" w:color="auto" w:fill="F9F9F9"/>
        <w:spacing w:after="0" w:line="312" w:lineRule="atLeast"/>
        <w:ind w:firstLine="851"/>
        <w:rPr>
          <w:rFonts w:ascii="Liberation Serif" w:hAnsi="Liberation Serif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63E89" w:rsidRDefault="00B72297" w:rsidP="0067353D">
      <w:pPr>
        <w:rPr>
          <w:rFonts w:ascii="Times New Roman" w:hAnsi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67353D" w:rsidRDefault="0067353D" w:rsidP="0067353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67353D" w:rsidRDefault="0067353D" w:rsidP="0067353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Ницинского сельского поселения: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Т.А.Кузеванова</w:t>
      </w:r>
      <w:proofErr w:type="spellEnd"/>
    </w:p>
    <w:p w:rsidR="0067353D" w:rsidRPr="0067353D" w:rsidRDefault="0067353D" w:rsidP="0067353D">
      <w:pPr>
        <w:pStyle w:val="a5"/>
        <w:ind w:left="420"/>
        <w:rPr>
          <w:rFonts w:ascii="Liberation Serif" w:hAnsi="Liberation Serif" w:cs="Liberation Serif"/>
          <w:sz w:val="28"/>
          <w:szCs w:val="28"/>
        </w:rPr>
      </w:pPr>
    </w:p>
    <w:p w:rsidR="000F0578" w:rsidRDefault="000F0578"/>
    <w:sectPr w:rsidR="000F0578" w:rsidSect="000F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59EE"/>
    <w:multiLevelType w:val="hybridMultilevel"/>
    <w:tmpl w:val="D286F2E0"/>
    <w:lvl w:ilvl="0" w:tplc="9BFC9B28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791630C"/>
    <w:multiLevelType w:val="hybridMultilevel"/>
    <w:tmpl w:val="3E500872"/>
    <w:lvl w:ilvl="0" w:tplc="E07EF4A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EF6155E"/>
    <w:multiLevelType w:val="hybridMultilevel"/>
    <w:tmpl w:val="6E6A4C18"/>
    <w:lvl w:ilvl="0" w:tplc="F6BAED70">
      <w:start w:val="1"/>
      <w:numFmt w:val="decimal"/>
      <w:lvlText w:val="%1."/>
      <w:lvlJc w:val="left"/>
      <w:pPr>
        <w:ind w:left="1275" w:hanging="375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E053C3C"/>
    <w:multiLevelType w:val="hybridMultilevel"/>
    <w:tmpl w:val="6874BB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784"/>
    <w:rsid w:val="00056464"/>
    <w:rsid w:val="000C2378"/>
    <w:rsid w:val="000F0578"/>
    <w:rsid w:val="00313B39"/>
    <w:rsid w:val="003E4D5B"/>
    <w:rsid w:val="00427B3A"/>
    <w:rsid w:val="005259DF"/>
    <w:rsid w:val="005D2860"/>
    <w:rsid w:val="005F1F6E"/>
    <w:rsid w:val="00654658"/>
    <w:rsid w:val="00655CDA"/>
    <w:rsid w:val="0067353D"/>
    <w:rsid w:val="006F2E96"/>
    <w:rsid w:val="00951D21"/>
    <w:rsid w:val="009B467D"/>
    <w:rsid w:val="00AA2402"/>
    <w:rsid w:val="00B352E8"/>
    <w:rsid w:val="00B72297"/>
    <w:rsid w:val="00C57784"/>
    <w:rsid w:val="00D63E89"/>
    <w:rsid w:val="00EA5A84"/>
    <w:rsid w:val="00EF5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E8EEDC"/>
  <w15:docId w15:val="{3CD8A5C6-7334-4DC4-8905-5D91632E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3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26</cp:revision>
  <cp:lastPrinted>2023-05-24T03:21:00Z</cp:lastPrinted>
  <dcterms:created xsi:type="dcterms:W3CDTF">2021-04-13T09:14:00Z</dcterms:created>
  <dcterms:modified xsi:type="dcterms:W3CDTF">2023-05-24T03:22:00Z</dcterms:modified>
</cp:coreProperties>
</file>