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BE" w:rsidRDefault="009017BE" w:rsidP="009017BE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BE" w:rsidRDefault="009017BE" w:rsidP="009017B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9017BE" w:rsidRDefault="009017BE" w:rsidP="009017B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9017BE" w:rsidRDefault="009017BE" w:rsidP="009017BE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</w:t>
      </w:r>
      <w:proofErr w:type="gramEnd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О С Т А Н О В Л Е Н И Е</w:t>
      </w:r>
    </w:p>
    <w:p w:rsidR="009017BE" w:rsidRDefault="00CC23B3" w:rsidP="009017BE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CC23B3"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9017BE" w:rsidRDefault="00AA7491" w:rsidP="009017B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19</w:t>
      </w:r>
      <w:r w:rsidR="009017BE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апреля 2021 года                                                                                               </w:t>
      </w:r>
    </w:p>
    <w:p w:rsidR="009017BE" w:rsidRDefault="009017BE" w:rsidP="009017B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AA749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66</w:t>
      </w:r>
    </w:p>
    <w:p w:rsidR="009017BE" w:rsidRDefault="009017BE" w:rsidP="009017B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9017BE" w:rsidRPr="006909C3" w:rsidRDefault="009017BE" w:rsidP="009017BE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909C3"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плана мероприятий по профилактике клещевого энцефалита и клещевого </w:t>
      </w:r>
      <w:proofErr w:type="spellStart"/>
      <w:r w:rsidRPr="006909C3">
        <w:rPr>
          <w:rFonts w:ascii="Liberation Serif" w:hAnsi="Liberation Serif" w:cs="Liberation Serif"/>
          <w:b/>
          <w:bCs/>
          <w:sz w:val="28"/>
          <w:szCs w:val="28"/>
        </w:rPr>
        <w:t>боррелиоза</w:t>
      </w:r>
      <w:proofErr w:type="spellEnd"/>
      <w:r w:rsidRPr="006909C3">
        <w:rPr>
          <w:rFonts w:ascii="Liberation Serif" w:hAnsi="Liberation Serif" w:cs="Liberation Serif"/>
          <w:b/>
          <w:bCs/>
          <w:sz w:val="28"/>
          <w:szCs w:val="28"/>
        </w:rPr>
        <w:t xml:space="preserve"> (Бо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лезни Лайма) среди населения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сельского поселения на 2021</w:t>
      </w:r>
      <w:r w:rsidRPr="006909C3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</w:p>
    <w:p w:rsidR="009017BE" w:rsidRDefault="009017BE" w:rsidP="009017BE">
      <w:pPr>
        <w:jc w:val="both"/>
        <w:rPr>
          <w:b/>
          <w:i/>
          <w:sz w:val="28"/>
          <w:szCs w:val="28"/>
        </w:rPr>
      </w:pPr>
    </w:p>
    <w:p w:rsidR="009017BE" w:rsidRPr="006909C3" w:rsidRDefault="009017BE" w:rsidP="009017BE">
      <w:pPr>
        <w:jc w:val="both"/>
        <w:rPr>
          <w:b/>
          <w:i/>
          <w:sz w:val="16"/>
          <w:szCs w:val="16"/>
        </w:rPr>
      </w:pPr>
    </w:p>
    <w:p w:rsidR="009017BE" w:rsidRPr="006909C3" w:rsidRDefault="009017BE" w:rsidP="009017BE">
      <w:pPr>
        <w:tabs>
          <w:tab w:val="left" w:pos="16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9C3">
        <w:rPr>
          <w:rFonts w:ascii="Liberation Serif" w:hAnsi="Liberation Serif" w:cs="Liberation Serif"/>
          <w:color w:val="000000"/>
          <w:sz w:val="28"/>
          <w:szCs w:val="28"/>
        </w:rPr>
        <w:t>В соответствии с п.п.8 п.1 ст. 51 Федерального закона от 30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марта 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>1999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>№ 52-ФЗ «О санитарно-эпидемиологическом благополучии населения», Федеральным законом от 17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сентября 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 xml:space="preserve">1998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года 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>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 xml:space="preserve">157-ФЗ «Об иммунопрофилактике инфекционных болезней», санитарно-эпидемиологическими правилами 3.1.3.2352-08 «Профилактика клещевого </w:t>
      </w:r>
      <w:proofErr w:type="gramStart"/>
      <w:r w:rsidRPr="006909C3">
        <w:rPr>
          <w:rFonts w:ascii="Liberation Serif" w:hAnsi="Liberation Serif" w:cs="Liberation Serif"/>
          <w:color w:val="000000"/>
          <w:sz w:val="28"/>
          <w:szCs w:val="28"/>
        </w:rPr>
        <w:t>вирусного энцефалита»,  Законом Свердловской области от 21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декабря 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 xml:space="preserve">2001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года 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 xml:space="preserve">№ 73-03 «Об иммунопрофилактике инфекционных болезней на территории Свердловской области», постановлением главного государственного санитарного врача по Свердловской области от 21.10.2009 № 12 «Об организации мероприятий по </w:t>
      </w:r>
      <w:proofErr w:type="spellStart"/>
      <w:r w:rsidRPr="006909C3">
        <w:rPr>
          <w:rFonts w:ascii="Liberation Serif" w:hAnsi="Liberation Serif" w:cs="Liberation Serif"/>
          <w:color w:val="000000"/>
          <w:sz w:val="28"/>
          <w:szCs w:val="28"/>
        </w:rPr>
        <w:t>вакцинопрофилактике</w:t>
      </w:r>
      <w:proofErr w:type="spellEnd"/>
      <w:r w:rsidRPr="006909C3">
        <w:rPr>
          <w:rFonts w:ascii="Liberation Serif" w:hAnsi="Liberation Serif" w:cs="Liberation Serif"/>
          <w:color w:val="000000"/>
          <w:sz w:val="28"/>
          <w:szCs w:val="28"/>
        </w:rPr>
        <w:t xml:space="preserve"> против клещевого вирусного энцефалита населения в Свердловской области», в целях недопущения возникнове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softHyphen/>
        <w:t>ния и распространения заболеваемости клещев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ым энцефалитом и клещевым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борре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>лиозом</w:t>
      </w:r>
      <w:proofErr w:type="spellEnd"/>
      <w:r w:rsidRPr="006909C3">
        <w:rPr>
          <w:rFonts w:ascii="Liberation Serif" w:hAnsi="Liberation Serif" w:cs="Liberation Serif"/>
          <w:color w:val="000000"/>
          <w:sz w:val="28"/>
          <w:szCs w:val="28"/>
        </w:rPr>
        <w:t xml:space="preserve"> (Болезнью Лайма) среди на</w:t>
      </w:r>
      <w:r>
        <w:rPr>
          <w:rFonts w:ascii="Liberation Serif" w:hAnsi="Liberation Serif" w:cs="Liberation Serif"/>
          <w:color w:val="000000"/>
          <w:sz w:val="28"/>
          <w:szCs w:val="28"/>
        </w:rPr>
        <w:t>селения 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>, поддержания санитарно-эпидемиологического благо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получия среди населения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t>, снижения ущерба от заболеваемости клеще</w:t>
      </w:r>
      <w:r w:rsidRPr="006909C3">
        <w:rPr>
          <w:rFonts w:ascii="Liberation Serif" w:hAnsi="Liberation Serif" w:cs="Liberation Serif"/>
          <w:color w:val="000000"/>
          <w:sz w:val="28"/>
          <w:szCs w:val="28"/>
        </w:rPr>
        <w:softHyphen/>
        <w:t>выми инфекциями и повышения уровня экономики района</w:t>
      </w:r>
    </w:p>
    <w:p w:rsidR="009017BE" w:rsidRPr="00BE2AD6" w:rsidRDefault="009017BE" w:rsidP="009017BE">
      <w:pPr>
        <w:tabs>
          <w:tab w:val="left" w:pos="165"/>
        </w:tabs>
        <w:spacing w:before="240" w:after="2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E2AD6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:rsidR="009017BE" w:rsidRPr="006909C3" w:rsidRDefault="009017BE" w:rsidP="009017B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09C3">
        <w:rPr>
          <w:rFonts w:ascii="Liberation Serif" w:hAnsi="Liberation Serif" w:cs="Liberation Serif"/>
          <w:sz w:val="28"/>
          <w:szCs w:val="28"/>
        </w:rPr>
        <w:t>1. Утвердить План мероприятий по профилактике клеще</w:t>
      </w:r>
      <w:r w:rsidRPr="006909C3">
        <w:rPr>
          <w:rFonts w:ascii="Liberation Serif" w:hAnsi="Liberation Serif" w:cs="Liberation Serif"/>
          <w:sz w:val="28"/>
          <w:szCs w:val="28"/>
        </w:rPr>
        <w:softHyphen/>
        <w:t xml:space="preserve">вого энцефалита и клещевого </w:t>
      </w:r>
      <w:proofErr w:type="spellStart"/>
      <w:r w:rsidRPr="006909C3">
        <w:rPr>
          <w:rFonts w:ascii="Liberation Serif" w:hAnsi="Liberation Serif" w:cs="Liberation Serif"/>
          <w:sz w:val="28"/>
          <w:szCs w:val="28"/>
        </w:rPr>
        <w:t>боррелиоза</w:t>
      </w:r>
      <w:proofErr w:type="spellEnd"/>
      <w:r w:rsidRPr="006909C3">
        <w:rPr>
          <w:rFonts w:ascii="Liberation Serif" w:hAnsi="Liberation Serif" w:cs="Liberation Serif"/>
          <w:sz w:val="28"/>
          <w:szCs w:val="28"/>
        </w:rPr>
        <w:t xml:space="preserve"> (Болезни Лайма) среди </w:t>
      </w:r>
      <w:r>
        <w:rPr>
          <w:rFonts w:ascii="Liberation Serif" w:hAnsi="Liberation Serif" w:cs="Liberation Serif"/>
          <w:sz w:val="28"/>
          <w:szCs w:val="28"/>
        </w:rPr>
        <w:t xml:space="preserve">населения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на 2021</w:t>
      </w:r>
      <w:r w:rsidRPr="006909C3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</w:p>
    <w:p w:rsidR="009017BE" w:rsidRPr="006909C3" w:rsidRDefault="009017BE" w:rsidP="009017B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09C3">
        <w:rPr>
          <w:rFonts w:ascii="Liberation Serif" w:hAnsi="Liberation Serif" w:cs="Liberation Serif"/>
          <w:sz w:val="28"/>
          <w:szCs w:val="28"/>
        </w:rPr>
        <w:lastRenderedPageBreak/>
        <w:t>2. Возложить персональную ответственность на руководителей предприятий, организаций, учреждений, независимо от формы собственности и ведомственной принадлежности за организацию и проведение профилакти</w:t>
      </w:r>
      <w:r w:rsidRPr="006909C3">
        <w:rPr>
          <w:rFonts w:ascii="Liberation Serif" w:hAnsi="Liberation Serif" w:cs="Liberation Serif"/>
          <w:sz w:val="28"/>
          <w:szCs w:val="28"/>
        </w:rPr>
        <w:softHyphen/>
        <w:t xml:space="preserve">ческих мероприятий против клещевого энцефалита и клещевого </w:t>
      </w:r>
      <w:proofErr w:type="spellStart"/>
      <w:r w:rsidRPr="006909C3">
        <w:rPr>
          <w:rFonts w:ascii="Liberation Serif" w:hAnsi="Liberation Serif" w:cs="Liberation Serif"/>
          <w:sz w:val="28"/>
          <w:szCs w:val="28"/>
        </w:rPr>
        <w:t>боррелиоза</w:t>
      </w:r>
      <w:proofErr w:type="spellEnd"/>
      <w:r w:rsidRPr="006909C3">
        <w:rPr>
          <w:rFonts w:ascii="Liberation Serif" w:hAnsi="Liberation Serif" w:cs="Liberation Serif"/>
          <w:sz w:val="28"/>
          <w:szCs w:val="28"/>
        </w:rPr>
        <w:t xml:space="preserve"> (Болезни Лайма) в подведомственных им коллективах и на территориях.</w:t>
      </w:r>
    </w:p>
    <w:p w:rsidR="009017BE" w:rsidRPr="009017BE" w:rsidRDefault="009017BE" w:rsidP="009017BE">
      <w:pPr>
        <w:spacing w:after="0"/>
        <w:ind w:firstLine="709"/>
        <w:jc w:val="both"/>
        <w:rPr>
          <w:rFonts w:ascii="Liberation Serif" w:hAnsi="Liberation Serif"/>
          <w:sz w:val="28"/>
        </w:rPr>
      </w:pPr>
      <w:r w:rsidRPr="006909C3">
        <w:rPr>
          <w:rStyle w:val="a5"/>
          <w:rFonts w:ascii="Liberation Serif" w:hAnsi="Liberation Serif" w:cs="Liberation Serif"/>
          <w:b w:val="0"/>
          <w:bCs w:val="0"/>
          <w:sz w:val="28"/>
          <w:szCs w:val="28"/>
        </w:rPr>
        <w:tab/>
        <w:t xml:space="preserve">3. </w:t>
      </w:r>
      <w:r>
        <w:rPr>
          <w:rStyle w:val="a5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896DE2">
        <w:rPr>
          <w:rFonts w:ascii="Liberation Serif" w:hAnsi="Liberation Serif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 (</w:t>
      </w:r>
      <w:hyperlink r:id="rId5" w:history="1">
        <w:r w:rsidRPr="00A33D22">
          <w:rPr>
            <w:rStyle w:val="a6"/>
            <w:rFonts w:ascii="Liberation Serif" w:hAnsi="Liberation Serif"/>
            <w:sz w:val="28"/>
            <w:lang w:val="en-US"/>
          </w:rPr>
          <w:t>www</w:t>
        </w:r>
        <w:r w:rsidRPr="00A33D22">
          <w:rPr>
            <w:rStyle w:val="a6"/>
            <w:rFonts w:ascii="Liberation Serif" w:hAnsi="Liberation Serif"/>
            <w:sz w:val="28"/>
          </w:rPr>
          <w:t>.</w:t>
        </w:r>
        <w:proofErr w:type="spellStart"/>
        <w:r w:rsidRPr="00A33D22">
          <w:rPr>
            <w:rStyle w:val="a6"/>
            <w:rFonts w:ascii="Liberation Serif" w:hAnsi="Liberation Serif"/>
            <w:sz w:val="28"/>
            <w:lang w:val="en-US"/>
          </w:rPr>
          <w:t>nicinskoe</w:t>
        </w:r>
        <w:proofErr w:type="spellEnd"/>
        <w:r w:rsidRPr="00A33D22">
          <w:rPr>
            <w:rStyle w:val="a6"/>
            <w:rFonts w:ascii="Liberation Serif" w:hAnsi="Liberation Serif"/>
            <w:sz w:val="28"/>
          </w:rPr>
          <w:t>.</w:t>
        </w:r>
        <w:proofErr w:type="spellStart"/>
        <w:r w:rsidRPr="00A33D22">
          <w:rPr>
            <w:rStyle w:val="a6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Pr="00896DE2">
        <w:rPr>
          <w:rFonts w:ascii="Liberation Serif" w:hAnsi="Liberation Serif"/>
          <w:sz w:val="28"/>
        </w:rPr>
        <w:t xml:space="preserve">). </w:t>
      </w:r>
    </w:p>
    <w:p w:rsidR="009017BE" w:rsidRPr="009017BE" w:rsidRDefault="009017BE" w:rsidP="009017B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017BE" w:rsidRPr="006909C3" w:rsidRDefault="009017BE" w:rsidP="009017BE">
      <w:pPr>
        <w:jc w:val="both"/>
        <w:rPr>
          <w:rFonts w:ascii="Liberation Serif" w:hAnsi="Liberation Serif" w:cs="Liberation Serif"/>
          <w:sz w:val="28"/>
          <w:szCs w:val="28"/>
        </w:rPr>
      </w:pPr>
      <w:r w:rsidRPr="006909C3">
        <w:rPr>
          <w:rStyle w:val="a5"/>
          <w:rFonts w:ascii="Liberation Serif" w:hAnsi="Liberation Serif" w:cs="Liberation Serif"/>
          <w:b w:val="0"/>
          <w:bCs w:val="0"/>
          <w:sz w:val="28"/>
          <w:szCs w:val="28"/>
        </w:rPr>
        <w:tab/>
        <w:t xml:space="preserve">4. </w:t>
      </w:r>
      <w:proofErr w:type="gramStart"/>
      <w:r w:rsidRPr="006909C3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Контроль  за</w:t>
      </w:r>
      <w:proofErr w:type="gramEnd"/>
      <w:r w:rsidRPr="006909C3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9017BE" w:rsidRPr="006909C3" w:rsidRDefault="009017BE" w:rsidP="009017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17BE" w:rsidRPr="006909C3" w:rsidRDefault="009017BE" w:rsidP="009017BE">
      <w:pPr>
        <w:jc w:val="both"/>
        <w:rPr>
          <w:rFonts w:ascii="Liberation Serif" w:hAnsi="Liberation Serif" w:cs="Liberation Serif"/>
          <w:sz w:val="28"/>
          <w:szCs w:val="28"/>
        </w:rPr>
      </w:pPr>
      <w:r w:rsidRPr="006909C3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ab/>
      </w:r>
    </w:p>
    <w:p w:rsidR="009017BE" w:rsidRDefault="009017BE" w:rsidP="009017B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поселения:                         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</w:p>
    <w:p w:rsidR="009017BE" w:rsidRDefault="009017BE" w:rsidP="009017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17BE" w:rsidRDefault="009017BE" w:rsidP="009017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17BE" w:rsidRDefault="009017BE" w:rsidP="009017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17BE" w:rsidRDefault="009017BE" w:rsidP="009017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17BE" w:rsidRDefault="009017BE" w:rsidP="009017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17BE" w:rsidRDefault="009017BE" w:rsidP="009017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17BE" w:rsidRDefault="009017BE" w:rsidP="009017BE">
      <w:pPr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559B" w:rsidRDefault="000F559B"/>
    <w:sectPr w:rsidR="000F559B" w:rsidSect="000F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BE"/>
    <w:rsid w:val="000F559B"/>
    <w:rsid w:val="009017BE"/>
    <w:rsid w:val="00AA7491"/>
    <w:rsid w:val="00C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BE"/>
    <w:rPr>
      <w:rFonts w:ascii="Tahoma" w:eastAsia="Calibri" w:hAnsi="Tahoma" w:cs="Tahoma"/>
      <w:sz w:val="16"/>
      <w:szCs w:val="16"/>
    </w:rPr>
  </w:style>
  <w:style w:type="character" w:styleId="a5">
    <w:name w:val="Strong"/>
    <w:qFormat/>
    <w:rsid w:val="009017BE"/>
    <w:rPr>
      <w:b/>
      <w:bCs/>
    </w:rPr>
  </w:style>
  <w:style w:type="character" w:styleId="a6">
    <w:name w:val="Hyperlink"/>
    <w:basedOn w:val="a0"/>
    <w:unhideWhenUsed/>
    <w:rsid w:val="00901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4</cp:revision>
  <cp:lastPrinted>2021-04-12T06:05:00Z</cp:lastPrinted>
  <dcterms:created xsi:type="dcterms:W3CDTF">2021-04-12T05:59:00Z</dcterms:created>
  <dcterms:modified xsi:type="dcterms:W3CDTF">2021-04-27T05:33:00Z</dcterms:modified>
</cp:coreProperties>
</file>