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E5" w:rsidRDefault="00935911" w:rsidP="00196CE5">
      <w:pPr>
        <w:pStyle w:val="a6"/>
        <w:ind w:left="-240" w:firstLine="0"/>
        <w:jc w:val="center"/>
        <w:rPr>
          <w:sz w:val="72"/>
          <w:szCs w:val="72"/>
        </w:rPr>
      </w:pPr>
      <w:r>
        <w:rPr>
          <w:sz w:val="72"/>
          <w:szCs w:val="72"/>
        </w:rPr>
        <w:drawing>
          <wp:inline distT="0" distB="0" distL="0" distR="0">
            <wp:extent cx="609600" cy="749300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E8" w:rsidRPr="00D20C23" w:rsidRDefault="006141E2" w:rsidP="00196CE5">
      <w:pPr>
        <w:jc w:val="center"/>
        <w:rPr>
          <w:rFonts w:ascii="Liberation Serif" w:hAnsi="Liberation Serif"/>
          <w:b/>
          <w:sz w:val="28"/>
          <w:szCs w:val="28"/>
        </w:rPr>
      </w:pPr>
      <w:r w:rsidRPr="00D20C23">
        <w:rPr>
          <w:rFonts w:ascii="Liberation Serif" w:hAnsi="Liberation Serif"/>
          <w:b/>
          <w:sz w:val="28"/>
          <w:szCs w:val="28"/>
        </w:rPr>
        <w:t>АДМИНИСТРАЦИЯ</w:t>
      </w:r>
    </w:p>
    <w:p w:rsidR="00196CE5" w:rsidRPr="00D20C23" w:rsidRDefault="00196CE5" w:rsidP="00196CE5">
      <w:pPr>
        <w:jc w:val="center"/>
        <w:rPr>
          <w:rFonts w:ascii="Liberation Serif" w:hAnsi="Liberation Serif"/>
          <w:b/>
          <w:sz w:val="28"/>
          <w:szCs w:val="28"/>
        </w:rPr>
      </w:pPr>
      <w:r w:rsidRPr="00D20C23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6141E2" w:rsidRPr="00D20C23" w:rsidRDefault="00196CE5" w:rsidP="00196CE5">
      <w:pPr>
        <w:jc w:val="center"/>
        <w:rPr>
          <w:rFonts w:ascii="Liberation Serif" w:hAnsi="Liberation Serif"/>
          <w:b/>
          <w:sz w:val="28"/>
          <w:szCs w:val="28"/>
        </w:rPr>
      </w:pPr>
      <w:r w:rsidRPr="00D20C23">
        <w:rPr>
          <w:rFonts w:ascii="Liberation Serif" w:hAnsi="Liberation Serif"/>
          <w:b/>
          <w:sz w:val="28"/>
          <w:szCs w:val="28"/>
        </w:rPr>
        <w:t>СЛОБОДО-Т</w:t>
      </w:r>
      <w:r w:rsidR="006141E2" w:rsidRPr="00D20C23">
        <w:rPr>
          <w:rFonts w:ascii="Liberation Serif" w:hAnsi="Liberation Serif"/>
          <w:b/>
          <w:sz w:val="28"/>
          <w:szCs w:val="28"/>
        </w:rPr>
        <w:t>УРИНСКОГО МУНИЦИПАЛЬНОГО РАЙОНА</w:t>
      </w:r>
    </w:p>
    <w:p w:rsidR="00196CE5" w:rsidRPr="00D20C23" w:rsidRDefault="00196CE5" w:rsidP="00396F6A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D20C23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196CE5" w:rsidRPr="00141707" w:rsidRDefault="00196CE5" w:rsidP="00D20C23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141707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196CE5" w:rsidRPr="00141707" w:rsidRDefault="000E2C64" w:rsidP="00196CE5">
      <w:pPr>
        <w:rPr>
          <w:rFonts w:ascii="Liberation Serif" w:hAnsi="Liberation Serif"/>
          <w:sz w:val="28"/>
          <w:szCs w:val="28"/>
        </w:rPr>
      </w:pPr>
      <w:r w:rsidRPr="00141707">
        <w:rPr>
          <w:rFonts w:ascii="Liberation Serif" w:hAnsi="Liberation Serif"/>
          <w:sz w:val="28"/>
          <w:szCs w:val="28"/>
        </w:rPr>
        <w:pict>
          <v:line id="_x0000_s1037" style="position:absolute;z-index:251657728" from="-9pt,0" to="468pt,0" strokeweight="4.5pt">
            <v:stroke linestyle="thickThin"/>
          </v:line>
        </w:pict>
      </w:r>
      <w:r w:rsidR="00196CE5" w:rsidRPr="00141707">
        <w:rPr>
          <w:rFonts w:ascii="Liberation Serif" w:hAnsi="Liberation Serif"/>
          <w:sz w:val="28"/>
          <w:szCs w:val="28"/>
        </w:rPr>
        <w:t xml:space="preserve">от </w:t>
      </w:r>
      <w:r w:rsidR="00141707" w:rsidRPr="00141707">
        <w:rPr>
          <w:rFonts w:ascii="Liberation Serif" w:hAnsi="Liberation Serif"/>
          <w:sz w:val="28"/>
          <w:szCs w:val="28"/>
        </w:rPr>
        <w:t>5</w:t>
      </w:r>
      <w:r w:rsidR="00ED0D9C" w:rsidRPr="00141707">
        <w:rPr>
          <w:rFonts w:ascii="Liberation Serif" w:hAnsi="Liberation Serif"/>
          <w:sz w:val="28"/>
          <w:szCs w:val="28"/>
        </w:rPr>
        <w:t xml:space="preserve"> </w:t>
      </w:r>
      <w:r w:rsidR="00141707" w:rsidRPr="00141707">
        <w:rPr>
          <w:rFonts w:ascii="Liberation Serif" w:hAnsi="Liberation Serif"/>
          <w:sz w:val="28"/>
          <w:szCs w:val="28"/>
        </w:rPr>
        <w:t>марта</w:t>
      </w:r>
      <w:r w:rsidR="00196CE5" w:rsidRPr="00141707">
        <w:rPr>
          <w:rFonts w:ascii="Liberation Serif" w:hAnsi="Liberation Serif"/>
          <w:sz w:val="28"/>
          <w:szCs w:val="28"/>
        </w:rPr>
        <w:t xml:space="preserve"> 20</w:t>
      </w:r>
      <w:r w:rsidR="001F204D" w:rsidRPr="00141707">
        <w:rPr>
          <w:rFonts w:ascii="Liberation Serif" w:hAnsi="Liberation Serif"/>
          <w:sz w:val="28"/>
          <w:szCs w:val="28"/>
        </w:rPr>
        <w:t>2</w:t>
      </w:r>
      <w:r w:rsidR="00D20C23" w:rsidRPr="00141707">
        <w:rPr>
          <w:rFonts w:ascii="Liberation Serif" w:hAnsi="Liberation Serif"/>
          <w:sz w:val="28"/>
          <w:szCs w:val="28"/>
        </w:rPr>
        <w:t>1</w:t>
      </w:r>
      <w:r w:rsidR="00196CE5" w:rsidRPr="00141707">
        <w:rPr>
          <w:rFonts w:ascii="Liberation Serif" w:hAnsi="Liberation Serif"/>
          <w:sz w:val="28"/>
          <w:szCs w:val="28"/>
        </w:rPr>
        <w:t xml:space="preserve"> года</w:t>
      </w:r>
    </w:p>
    <w:p w:rsidR="006141E2" w:rsidRPr="00141707" w:rsidRDefault="00196CE5" w:rsidP="00196CE5">
      <w:pPr>
        <w:rPr>
          <w:rFonts w:ascii="Liberation Serif" w:hAnsi="Liberation Serif"/>
          <w:sz w:val="28"/>
          <w:szCs w:val="28"/>
        </w:rPr>
      </w:pPr>
      <w:r w:rsidRPr="00141707">
        <w:rPr>
          <w:rFonts w:ascii="Liberation Serif" w:hAnsi="Liberation Serif"/>
          <w:sz w:val="28"/>
          <w:szCs w:val="28"/>
        </w:rPr>
        <w:t>с.</w:t>
      </w:r>
      <w:r w:rsidR="001C55DF" w:rsidRPr="00141707">
        <w:rPr>
          <w:rFonts w:ascii="Liberation Serif" w:hAnsi="Liberation Serif"/>
          <w:sz w:val="28"/>
          <w:szCs w:val="28"/>
        </w:rPr>
        <w:t xml:space="preserve"> </w:t>
      </w:r>
      <w:r w:rsidRPr="00141707">
        <w:rPr>
          <w:rFonts w:ascii="Liberation Serif" w:hAnsi="Liberation Serif"/>
          <w:sz w:val="28"/>
          <w:szCs w:val="28"/>
        </w:rPr>
        <w:t>Ницинское</w:t>
      </w:r>
    </w:p>
    <w:p w:rsidR="00196CE5" w:rsidRPr="00141707" w:rsidRDefault="00ED0D9C" w:rsidP="00396F6A">
      <w:pPr>
        <w:spacing w:after="120"/>
        <w:jc w:val="center"/>
        <w:rPr>
          <w:rFonts w:ascii="Liberation Serif" w:hAnsi="Liberation Serif"/>
          <w:sz w:val="28"/>
          <w:szCs w:val="28"/>
        </w:rPr>
      </w:pPr>
      <w:r w:rsidRPr="00141707">
        <w:rPr>
          <w:rFonts w:ascii="Liberation Serif" w:hAnsi="Liberation Serif"/>
          <w:b/>
          <w:sz w:val="28"/>
          <w:szCs w:val="28"/>
        </w:rPr>
        <w:t xml:space="preserve">№ </w:t>
      </w:r>
      <w:r w:rsidR="00141707" w:rsidRPr="00141707">
        <w:rPr>
          <w:rFonts w:ascii="Liberation Serif" w:hAnsi="Liberation Serif"/>
          <w:b/>
          <w:sz w:val="28"/>
          <w:szCs w:val="28"/>
        </w:rPr>
        <w:t>55</w:t>
      </w:r>
    </w:p>
    <w:p w:rsidR="00141707" w:rsidRDefault="00141707" w:rsidP="00141707">
      <w:pPr>
        <w:jc w:val="center"/>
        <w:rPr>
          <w:rFonts w:ascii="Liberation Serif" w:hAnsi="Liberation Serif"/>
          <w:b/>
          <w:sz w:val="28"/>
          <w:szCs w:val="28"/>
        </w:rPr>
      </w:pPr>
      <w:r w:rsidRPr="00141707">
        <w:rPr>
          <w:rFonts w:ascii="Liberation Serif" w:hAnsi="Liberation Serif"/>
          <w:b/>
          <w:sz w:val="28"/>
          <w:szCs w:val="28"/>
        </w:rPr>
        <w:t>О предоставлении разрешения Открытому акционерному обществу «Межрегиональная распределительная сетевая компания Урала»</w:t>
      </w:r>
    </w:p>
    <w:p w:rsidR="00141707" w:rsidRDefault="00141707" w:rsidP="00141707">
      <w:pPr>
        <w:spacing w:after="240"/>
        <w:jc w:val="center"/>
        <w:rPr>
          <w:rFonts w:ascii="Liberation Serif" w:hAnsi="Liberation Serif"/>
          <w:b/>
          <w:sz w:val="28"/>
          <w:szCs w:val="28"/>
        </w:rPr>
      </w:pPr>
      <w:r w:rsidRPr="00141707">
        <w:rPr>
          <w:rFonts w:ascii="Liberation Serif" w:hAnsi="Liberation Serif"/>
          <w:b/>
          <w:sz w:val="28"/>
          <w:szCs w:val="28"/>
        </w:rPr>
        <w:t xml:space="preserve">на использование </w:t>
      </w:r>
      <w:r>
        <w:rPr>
          <w:rFonts w:ascii="Liberation Serif" w:hAnsi="Liberation Serif"/>
          <w:b/>
          <w:sz w:val="28"/>
          <w:szCs w:val="28"/>
        </w:rPr>
        <w:t xml:space="preserve">части </w:t>
      </w:r>
      <w:r w:rsidRPr="00141707">
        <w:rPr>
          <w:rFonts w:ascii="Liberation Serif" w:hAnsi="Liberation Serif"/>
          <w:b/>
          <w:sz w:val="28"/>
          <w:szCs w:val="28"/>
        </w:rPr>
        <w:t>земельного участка</w:t>
      </w:r>
      <w:r>
        <w:rPr>
          <w:rFonts w:ascii="Liberation Serif" w:hAnsi="Liberation Serif"/>
          <w:b/>
          <w:sz w:val="28"/>
          <w:szCs w:val="28"/>
        </w:rPr>
        <w:t xml:space="preserve"> с кадастровым номером 66:24:1901001:257</w:t>
      </w:r>
    </w:p>
    <w:p w:rsidR="00141707" w:rsidRDefault="00141707" w:rsidP="00141707">
      <w:pPr>
        <w:spacing w:after="24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141707">
        <w:rPr>
          <w:rFonts w:ascii="Liberation Serif" w:hAnsi="Liberation Serif"/>
          <w:sz w:val="28"/>
          <w:szCs w:val="28"/>
        </w:rPr>
        <w:t>ассмотрев заявление представителя ОАО «МРСК Урала» - «Свердловэнерго» Анны А</w:t>
      </w:r>
      <w:r w:rsidR="0033536D">
        <w:rPr>
          <w:rFonts w:ascii="Liberation Serif" w:hAnsi="Liberation Serif"/>
          <w:sz w:val="28"/>
          <w:szCs w:val="28"/>
        </w:rPr>
        <w:t>л</w:t>
      </w:r>
      <w:r w:rsidRPr="00141707">
        <w:rPr>
          <w:rFonts w:ascii="Liberation Serif" w:hAnsi="Liberation Serif"/>
          <w:sz w:val="28"/>
          <w:szCs w:val="28"/>
        </w:rPr>
        <w:t xml:space="preserve">ексеевны </w:t>
      </w:r>
      <w:proofErr w:type="spellStart"/>
      <w:r w:rsidRPr="00141707">
        <w:rPr>
          <w:rFonts w:ascii="Liberation Serif" w:hAnsi="Liberation Serif"/>
          <w:sz w:val="28"/>
          <w:szCs w:val="28"/>
        </w:rPr>
        <w:t>Бузмаковой</w:t>
      </w:r>
      <w:proofErr w:type="spellEnd"/>
      <w:r w:rsidRPr="00141707">
        <w:rPr>
          <w:rFonts w:ascii="Liberation Serif" w:hAnsi="Liberation Serif"/>
          <w:sz w:val="28"/>
          <w:szCs w:val="28"/>
        </w:rPr>
        <w:t>, действующего по доверенности от 15.01.2021г. № 02/2021 (ОГРН 1056604000970, ИНН 6671163413) о выдаче разрешения на использование земельных участков</w:t>
      </w:r>
      <w:r>
        <w:rPr>
          <w:rFonts w:ascii="Liberation Serif" w:hAnsi="Liberation Serif"/>
          <w:sz w:val="28"/>
          <w:szCs w:val="28"/>
        </w:rPr>
        <w:t>, р</w:t>
      </w:r>
      <w:r w:rsidRPr="00141707">
        <w:rPr>
          <w:rFonts w:ascii="Liberation Serif" w:hAnsi="Liberation Serif"/>
          <w:sz w:val="28"/>
          <w:szCs w:val="28"/>
        </w:rPr>
        <w:t>уководствуясь пунктом 3 статьи 39.36 Земельного кодекса Российской Федерации, постановлением Правительства Российской Федерации от 03.12.2014 № 1300 «Об утверждении перечня видов, размещение которых может осуществляться на землях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10.06.2015 № 482-ПП «Об утверждении порядка и условий размещения объектов, виды которых устанавливаются Постановлением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</w:t>
      </w:r>
      <w:r w:rsidRPr="0014170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D20C23">
        <w:rPr>
          <w:rFonts w:ascii="Liberation Serif" w:hAnsi="Liberation Serif"/>
          <w:color w:val="000000" w:themeColor="text1"/>
          <w:sz w:val="28"/>
          <w:szCs w:val="28"/>
        </w:rPr>
        <w:t>Федеральн</w:t>
      </w:r>
      <w:r>
        <w:rPr>
          <w:rFonts w:ascii="Liberation Serif" w:hAnsi="Liberation Serif"/>
          <w:color w:val="000000" w:themeColor="text1"/>
          <w:sz w:val="28"/>
          <w:szCs w:val="28"/>
        </w:rPr>
        <w:t>ым</w:t>
      </w:r>
      <w:r w:rsidRPr="00D20C23">
        <w:rPr>
          <w:rFonts w:ascii="Liberation Serif" w:hAnsi="Liberation Serif"/>
          <w:color w:val="000000" w:themeColor="text1"/>
          <w:sz w:val="28"/>
          <w:szCs w:val="28"/>
        </w:rPr>
        <w:t xml:space="preserve"> закон</w:t>
      </w:r>
      <w:r>
        <w:rPr>
          <w:rFonts w:ascii="Liberation Serif" w:hAnsi="Liberation Serif"/>
          <w:color w:val="000000" w:themeColor="text1"/>
          <w:sz w:val="28"/>
          <w:szCs w:val="28"/>
        </w:rPr>
        <w:t>ом</w:t>
      </w:r>
      <w:r w:rsidRPr="00D20C23">
        <w:rPr>
          <w:rFonts w:ascii="Liberation Serif" w:hAnsi="Liberation Serif"/>
          <w:color w:val="000000" w:themeColor="text1"/>
          <w:sz w:val="28"/>
          <w:szCs w:val="28"/>
        </w:rPr>
        <w:t xml:space="preserve"> № 131 от 6.10.2003 г. «Об общих принципах организации местного самоуправления»</w:t>
      </w:r>
      <w:r w:rsidR="00112180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112180" w:rsidRPr="00D20C23">
        <w:rPr>
          <w:rFonts w:ascii="Liberation Serif" w:hAnsi="Liberation Serif"/>
          <w:color w:val="000000" w:themeColor="text1"/>
          <w:sz w:val="28"/>
          <w:szCs w:val="28"/>
        </w:rPr>
        <w:t>Уставом Ницинского сельского поселения</w:t>
      </w:r>
      <w:r w:rsidR="00112180">
        <w:rPr>
          <w:rFonts w:ascii="Liberation Serif" w:hAnsi="Liberation Serif"/>
          <w:color w:val="000000" w:themeColor="text1"/>
          <w:sz w:val="28"/>
          <w:szCs w:val="28"/>
        </w:rPr>
        <w:t>,</w:t>
      </w:r>
    </w:p>
    <w:p w:rsidR="001C55DF" w:rsidRPr="00D20C23" w:rsidRDefault="00016E67" w:rsidP="00112180">
      <w:pPr>
        <w:spacing w:after="24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20C23">
        <w:rPr>
          <w:rFonts w:ascii="Liberation Serif" w:hAnsi="Liberation Serif"/>
          <w:b/>
          <w:sz w:val="28"/>
          <w:szCs w:val="28"/>
        </w:rPr>
        <w:t>ПОСТАНОВЛЯ</w:t>
      </w:r>
      <w:r w:rsidR="0000469D">
        <w:rPr>
          <w:rFonts w:ascii="Liberation Serif" w:hAnsi="Liberation Serif"/>
          <w:b/>
          <w:sz w:val="28"/>
          <w:szCs w:val="28"/>
        </w:rPr>
        <w:t>Ю</w:t>
      </w:r>
      <w:r w:rsidRPr="00D20C23">
        <w:rPr>
          <w:rFonts w:ascii="Liberation Serif" w:hAnsi="Liberation Serif"/>
          <w:b/>
          <w:sz w:val="28"/>
          <w:szCs w:val="28"/>
        </w:rPr>
        <w:t>:</w:t>
      </w:r>
    </w:p>
    <w:p w:rsidR="00112180" w:rsidRDefault="00112180" w:rsidP="00112180">
      <w:pPr>
        <w:pStyle w:val="a7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12180">
        <w:rPr>
          <w:rFonts w:ascii="Liberation Serif" w:hAnsi="Liberation Serif"/>
          <w:sz w:val="28"/>
          <w:szCs w:val="28"/>
        </w:rPr>
        <w:t xml:space="preserve">Разрешить Открытому акционерному обществу «МРСК Урала» использование части земельного участка, </w:t>
      </w:r>
      <w:r>
        <w:rPr>
          <w:rFonts w:ascii="Liberation Serif" w:hAnsi="Liberation Serif"/>
          <w:sz w:val="28"/>
          <w:szCs w:val="28"/>
        </w:rPr>
        <w:t>с кадастровым номером 66:24:1901001:257, категория земель – земли населенных пунктов, вид разрешенного использования – автомобильный транспорт, находящегося в постоянном (бессрочном) пользовании Администрации Ницинского сельского поселения,</w:t>
      </w:r>
      <w:r w:rsidR="00181616">
        <w:rPr>
          <w:rFonts w:ascii="Liberation Serif" w:hAnsi="Liberation Serif"/>
          <w:sz w:val="28"/>
          <w:szCs w:val="28"/>
        </w:rPr>
        <w:t xml:space="preserve"> согласно схеме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(прилагается)</w:t>
      </w:r>
      <w:r w:rsidR="000E2C64">
        <w:rPr>
          <w:rFonts w:ascii="Liberation Serif" w:hAnsi="Liberation Serif"/>
          <w:sz w:val="28"/>
          <w:szCs w:val="28"/>
        </w:rPr>
        <w:t>,</w:t>
      </w:r>
      <w:r w:rsidR="00181616" w:rsidRPr="00181616">
        <w:rPr>
          <w:rFonts w:ascii="Liberation Serif" w:hAnsi="Liberation Serif"/>
          <w:sz w:val="28"/>
          <w:szCs w:val="28"/>
        </w:rPr>
        <w:t xml:space="preserve"> </w:t>
      </w:r>
      <w:r w:rsidR="00181616" w:rsidRPr="00112180">
        <w:rPr>
          <w:rFonts w:ascii="Liberation Serif" w:hAnsi="Liberation Serif"/>
          <w:sz w:val="28"/>
          <w:szCs w:val="28"/>
        </w:rPr>
        <w:t>в целях строительство ответвления ВЛ 0,4 кВ</w:t>
      </w:r>
      <w:r w:rsidR="0033536D">
        <w:rPr>
          <w:rFonts w:ascii="Liberation Serif" w:hAnsi="Liberation Serif"/>
          <w:sz w:val="28"/>
          <w:szCs w:val="28"/>
        </w:rPr>
        <w:t>т</w:t>
      </w:r>
      <w:r w:rsidR="00181616" w:rsidRPr="00112180">
        <w:rPr>
          <w:rFonts w:ascii="Liberation Serif" w:hAnsi="Liberation Serif"/>
          <w:sz w:val="28"/>
          <w:szCs w:val="28"/>
        </w:rPr>
        <w:t xml:space="preserve"> «Быт» от ТП-2355 и установка ПКУ-0,4 к</w:t>
      </w:r>
      <w:bookmarkStart w:id="0" w:name="_GoBack"/>
      <w:bookmarkEnd w:id="0"/>
      <w:r w:rsidR="00181616" w:rsidRPr="00112180">
        <w:rPr>
          <w:rFonts w:ascii="Liberation Serif" w:hAnsi="Liberation Serif"/>
          <w:sz w:val="28"/>
          <w:szCs w:val="28"/>
        </w:rPr>
        <w:t>В</w:t>
      </w:r>
      <w:r w:rsidR="00181616">
        <w:rPr>
          <w:rFonts w:ascii="Liberation Serif" w:hAnsi="Liberation Serif"/>
          <w:sz w:val="28"/>
          <w:szCs w:val="28"/>
        </w:rPr>
        <w:t>т</w:t>
      </w:r>
      <w:r w:rsidR="00181616" w:rsidRPr="00112180">
        <w:rPr>
          <w:rFonts w:ascii="Liberation Serif" w:hAnsi="Liberation Serif"/>
          <w:sz w:val="28"/>
          <w:szCs w:val="28"/>
        </w:rPr>
        <w:t xml:space="preserve">, входящих в ЭСК ПС «Красная </w:t>
      </w:r>
      <w:r w:rsidR="00181616" w:rsidRPr="00112180">
        <w:rPr>
          <w:rFonts w:ascii="Liberation Serif" w:hAnsi="Liberation Serif"/>
          <w:sz w:val="28"/>
          <w:szCs w:val="28"/>
        </w:rPr>
        <w:lastRenderedPageBreak/>
        <w:t>Слобода» 110/10 кВ</w:t>
      </w:r>
      <w:r w:rsidR="00181616">
        <w:rPr>
          <w:rFonts w:ascii="Liberation Serif" w:hAnsi="Liberation Serif"/>
          <w:sz w:val="28"/>
          <w:szCs w:val="28"/>
        </w:rPr>
        <w:t>т</w:t>
      </w:r>
      <w:r w:rsidR="00181616" w:rsidRPr="00112180">
        <w:rPr>
          <w:rFonts w:ascii="Liberation Serif" w:hAnsi="Liberation Serif"/>
          <w:sz w:val="28"/>
          <w:szCs w:val="28"/>
        </w:rPr>
        <w:t xml:space="preserve"> (электроснабжение базовой станции/оборудования сотовой связи находящихся по адресу: Слободо-Туринский район, с. Бобровское, ул. Бобровская, 10 метров на северо-восток от дома № 43, ООО «Екатеринбург-2000») (0,015 км, 1 шт.) сроком на 2 года 11 месяцев.</w:t>
      </w:r>
    </w:p>
    <w:p w:rsidR="0044190F" w:rsidRPr="0044190F" w:rsidRDefault="0044190F" w:rsidP="0044190F">
      <w:pPr>
        <w:pStyle w:val="a7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4190F">
        <w:rPr>
          <w:rFonts w:ascii="Liberation Serif" w:hAnsi="Liberation Serif"/>
          <w:sz w:val="28"/>
          <w:szCs w:val="28"/>
        </w:rPr>
        <w:t xml:space="preserve">Установить, что в соответствии со ст. 39.35 Земельного кодекса Российской Федерации в случае если использование земельного участка, разрешение </w:t>
      </w:r>
      <w:r w:rsidRPr="0044190F"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4190F">
        <w:rPr>
          <w:rFonts w:ascii="Liberation Serif" w:hAnsi="Liberation Serif"/>
          <w:sz w:val="28"/>
          <w:szCs w:val="28"/>
        </w:rPr>
        <w:t>использование,</w:t>
      </w:r>
      <w:r>
        <w:rPr>
          <w:rFonts w:ascii="Liberation Serif" w:hAnsi="Liberation Serif"/>
          <w:sz w:val="28"/>
          <w:szCs w:val="28"/>
        </w:rPr>
        <w:t xml:space="preserve"> которого</w:t>
      </w:r>
      <w:r w:rsidRPr="0044190F">
        <w:rPr>
          <w:rFonts w:ascii="Liberation Serif" w:hAnsi="Liberation Serif"/>
          <w:sz w:val="28"/>
          <w:szCs w:val="28"/>
        </w:rPr>
        <w:t xml:space="preserve"> выдано в соответствии с п. 1 настоящего постановления, привело к порче либо уничтожению плодородного слоя почвы в границах такого земельного участка, ОАО «МРСК Урала» обязано:</w:t>
      </w:r>
    </w:p>
    <w:p w:rsidR="0044190F" w:rsidRPr="0044190F" w:rsidRDefault="0044190F" w:rsidP="0044190F">
      <w:pPr>
        <w:pStyle w:val="a7"/>
        <w:ind w:left="1143"/>
        <w:jc w:val="both"/>
        <w:rPr>
          <w:rFonts w:ascii="Liberation Serif" w:hAnsi="Liberation Serif"/>
          <w:sz w:val="28"/>
          <w:szCs w:val="28"/>
        </w:rPr>
      </w:pPr>
      <w:r w:rsidRPr="0044190F">
        <w:rPr>
          <w:rFonts w:ascii="Liberation Serif" w:hAnsi="Liberation Serif"/>
          <w:sz w:val="28"/>
          <w:szCs w:val="28"/>
        </w:rPr>
        <w:t>1)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181616" w:rsidRDefault="0044190F" w:rsidP="0044190F">
      <w:pPr>
        <w:pStyle w:val="a7"/>
        <w:ind w:left="1143"/>
        <w:jc w:val="both"/>
        <w:rPr>
          <w:rFonts w:ascii="Liberation Serif" w:hAnsi="Liberation Serif"/>
          <w:sz w:val="28"/>
          <w:szCs w:val="28"/>
        </w:rPr>
      </w:pPr>
      <w:r w:rsidRPr="0044190F">
        <w:rPr>
          <w:rFonts w:ascii="Liberation Serif" w:hAnsi="Liberation Serif"/>
          <w:sz w:val="28"/>
          <w:szCs w:val="28"/>
        </w:rPr>
        <w:t>2) выполнить необходимые работы по рекультивации таких земель или земельных участков.</w:t>
      </w:r>
    </w:p>
    <w:p w:rsidR="0033536D" w:rsidRDefault="0033536D" w:rsidP="0033536D">
      <w:pPr>
        <w:pStyle w:val="a7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3536D">
        <w:rPr>
          <w:rFonts w:ascii="Liberation Serif" w:hAnsi="Liberation Serif"/>
          <w:sz w:val="28"/>
          <w:szCs w:val="28"/>
        </w:rPr>
        <w:t>Установить, что в случае предоставления земельного участка физическому или юридическому лицу действие разрешения на использование земельного участка, разрешение на использование, которого выдано в соответствии с п. 1 настоящего постановления, прекращается по истечении одного месяца со дня уведомления Администрацией Слободо-Туринского муниципального района ОАО «МРСК Урала» о предоставлении земельного участка таким лицам.</w:t>
      </w:r>
    </w:p>
    <w:p w:rsidR="00196CE5" w:rsidRPr="0033536D" w:rsidRDefault="00935911" w:rsidP="0033536D">
      <w:pPr>
        <w:pStyle w:val="a7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33536D">
        <w:rPr>
          <w:rFonts w:ascii="Liberation Serif" w:hAnsi="Liberation Serif"/>
          <w:sz w:val="28"/>
          <w:szCs w:val="28"/>
        </w:rPr>
        <w:t>Контроль по исполнению настоящего постановления оставляю за собой.</w:t>
      </w:r>
    </w:p>
    <w:p w:rsidR="00FD0A1E" w:rsidRPr="00D20C23" w:rsidRDefault="00FD0A1E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9E7128" w:rsidRPr="00D20C23" w:rsidRDefault="009E7128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9E7128" w:rsidRPr="00D20C23" w:rsidRDefault="009E7128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196CE5" w:rsidRPr="00D20C23" w:rsidRDefault="00196CE5" w:rsidP="005D4B22">
      <w:pPr>
        <w:jc w:val="both"/>
        <w:rPr>
          <w:rFonts w:ascii="Liberation Serif" w:hAnsi="Liberation Serif"/>
          <w:sz w:val="28"/>
          <w:szCs w:val="28"/>
        </w:rPr>
      </w:pPr>
      <w:r w:rsidRPr="00D20C23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:rsidR="00824518" w:rsidRPr="00D20C23" w:rsidRDefault="00196CE5" w:rsidP="004211E8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D20C23">
        <w:rPr>
          <w:rFonts w:ascii="Liberation Serif" w:hAnsi="Liberation Serif"/>
          <w:sz w:val="28"/>
          <w:szCs w:val="28"/>
        </w:rPr>
        <w:t xml:space="preserve">Ницинского сельского поселения               </w:t>
      </w:r>
      <w:r w:rsidR="00D16589" w:rsidRPr="00D20C23">
        <w:rPr>
          <w:rFonts w:ascii="Liberation Serif" w:hAnsi="Liberation Serif"/>
          <w:sz w:val="28"/>
          <w:szCs w:val="28"/>
        </w:rPr>
        <w:t xml:space="preserve">      </w:t>
      </w:r>
      <w:r w:rsidRPr="00D20C23">
        <w:rPr>
          <w:rFonts w:ascii="Liberation Serif" w:hAnsi="Liberation Serif"/>
          <w:sz w:val="28"/>
          <w:szCs w:val="28"/>
        </w:rPr>
        <w:t xml:space="preserve">    </w:t>
      </w:r>
      <w:r w:rsidR="000D7EB8" w:rsidRPr="00D20C23">
        <w:rPr>
          <w:rFonts w:ascii="Liberation Serif" w:hAnsi="Liberation Serif"/>
          <w:sz w:val="28"/>
          <w:szCs w:val="28"/>
        </w:rPr>
        <w:t xml:space="preserve">          </w:t>
      </w:r>
      <w:r w:rsidR="002C7A70" w:rsidRPr="00D20C23">
        <w:rPr>
          <w:rFonts w:ascii="Liberation Serif" w:hAnsi="Liberation Serif"/>
          <w:sz w:val="28"/>
          <w:szCs w:val="28"/>
        </w:rPr>
        <w:t xml:space="preserve"> </w:t>
      </w:r>
      <w:r w:rsidR="0033536D">
        <w:rPr>
          <w:rFonts w:ascii="Liberation Serif" w:hAnsi="Liberation Serif"/>
          <w:sz w:val="28"/>
          <w:szCs w:val="28"/>
        </w:rPr>
        <w:t xml:space="preserve">         </w:t>
      </w:r>
      <w:r w:rsidR="000D7EB8" w:rsidRPr="00D20C23">
        <w:rPr>
          <w:rFonts w:ascii="Liberation Serif" w:hAnsi="Liberation Serif"/>
          <w:sz w:val="28"/>
          <w:szCs w:val="28"/>
        </w:rPr>
        <w:t xml:space="preserve">           </w:t>
      </w:r>
      <w:r w:rsidRPr="00D20C23">
        <w:rPr>
          <w:rFonts w:ascii="Liberation Serif" w:hAnsi="Liberation Serif"/>
          <w:sz w:val="28"/>
          <w:szCs w:val="28"/>
        </w:rPr>
        <w:t xml:space="preserve">    </w:t>
      </w:r>
      <w:r w:rsidR="002C7A70" w:rsidRPr="00D20C23">
        <w:rPr>
          <w:rFonts w:ascii="Liberation Serif" w:hAnsi="Liberation Serif"/>
          <w:sz w:val="28"/>
          <w:szCs w:val="28"/>
        </w:rPr>
        <w:t>Т.А. Кузеванова</w:t>
      </w:r>
    </w:p>
    <w:sectPr w:rsidR="00824518" w:rsidRPr="00D20C23" w:rsidSect="00112180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717"/>
    <w:multiLevelType w:val="hybridMultilevel"/>
    <w:tmpl w:val="53C29182"/>
    <w:lvl w:ilvl="0" w:tplc="67A2094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11A0"/>
    <w:multiLevelType w:val="hybridMultilevel"/>
    <w:tmpl w:val="635EAA3A"/>
    <w:lvl w:ilvl="0" w:tplc="09F8C8F2">
      <w:start w:val="1"/>
      <w:numFmt w:val="decimal"/>
      <w:lvlText w:val="%1."/>
      <w:lvlJc w:val="left"/>
      <w:pPr>
        <w:ind w:left="1143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87354A"/>
    <w:multiLevelType w:val="hybridMultilevel"/>
    <w:tmpl w:val="7CBCB1D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55BC5ADA"/>
    <w:multiLevelType w:val="hybridMultilevel"/>
    <w:tmpl w:val="C8E473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A0423"/>
    <w:multiLevelType w:val="hybridMultilevel"/>
    <w:tmpl w:val="72048558"/>
    <w:lvl w:ilvl="0" w:tplc="E632913E">
      <w:start w:val="1"/>
      <w:numFmt w:val="decimal"/>
      <w:lvlText w:val="%1."/>
      <w:lvlJc w:val="left"/>
      <w:pPr>
        <w:ind w:left="779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E4C1718"/>
    <w:multiLevelType w:val="hybridMultilevel"/>
    <w:tmpl w:val="598499D8"/>
    <w:lvl w:ilvl="0" w:tplc="1504BF10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E60EC4"/>
    <w:rsid w:val="0000469D"/>
    <w:rsid w:val="00016E67"/>
    <w:rsid w:val="000351CB"/>
    <w:rsid w:val="00070983"/>
    <w:rsid w:val="00080D7C"/>
    <w:rsid w:val="000B0893"/>
    <w:rsid w:val="000B0F95"/>
    <w:rsid w:val="000D7EB8"/>
    <w:rsid w:val="000E2C64"/>
    <w:rsid w:val="00112180"/>
    <w:rsid w:val="00141707"/>
    <w:rsid w:val="0017600D"/>
    <w:rsid w:val="001811EE"/>
    <w:rsid w:val="00181616"/>
    <w:rsid w:val="00196CE5"/>
    <w:rsid w:val="001C55DF"/>
    <w:rsid w:val="001F204D"/>
    <w:rsid w:val="001F4D60"/>
    <w:rsid w:val="002219A3"/>
    <w:rsid w:val="00287E34"/>
    <w:rsid w:val="002C7A70"/>
    <w:rsid w:val="002D276F"/>
    <w:rsid w:val="002D6AAE"/>
    <w:rsid w:val="002E557E"/>
    <w:rsid w:val="0032671C"/>
    <w:rsid w:val="0033536D"/>
    <w:rsid w:val="0034096A"/>
    <w:rsid w:val="0036130B"/>
    <w:rsid w:val="00362698"/>
    <w:rsid w:val="00373F9F"/>
    <w:rsid w:val="0037565E"/>
    <w:rsid w:val="00382825"/>
    <w:rsid w:val="00386C3D"/>
    <w:rsid w:val="00396F6A"/>
    <w:rsid w:val="003C1BD6"/>
    <w:rsid w:val="003D2F9B"/>
    <w:rsid w:val="003E001B"/>
    <w:rsid w:val="004056E3"/>
    <w:rsid w:val="004211E8"/>
    <w:rsid w:val="0042782E"/>
    <w:rsid w:val="0044190F"/>
    <w:rsid w:val="004424DF"/>
    <w:rsid w:val="004B52E8"/>
    <w:rsid w:val="004C3F37"/>
    <w:rsid w:val="004F3392"/>
    <w:rsid w:val="005038AA"/>
    <w:rsid w:val="0054766D"/>
    <w:rsid w:val="00583AB4"/>
    <w:rsid w:val="005D4B22"/>
    <w:rsid w:val="0061173D"/>
    <w:rsid w:val="006141E2"/>
    <w:rsid w:val="006829A4"/>
    <w:rsid w:val="0068365C"/>
    <w:rsid w:val="0069239C"/>
    <w:rsid w:val="007075C5"/>
    <w:rsid w:val="00711BA8"/>
    <w:rsid w:val="00717EDA"/>
    <w:rsid w:val="00737463"/>
    <w:rsid w:val="00744F41"/>
    <w:rsid w:val="007818B0"/>
    <w:rsid w:val="007B0A90"/>
    <w:rsid w:val="007B386F"/>
    <w:rsid w:val="00804909"/>
    <w:rsid w:val="00824518"/>
    <w:rsid w:val="0083194F"/>
    <w:rsid w:val="00840277"/>
    <w:rsid w:val="009104CA"/>
    <w:rsid w:val="00935911"/>
    <w:rsid w:val="009659F0"/>
    <w:rsid w:val="009A3EAE"/>
    <w:rsid w:val="009D068A"/>
    <w:rsid w:val="009E6184"/>
    <w:rsid w:val="009E7128"/>
    <w:rsid w:val="00A67311"/>
    <w:rsid w:val="00A914CD"/>
    <w:rsid w:val="00AB6E6A"/>
    <w:rsid w:val="00AC5490"/>
    <w:rsid w:val="00B97EB7"/>
    <w:rsid w:val="00BF5350"/>
    <w:rsid w:val="00CB326A"/>
    <w:rsid w:val="00CC33B4"/>
    <w:rsid w:val="00D068F5"/>
    <w:rsid w:val="00D16589"/>
    <w:rsid w:val="00D20C23"/>
    <w:rsid w:val="00D20DA1"/>
    <w:rsid w:val="00D229E1"/>
    <w:rsid w:val="00D521F1"/>
    <w:rsid w:val="00E60EC4"/>
    <w:rsid w:val="00E7136E"/>
    <w:rsid w:val="00ED0D9C"/>
    <w:rsid w:val="00ED7F25"/>
    <w:rsid w:val="00F71653"/>
    <w:rsid w:val="00F7637E"/>
    <w:rsid w:val="00FC1F55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09E8AD87"/>
  <w15:docId w15:val="{13EFD246-1A5D-42DD-A206-4C37B6E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0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B0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4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4D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D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96CE5"/>
    <w:pPr>
      <w:ind w:left="1080" w:hanging="1080"/>
    </w:pPr>
    <w:rPr>
      <w:noProof/>
      <w:sz w:val="20"/>
    </w:rPr>
  </w:style>
  <w:style w:type="paragraph" w:styleId="a7">
    <w:name w:val="List Paragraph"/>
    <w:basedOn w:val="a"/>
    <w:uiPriority w:val="34"/>
    <w:qFormat/>
    <w:rsid w:val="0011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SSi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Kaygorodov</cp:lastModifiedBy>
  <cp:revision>15</cp:revision>
  <cp:lastPrinted>2021-02-04T10:39:00Z</cp:lastPrinted>
  <dcterms:created xsi:type="dcterms:W3CDTF">2018-08-21T09:59:00Z</dcterms:created>
  <dcterms:modified xsi:type="dcterms:W3CDTF">2021-04-05T12:23:00Z</dcterms:modified>
</cp:coreProperties>
</file>