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E9" w:rsidRPr="003063E9" w:rsidRDefault="003063E9" w:rsidP="003063E9">
      <w:pPr>
        <w:pStyle w:val="a3"/>
        <w:ind w:left="-240" w:firstLine="0"/>
        <w:jc w:val="center"/>
        <w:rPr>
          <w:rFonts w:ascii="Liberation Serif" w:hAnsi="Liberation Serif"/>
          <w:szCs w:val="28"/>
        </w:rPr>
      </w:pPr>
      <w:r w:rsidRPr="003063E9">
        <w:rPr>
          <w:rFonts w:ascii="Liberation Serif" w:hAnsi="Liberation Serif"/>
          <w:noProof/>
          <w:szCs w:val="28"/>
          <w:lang w:eastAsia="ru-RU"/>
        </w:rPr>
        <w:drawing>
          <wp:inline distT="0" distB="0" distL="0" distR="0">
            <wp:extent cx="609600" cy="752475"/>
            <wp:effectExtent l="19050" t="0" r="0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E9" w:rsidRPr="003063E9" w:rsidRDefault="003063E9" w:rsidP="003063E9">
      <w:pPr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3063E9">
        <w:rPr>
          <w:rFonts w:ascii="Liberation Serif" w:hAnsi="Liberation Serif"/>
          <w:b/>
          <w:sz w:val="28"/>
          <w:szCs w:val="28"/>
        </w:rPr>
        <w:t xml:space="preserve">ГЛАВА </w:t>
      </w:r>
    </w:p>
    <w:p w:rsidR="003063E9" w:rsidRPr="003063E9" w:rsidRDefault="003063E9" w:rsidP="003063E9">
      <w:pPr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3063E9">
        <w:rPr>
          <w:rFonts w:ascii="Liberation Serif" w:hAnsi="Liberation Serif"/>
          <w:b/>
          <w:sz w:val="28"/>
          <w:szCs w:val="28"/>
        </w:rPr>
        <w:t>НИЦИНСКОГО СЕЛЬСКОГО ПОСЕЛЕНИЯ</w:t>
      </w:r>
    </w:p>
    <w:p w:rsidR="003063E9" w:rsidRPr="003063E9" w:rsidRDefault="003063E9" w:rsidP="003063E9">
      <w:pPr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3063E9">
        <w:rPr>
          <w:rFonts w:ascii="Liberation Serif" w:hAnsi="Liberation Serif"/>
          <w:b/>
          <w:sz w:val="28"/>
          <w:szCs w:val="28"/>
        </w:rPr>
        <w:t>СЛОБОДО-ТУРИНСКОГО МУНИЦИПАЛЬНОГО РАЙОНА СВЕРДЛОВСКОЙ ОБЛАСТИ</w:t>
      </w:r>
    </w:p>
    <w:p w:rsidR="003063E9" w:rsidRPr="003063E9" w:rsidRDefault="003063E9" w:rsidP="003063E9">
      <w:pPr>
        <w:spacing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proofErr w:type="gramStart"/>
      <w:r w:rsidRPr="003063E9">
        <w:rPr>
          <w:rFonts w:ascii="Liberation Serif" w:hAnsi="Liberation Serif"/>
          <w:b/>
          <w:i/>
          <w:sz w:val="28"/>
          <w:szCs w:val="28"/>
        </w:rPr>
        <w:t>П</w:t>
      </w:r>
      <w:proofErr w:type="gramEnd"/>
      <w:r w:rsidRPr="003063E9">
        <w:rPr>
          <w:rFonts w:ascii="Liberation Serif" w:hAnsi="Liberation Serif"/>
          <w:b/>
          <w:i/>
          <w:sz w:val="28"/>
          <w:szCs w:val="28"/>
        </w:rPr>
        <w:t xml:space="preserve"> О С Т А Н О В Л Е Н И Е</w:t>
      </w:r>
    </w:p>
    <w:p w:rsidR="003063E9" w:rsidRDefault="00162FC9" w:rsidP="003063E9">
      <w:pPr>
        <w:rPr>
          <w:rFonts w:ascii="Liberation Serif" w:hAnsi="Liberation Serif"/>
          <w:i/>
          <w:sz w:val="28"/>
          <w:szCs w:val="28"/>
        </w:rPr>
      </w:pPr>
      <w:r w:rsidRPr="00162FC9">
        <w:pict>
          <v:line id="_x0000_s1026" style="position:absolute;z-index:251658240" from="-9pt,0" to="468pt,0" strokeweight="4.5pt">
            <v:stroke linestyle="thickThin"/>
          </v:line>
        </w:pict>
      </w:r>
    </w:p>
    <w:p w:rsidR="003063E9" w:rsidRPr="003063E9" w:rsidRDefault="003063E9" w:rsidP="003063E9">
      <w:pPr>
        <w:spacing w:after="0"/>
        <w:rPr>
          <w:rFonts w:ascii="Liberation Serif" w:hAnsi="Liberation Serif"/>
          <w:i/>
          <w:sz w:val="28"/>
          <w:szCs w:val="28"/>
        </w:rPr>
      </w:pPr>
      <w:r w:rsidRPr="003063E9">
        <w:rPr>
          <w:rFonts w:ascii="Liberation Serif" w:hAnsi="Liberation Serif"/>
          <w:i/>
          <w:sz w:val="28"/>
          <w:szCs w:val="28"/>
        </w:rPr>
        <w:t>от  25 января 2021 года</w:t>
      </w:r>
    </w:p>
    <w:p w:rsidR="003063E9" w:rsidRPr="003063E9" w:rsidRDefault="003063E9" w:rsidP="003063E9">
      <w:pPr>
        <w:spacing w:line="240" w:lineRule="auto"/>
        <w:rPr>
          <w:rFonts w:ascii="Liberation Serif" w:hAnsi="Liberation Serif"/>
          <w:i/>
          <w:sz w:val="28"/>
          <w:szCs w:val="28"/>
        </w:rPr>
      </w:pPr>
      <w:proofErr w:type="spellStart"/>
      <w:r w:rsidRPr="003063E9">
        <w:rPr>
          <w:rFonts w:ascii="Liberation Serif" w:hAnsi="Liberation Serif"/>
          <w:i/>
          <w:sz w:val="28"/>
          <w:szCs w:val="28"/>
        </w:rPr>
        <w:t>с</w:t>
      </w:r>
      <w:proofErr w:type="gramStart"/>
      <w:r w:rsidRPr="003063E9">
        <w:rPr>
          <w:rFonts w:ascii="Liberation Serif" w:hAnsi="Liberation Serif"/>
          <w:i/>
          <w:sz w:val="28"/>
          <w:szCs w:val="28"/>
        </w:rPr>
        <w:t>.Н</w:t>
      </w:r>
      <w:proofErr w:type="gramEnd"/>
      <w:r w:rsidRPr="003063E9">
        <w:rPr>
          <w:rFonts w:ascii="Liberation Serif" w:hAnsi="Liberation Serif"/>
          <w:i/>
          <w:sz w:val="28"/>
          <w:szCs w:val="28"/>
        </w:rPr>
        <w:t>ицинское</w:t>
      </w:r>
      <w:proofErr w:type="spellEnd"/>
      <w:r w:rsidRPr="003063E9">
        <w:rPr>
          <w:rFonts w:ascii="Liberation Serif" w:hAnsi="Liberation Serif"/>
          <w:i/>
          <w:sz w:val="28"/>
          <w:szCs w:val="28"/>
        </w:rPr>
        <w:t xml:space="preserve">                                  № 20</w:t>
      </w:r>
    </w:p>
    <w:p w:rsidR="00813983" w:rsidRPr="003063E9" w:rsidRDefault="00813983" w:rsidP="003063E9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A053C2" w:rsidRPr="003063E9" w:rsidRDefault="00A053C2" w:rsidP="003063E9">
      <w:pPr>
        <w:spacing w:line="240" w:lineRule="auto"/>
        <w:ind w:left="567"/>
        <w:jc w:val="center"/>
        <w:rPr>
          <w:rFonts w:ascii="Liberation Serif" w:hAnsi="Liberation Serif"/>
          <w:b/>
          <w:i/>
          <w:sz w:val="28"/>
          <w:szCs w:val="28"/>
        </w:rPr>
      </w:pPr>
      <w:r w:rsidRPr="003063E9">
        <w:rPr>
          <w:rFonts w:ascii="Liberation Serif" w:hAnsi="Liberation Serif"/>
          <w:b/>
          <w:bCs/>
          <w:i/>
          <w:sz w:val="28"/>
          <w:szCs w:val="28"/>
        </w:rPr>
        <w:t>Об утверждении Порядка формирования и ведения Сводного плана наземных и подземных коммуникаций на территории</w:t>
      </w:r>
      <w:r w:rsidRPr="003063E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3063E9">
        <w:rPr>
          <w:rFonts w:ascii="Liberation Serif" w:hAnsi="Liberation Serif"/>
          <w:b/>
          <w:i/>
          <w:sz w:val="28"/>
          <w:szCs w:val="28"/>
        </w:rPr>
        <w:t>Ницинского</w:t>
      </w:r>
      <w:proofErr w:type="spellEnd"/>
      <w:r w:rsidR="003063E9">
        <w:rPr>
          <w:rFonts w:ascii="Liberation Serif" w:hAnsi="Liberation Serif"/>
          <w:b/>
          <w:i/>
          <w:sz w:val="28"/>
          <w:szCs w:val="28"/>
        </w:rPr>
        <w:t xml:space="preserve"> сельского поселения</w:t>
      </w:r>
    </w:p>
    <w:p w:rsidR="00A053C2" w:rsidRPr="003063E9" w:rsidRDefault="00A053C2" w:rsidP="003063E9">
      <w:pPr>
        <w:spacing w:line="240" w:lineRule="auto"/>
        <w:ind w:left="567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A053C2" w:rsidRPr="003063E9" w:rsidRDefault="00A053C2" w:rsidP="003063E9">
      <w:pPr>
        <w:pStyle w:val="ConsPlusNormal0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3063E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3063E9">
        <w:rPr>
          <w:rFonts w:ascii="Liberation Serif" w:hAnsi="Liberation Serif"/>
          <w:sz w:val="28"/>
          <w:szCs w:val="28"/>
        </w:rPr>
        <w:t>В соответствии с частью 3 статьи 45.1 Федерального закона от 6 октября 2003 года № 131-ФЗ «Об общих принципах организации местного самоуправления в Российской Федерации», во исполнение подпункта 5 статьи 1 закона Свердловской области от 25 марта 2020 года № 32-ОЗ «О внесении изменений в закон Свердловской области «О порядке определения органами местного самоуправления муниципальных образований, расположенных на территории Свердловской области, границ</w:t>
      </w:r>
      <w:proofErr w:type="gramEnd"/>
      <w:r w:rsidRPr="003063E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3063E9">
        <w:rPr>
          <w:rFonts w:ascii="Liberation Serif" w:hAnsi="Liberation Serif"/>
          <w:sz w:val="28"/>
          <w:szCs w:val="28"/>
        </w:rPr>
        <w:t xml:space="preserve">прилегающих территорий», в целях реализации </w:t>
      </w:r>
      <w:proofErr w:type="spellStart"/>
      <w:r w:rsidR="003063E9">
        <w:rPr>
          <w:rFonts w:ascii="Liberation Serif" w:hAnsi="Liberation Serif"/>
          <w:sz w:val="28"/>
          <w:szCs w:val="28"/>
        </w:rPr>
        <w:t>Ницинским</w:t>
      </w:r>
      <w:proofErr w:type="spellEnd"/>
      <w:r w:rsidR="003063E9">
        <w:rPr>
          <w:rFonts w:ascii="Liberation Serif" w:hAnsi="Liberation Serif"/>
          <w:sz w:val="28"/>
          <w:szCs w:val="28"/>
        </w:rPr>
        <w:t xml:space="preserve">  сельским</w:t>
      </w:r>
      <w:r w:rsidRPr="003063E9">
        <w:rPr>
          <w:rFonts w:ascii="Liberation Serif" w:hAnsi="Liberation Serif"/>
          <w:sz w:val="28"/>
          <w:szCs w:val="28"/>
        </w:rPr>
        <w:t xml:space="preserve"> поселением, полномочий по формированию сводного плана наземных и подземных коммуникаций, на котором отображается информация о местоположении на территории  существующих и проектируемых сетей инженерно-техническо</w:t>
      </w:r>
      <w:r w:rsidR="003063E9">
        <w:rPr>
          <w:rFonts w:ascii="Liberation Serif" w:hAnsi="Liberation Serif"/>
          <w:sz w:val="28"/>
          <w:szCs w:val="28"/>
        </w:rPr>
        <w:t xml:space="preserve">го обеспечения, </w:t>
      </w:r>
      <w:r w:rsidRPr="003063E9">
        <w:rPr>
          <w:rFonts w:ascii="Liberation Serif" w:hAnsi="Liberation Serif"/>
          <w:sz w:val="28"/>
          <w:szCs w:val="28"/>
        </w:rPr>
        <w:t xml:space="preserve"> руководствуясь Приказом Министерства строительства и развития инфраструктуры Свердловской области от 10.06.2020 года № 386-п «Об утверждении методических рекомендаций по формированию органами местного самоуправления муниципальных образований, расположенных на территории Свердловской области</w:t>
      </w:r>
      <w:proofErr w:type="gramEnd"/>
      <w:r w:rsidRPr="003063E9">
        <w:rPr>
          <w:rFonts w:ascii="Liberation Serif" w:hAnsi="Liberation Serif"/>
          <w:sz w:val="28"/>
          <w:szCs w:val="28"/>
        </w:rPr>
        <w:t xml:space="preserve">, сводного плана наземных и подземных коммуникаций», </w:t>
      </w:r>
      <w:r w:rsidRPr="003063E9">
        <w:rPr>
          <w:rFonts w:ascii="Liberation Serif" w:hAnsi="Liberation Serif"/>
          <w:bCs/>
          <w:sz w:val="28"/>
          <w:szCs w:val="28"/>
        </w:rPr>
        <w:t>Уста</w:t>
      </w:r>
      <w:r w:rsidR="003063E9">
        <w:rPr>
          <w:rFonts w:ascii="Liberation Serif" w:hAnsi="Liberation Serif"/>
          <w:bCs/>
          <w:sz w:val="28"/>
          <w:szCs w:val="28"/>
        </w:rPr>
        <w:t xml:space="preserve">вом  </w:t>
      </w:r>
      <w:proofErr w:type="spellStart"/>
      <w:r w:rsidR="003063E9">
        <w:rPr>
          <w:rFonts w:ascii="Liberation Serif" w:hAnsi="Liberation Serif"/>
          <w:bCs/>
          <w:sz w:val="28"/>
          <w:szCs w:val="28"/>
        </w:rPr>
        <w:t>Ницинского</w:t>
      </w:r>
      <w:proofErr w:type="spellEnd"/>
      <w:r w:rsidR="003063E9">
        <w:rPr>
          <w:rFonts w:ascii="Liberation Serif" w:hAnsi="Liberation Serif"/>
          <w:bCs/>
          <w:sz w:val="28"/>
          <w:szCs w:val="28"/>
        </w:rPr>
        <w:t xml:space="preserve"> сельского</w:t>
      </w:r>
      <w:r w:rsidRPr="003063E9">
        <w:rPr>
          <w:rFonts w:ascii="Liberation Serif" w:hAnsi="Liberation Serif"/>
          <w:bCs/>
          <w:sz w:val="28"/>
          <w:szCs w:val="28"/>
        </w:rPr>
        <w:t xml:space="preserve"> поселения, </w:t>
      </w:r>
    </w:p>
    <w:p w:rsidR="00A053C2" w:rsidRPr="003063E9" w:rsidRDefault="00A053C2" w:rsidP="003063E9">
      <w:pPr>
        <w:pStyle w:val="ConsTitle"/>
        <w:ind w:left="567" w:right="2" w:firstLine="720"/>
        <w:jc w:val="both"/>
        <w:rPr>
          <w:rFonts w:ascii="Liberation Serif" w:hAnsi="Liberation Serif"/>
          <w:sz w:val="28"/>
          <w:szCs w:val="28"/>
        </w:rPr>
      </w:pPr>
      <w:r w:rsidRPr="003063E9">
        <w:rPr>
          <w:rFonts w:ascii="Liberation Serif" w:hAnsi="Liberation Serif"/>
          <w:sz w:val="28"/>
          <w:szCs w:val="28"/>
        </w:rPr>
        <w:t xml:space="preserve"> </w:t>
      </w:r>
    </w:p>
    <w:p w:rsidR="00A053C2" w:rsidRPr="003063E9" w:rsidRDefault="00A053C2" w:rsidP="003063E9">
      <w:pPr>
        <w:spacing w:line="240" w:lineRule="auto"/>
        <w:ind w:left="567"/>
        <w:jc w:val="both"/>
        <w:rPr>
          <w:rFonts w:ascii="Liberation Serif" w:hAnsi="Liberation Serif"/>
          <w:b/>
          <w:sz w:val="28"/>
          <w:szCs w:val="28"/>
        </w:rPr>
      </w:pPr>
      <w:r w:rsidRPr="003063E9">
        <w:rPr>
          <w:rFonts w:ascii="Liberation Serif" w:hAnsi="Liberation Serif"/>
          <w:b/>
          <w:sz w:val="28"/>
          <w:szCs w:val="28"/>
        </w:rPr>
        <w:t>ПОСТАНОВЛЯЮ:</w:t>
      </w:r>
    </w:p>
    <w:p w:rsidR="00A053C2" w:rsidRPr="003063E9" w:rsidRDefault="00A053C2" w:rsidP="003063E9">
      <w:pPr>
        <w:spacing w:line="240" w:lineRule="auto"/>
        <w:ind w:left="567"/>
        <w:jc w:val="both"/>
        <w:rPr>
          <w:rFonts w:ascii="Liberation Serif" w:hAnsi="Liberation Serif"/>
          <w:b/>
          <w:sz w:val="28"/>
          <w:szCs w:val="28"/>
        </w:rPr>
      </w:pPr>
    </w:p>
    <w:p w:rsidR="00A053C2" w:rsidRPr="003063E9" w:rsidRDefault="00A053C2" w:rsidP="003063E9">
      <w:pPr>
        <w:spacing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063E9">
        <w:rPr>
          <w:rFonts w:ascii="Liberation Serif" w:hAnsi="Liberation Serif"/>
          <w:sz w:val="28"/>
          <w:szCs w:val="28"/>
        </w:rPr>
        <w:lastRenderedPageBreak/>
        <w:t xml:space="preserve">1. Утвердить Порядок формирования и ведения Сводного </w:t>
      </w:r>
      <w:proofErr w:type="gramStart"/>
      <w:r w:rsidRPr="003063E9">
        <w:rPr>
          <w:rFonts w:ascii="Liberation Serif" w:hAnsi="Liberation Serif"/>
          <w:sz w:val="28"/>
          <w:szCs w:val="28"/>
        </w:rPr>
        <w:t>плана</w:t>
      </w:r>
      <w:proofErr w:type="gramEnd"/>
      <w:r w:rsidRPr="003063E9">
        <w:rPr>
          <w:rFonts w:ascii="Liberation Serif" w:hAnsi="Liberation Serif"/>
          <w:sz w:val="28"/>
          <w:szCs w:val="28"/>
        </w:rPr>
        <w:t xml:space="preserve"> наземных и подземных коммуникаций на территории </w:t>
      </w:r>
      <w:proofErr w:type="spellStart"/>
      <w:r w:rsidR="003063E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3063E9">
        <w:rPr>
          <w:rFonts w:ascii="Liberation Serif" w:hAnsi="Liberation Serif"/>
          <w:sz w:val="28"/>
          <w:szCs w:val="28"/>
        </w:rPr>
        <w:t xml:space="preserve"> сельского</w:t>
      </w:r>
      <w:r w:rsidRPr="003063E9">
        <w:rPr>
          <w:rFonts w:ascii="Liberation Serif" w:hAnsi="Liberation Serif"/>
          <w:sz w:val="28"/>
          <w:szCs w:val="28"/>
        </w:rPr>
        <w:t xml:space="preserve"> поселения (прилагается). </w:t>
      </w:r>
    </w:p>
    <w:p w:rsidR="00A053C2" w:rsidRPr="003063E9" w:rsidRDefault="00A053C2" w:rsidP="003063E9">
      <w:pPr>
        <w:spacing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063E9">
        <w:rPr>
          <w:rFonts w:ascii="Liberation Serif" w:hAnsi="Liberation Serif"/>
          <w:sz w:val="28"/>
          <w:szCs w:val="28"/>
        </w:rPr>
        <w:t xml:space="preserve"> 2. </w:t>
      </w:r>
      <w:r w:rsidR="003063E9" w:rsidRPr="003063E9">
        <w:rPr>
          <w:rFonts w:ascii="Liberation Serif" w:hAnsi="Liberation Serif"/>
          <w:sz w:val="28"/>
          <w:szCs w:val="28"/>
        </w:rPr>
        <w:t xml:space="preserve"> </w:t>
      </w:r>
      <w:r w:rsidR="003063E9" w:rsidRPr="003063E9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печатном средстве массовой информации Думы и Администрации </w:t>
      </w:r>
      <w:proofErr w:type="spellStart"/>
      <w:r w:rsidR="003063E9" w:rsidRPr="003063E9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3063E9" w:rsidRPr="003063E9">
        <w:rPr>
          <w:rFonts w:ascii="Times New Roman" w:hAnsi="Times New Roman"/>
          <w:sz w:val="28"/>
          <w:szCs w:val="28"/>
        </w:rPr>
        <w:t xml:space="preserve"> сельского поселения «Информационный вестник </w:t>
      </w:r>
      <w:proofErr w:type="spellStart"/>
      <w:r w:rsidR="003063E9" w:rsidRPr="003063E9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3063E9" w:rsidRPr="003063E9">
        <w:rPr>
          <w:rFonts w:ascii="Times New Roman" w:hAnsi="Times New Roman"/>
          <w:sz w:val="28"/>
          <w:szCs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="003063E9" w:rsidRPr="003063E9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3063E9" w:rsidRPr="003063E9">
        <w:rPr>
          <w:rFonts w:ascii="Times New Roman" w:hAnsi="Times New Roman"/>
          <w:sz w:val="28"/>
          <w:szCs w:val="28"/>
        </w:rPr>
        <w:t xml:space="preserve"> сельского поселения (</w:t>
      </w:r>
      <w:hyperlink r:id="rId6" w:history="1">
        <w:r w:rsidR="003063E9" w:rsidRPr="003063E9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3063E9" w:rsidRPr="003063E9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3063E9" w:rsidRPr="003063E9">
          <w:rPr>
            <w:rStyle w:val="a7"/>
            <w:rFonts w:ascii="Times New Roman" w:hAnsi="Times New Roman"/>
            <w:sz w:val="28"/>
            <w:szCs w:val="28"/>
            <w:lang w:val="en-US"/>
          </w:rPr>
          <w:t>nicinskoe</w:t>
        </w:r>
        <w:proofErr w:type="spellEnd"/>
        <w:r w:rsidR="003063E9" w:rsidRPr="003063E9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3063E9" w:rsidRPr="003063E9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063E9" w:rsidRPr="003063E9">
        <w:rPr>
          <w:rFonts w:ascii="Times New Roman" w:hAnsi="Times New Roman"/>
          <w:sz w:val="28"/>
          <w:szCs w:val="28"/>
        </w:rPr>
        <w:t>).</w:t>
      </w:r>
    </w:p>
    <w:p w:rsidR="00A053C2" w:rsidRPr="003063E9" w:rsidRDefault="00A053C2" w:rsidP="003063E9">
      <w:pPr>
        <w:pStyle w:val="a8"/>
        <w:numPr>
          <w:ilvl w:val="0"/>
          <w:numId w:val="2"/>
        </w:numPr>
        <w:spacing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063E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3063E9">
        <w:rPr>
          <w:rFonts w:ascii="Liberation Serif" w:hAnsi="Liberation Serif"/>
          <w:sz w:val="28"/>
          <w:szCs w:val="28"/>
        </w:rPr>
        <w:t xml:space="preserve"> исполнением данного Постановления оставляю за собой.</w:t>
      </w:r>
    </w:p>
    <w:p w:rsidR="003063E9" w:rsidRPr="003063E9" w:rsidRDefault="003063E9" w:rsidP="003063E9">
      <w:pPr>
        <w:pStyle w:val="a8"/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3063E9" w:rsidRDefault="003063E9" w:rsidP="003063E9">
      <w:pPr>
        <w:shd w:val="clear" w:color="auto" w:fill="FFFFFF"/>
        <w:spacing w:before="326" w:line="240" w:lineRule="auto"/>
        <w:rPr>
          <w:rFonts w:ascii="Liberation Serif" w:hAnsi="Liberation Serif"/>
          <w:sz w:val="28"/>
          <w:szCs w:val="28"/>
        </w:rPr>
      </w:pPr>
    </w:p>
    <w:p w:rsidR="003063E9" w:rsidRDefault="003063E9" w:rsidP="003063E9">
      <w:pPr>
        <w:shd w:val="clear" w:color="auto" w:fill="FFFFFF"/>
        <w:spacing w:before="326" w:line="240" w:lineRule="auto"/>
        <w:rPr>
          <w:rFonts w:ascii="Liberation Serif" w:hAnsi="Liberation Serif"/>
          <w:sz w:val="28"/>
          <w:szCs w:val="28"/>
        </w:rPr>
      </w:pPr>
    </w:p>
    <w:p w:rsidR="00A053C2" w:rsidRDefault="00A053C2" w:rsidP="003063E9">
      <w:pPr>
        <w:shd w:val="clear" w:color="auto" w:fill="FFFFFF"/>
        <w:spacing w:before="326" w:line="240" w:lineRule="auto"/>
        <w:rPr>
          <w:rFonts w:ascii="Liberation Serif" w:hAnsi="Liberation Serif"/>
          <w:sz w:val="28"/>
          <w:szCs w:val="28"/>
        </w:rPr>
      </w:pPr>
      <w:r w:rsidRPr="003063E9"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 w:rsidR="003063E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3063E9">
        <w:rPr>
          <w:rFonts w:ascii="Liberation Serif" w:hAnsi="Liberation Serif"/>
          <w:sz w:val="28"/>
          <w:szCs w:val="28"/>
        </w:rPr>
        <w:t xml:space="preserve"> сельского </w:t>
      </w:r>
      <w:r w:rsidRPr="003063E9">
        <w:rPr>
          <w:rFonts w:ascii="Liberation Serif" w:hAnsi="Liberation Serif"/>
          <w:spacing w:val="-2"/>
          <w:sz w:val="28"/>
          <w:szCs w:val="28"/>
        </w:rPr>
        <w:t xml:space="preserve"> поселения</w:t>
      </w:r>
      <w:r w:rsidRPr="003063E9">
        <w:rPr>
          <w:rFonts w:ascii="Liberation Serif" w:hAnsi="Liberation Serif" w:cs="Arial"/>
          <w:sz w:val="28"/>
          <w:szCs w:val="28"/>
        </w:rPr>
        <w:tab/>
      </w:r>
      <w:r w:rsidR="003063E9">
        <w:rPr>
          <w:rFonts w:ascii="Liberation Serif" w:hAnsi="Liberation Serif" w:cs="Arial"/>
          <w:sz w:val="28"/>
          <w:szCs w:val="28"/>
        </w:rPr>
        <w:t xml:space="preserve">                        </w:t>
      </w:r>
      <w:proofErr w:type="spellStart"/>
      <w:r w:rsidR="003063E9">
        <w:rPr>
          <w:rFonts w:ascii="Liberation Serif" w:hAnsi="Liberation Serif"/>
          <w:sz w:val="28"/>
          <w:szCs w:val="28"/>
        </w:rPr>
        <w:t>Т.А.Кузеванова</w:t>
      </w:r>
      <w:proofErr w:type="spellEnd"/>
    </w:p>
    <w:p w:rsidR="003063E9" w:rsidRDefault="003063E9" w:rsidP="003063E9">
      <w:pPr>
        <w:shd w:val="clear" w:color="auto" w:fill="FFFFFF"/>
        <w:tabs>
          <w:tab w:val="left" w:pos="7474"/>
        </w:tabs>
        <w:spacing w:line="240" w:lineRule="auto"/>
        <w:rPr>
          <w:rFonts w:ascii="Liberation Serif" w:hAnsi="Liberation Serif"/>
          <w:sz w:val="28"/>
          <w:szCs w:val="28"/>
        </w:rPr>
      </w:pPr>
    </w:p>
    <w:p w:rsidR="003063E9" w:rsidRDefault="003063E9" w:rsidP="003063E9">
      <w:pPr>
        <w:shd w:val="clear" w:color="auto" w:fill="FFFFFF"/>
        <w:tabs>
          <w:tab w:val="left" w:pos="7474"/>
        </w:tabs>
        <w:spacing w:line="240" w:lineRule="auto"/>
        <w:rPr>
          <w:rFonts w:ascii="Liberation Serif" w:hAnsi="Liberation Serif"/>
          <w:sz w:val="28"/>
          <w:szCs w:val="28"/>
        </w:rPr>
      </w:pPr>
    </w:p>
    <w:p w:rsidR="003063E9" w:rsidRDefault="003063E9" w:rsidP="003063E9">
      <w:pPr>
        <w:shd w:val="clear" w:color="auto" w:fill="FFFFFF"/>
        <w:tabs>
          <w:tab w:val="left" w:pos="7474"/>
        </w:tabs>
        <w:spacing w:line="240" w:lineRule="auto"/>
        <w:rPr>
          <w:rFonts w:ascii="Liberation Serif" w:hAnsi="Liberation Serif"/>
          <w:sz w:val="28"/>
          <w:szCs w:val="28"/>
        </w:rPr>
      </w:pPr>
    </w:p>
    <w:p w:rsidR="003063E9" w:rsidRDefault="003063E9" w:rsidP="003063E9">
      <w:pPr>
        <w:shd w:val="clear" w:color="auto" w:fill="FFFFFF"/>
        <w:tabs>
          <w:tab w:val="left" w:pos="7474"/>
        </w:tabs>
        <w:spacing w:line="240" w:lineRule="auto"/>
        <w:rPr>
          <w:rFonts w:ascii="Liberation Serif" w:hAnsi="Liberation Serif"/>
          <w:sz w:val="28"/>
          <w:szCs w:val="28"/>
        </w:rPr>
      </w:pPr>
    </w:p>
    <w:p w:rsidR="003063E9" w:rsidRDefault="003063E9" w:rsidP="003063E9">
      <w:pPr>
        <w:shd w:val="clear" w:color="auto" w:fill="FFFFFF"/>
        <w:tabs>
          <w:tab w:val="left" w:pos="7474"/>
        </w:tabs>
        <w:spacing w:line="240" w:lineRule="auto"/>
        <w:rPr>
          <w:rFonts w:ascii="Liberation Serif" w:hAnsi="Liberation Serif"/>
          <w:sz w:val="28"/>
          <w:szCs w:val="28"/>
        </w:rPr>
      </w:pPr>
    </w:p>
    <w:p w:rsidR="003063E9" w:rsidRDefault="003063E9" w:rsidP="003063E9">
      <w:pPr>
        <w:shd w:val="clear" w:color="auto" w:fill="FFFFFF"/>
        <w:tabs>
          <w:tab w:val="left" w:pos="7474"/>
        </w:tabs>
        <w:spacing w:line="240" w:lineRule="auto"/>
        <w:rPr>
          <w:rFonts w:ascii="Liberation Serif" w:hAnsi="Liberation Serif"/>
          <w:sz w:val="28"/>
          <w:szCs w:val="28"/>
        </w:rPr>
      </w:pPr>
    </w:p>
    <w:p w:rsidR="003063E9" w:rsidRDefault="003063E9" w:rsidP="003063E9">
      <w:pPr>
        <w:shd w:val="clear" w:color="auto" w:fill="FFFFFF"/>
        <w:tabs>
          <w:tab w:val="left" w:pos="7474"/>
        </w:tabs>
        <w:spacing w:line="240" w:lineRule="auto"/>
        <w:rPr>
          <w:rFonts w:ascii="Liberation Serif" w:hAnsi="Liberation Serif"/>
          <w:sz w:val="28"/>
          <w:szCs w:val="28"/>
        </w:rPr>
      </w:pPr>
    </w:p>
    <w:p w:rsidR="003063E9" w:rsidRDefault="003063E9" w:rsidP="003063E9">
      <w:pPr>
        <w:shd w:val="clear" w:color="auto" w:fill="FFFFFF"/>
        <w:tabs>
          <w:tab w:val="left" w:pos="7474"/>
        </w:tabs>
        <w:spacing w:line="240" w:lineRule="auto"/>
        <w:rPr>
          <w:rFonts w:ascii="Liberation Serif" w:hAnsi="Liberation Serif"/>
          <w:sz w:val="28"/>
          <w:szCs w:val="28"/>
        </w:rPr>
      </w:pPr>
    </w:p>
    <w:p w:rsidR="003063E9" w:rsidRDefault="003063E9" w:rsidP="003063E9">
      <w:pPr>
        <w:shd w:val="clear" w:color="auto" w:fill="FFFFFF"/>
        <w:tabs>
          <w:tab w:val="left" w:pos="7474"/>
        </w:tabs>
        <w:spacing w:line="240" w:lineRule="auto"/>
        <w:rPr>
          <w:rFonts w:ascii="Liberation Serif" w:hAnsi="Liberation Serif"/>
          <w:sz w:val="28"/>
          <w:szCs w:val="28"/>
        </w:rPr>
      </w:pPr>
    </w:p>
    <w:p w:rsidR="003063E9" w:rsidRDefault="003063E9" w:rsidP="003063E9">
      <w:pPr>
        <w:shd w:val="clear" w:color="auto" w:fill="FFFFFF"/>
        <w:tabs>
          <w:tab w:val="left" w:pos="7474"/>
        </w:tabs>
        <w:spacing w:line="240" w:lineRule="auto"/>
        <w:rPr>
          <w:rFonts w:ascii="Liberation Serif" w:hAnsi="Liberation Serif"/>
          <w:sz w:val="28"/>
          <w:szCs w:val="28"/>
        </w:rPr>
      </w:pPr>
    </w:p>
    <w:p w:rsidR="003063E9" w:rsidRDefault="003063E9" w:rsidP="003063E9">
      <w:pPr>
        <w:shd w:val="clear" w:color="auto" w:fill="FFFFFF"/>
        <w:tabs>
          <w:tab w:val="left" w:pos="7474"/>
        </w:tabs>
        <w:spacing w:line="240" w:lineRule="auto"/>
        <w:rPr>
          <w:rFonts w:ascii="Liberation Serif" w:hAnsi="Liberation Serif"/>
          <w:sz w:val="28"/>
          <w:szCs w:val="28"/>
        </w:rPr>
      </w:pPr>
    </w:p>
    <w:p w:rsidR="003063E9" w:rsidRDefault="003063E9" w:rsidP="003063E9">
      <w:pPr>
        <w:shd w:val="clear" w:color="auto" w:fill="FFFFFF"/>
        <w:tabs>
          <w:tab w:val="left" w:pos="7474"/>
        </w:tabs>
        <w:spacing w:line="240" w:lineRule="auto"/>
        <w:rPr>
          <w:rFonts w:ascii="Liberation Serif" w:hAnsi="Liberation Serif"/>
          <w:sz w:val="28"/>
          <w:szCs w:val="28"/>
        </w:rPr>
      </w:pPr>
    </w:p>
    <w:p w:rsidR="003063E9" w:rsidRDefault="003063E9" w:rsidP="003063E9">
      <w:pPr>
        <w:shd w:val="clear" w:color="auto" w:fill="FFFFFF"/>
        <w:tabs>
          <w:tab w:val="left" w:pos="7474"/>
        </w:tabs>
        <w:spacing w:line="240" w:lineRule="auto"/>
        <w:rPr>
          <w:rFonts w:ascii="Liberation Serif" w:hAnsi="Liberation Serif"/>
          <w:sz w:val="28"/>
          <w:szCs w:val="28"/>
        </w:rPr>
      </w:pPr>
    </w:p>
    <w:p w:rsidR="003063E9" w:rsidRDefault="003063E9" w:rsidP="003063E9">
      <w:pPr>
        <w:shd w:val="clear" w:color="auto" w:fill="FFFFFF"/>
        <w:tabs>
          <w:tab w:val="left" w:pos="7474"/>
        </w:tabs>
        <w:spacing w:line="240" w:lineRule="auto"/>
        <w:rPr>
          <w:rFonts w:ascii="Liberation Serif" w:hAnsi="Liberation Serif"/>
          <w:sz w:val="28"/>
          <w:szCs w:val="28"/>
        </w:rPr>
      </w:pPr>
    </w:p>
    <w:p w:rsidR="003063E9" w:rsidRDefault="003063E9" w:rsidP="003063E9">
      <w:pPr>
        <w:shd w:val="clear" w:color="auto" w:fill="FFFFFF"/>
        <w:tabs>
          <w:tab w:val="left" w:pos="7474"/>
        </w:tabs>
        <w:spacing w:line="240" w:lineRule="auto"/>
        <w:rPr>
          <w:rFonts w:ascii="Liberation Serif" w:hAnsi="Liberation Serif"/>
          <w:sz w:val="28"/>
          <w:szCs w:val="28"/>
        </w:rPr>
      </w:pPr>
    </w:p>
    <w:p w:rsidR="003063E9" w:rsidRDefault="003063E9" w:rsidP="003063E9">
      <w:pPr>
        <w:shd w:val="clear" w:color="auto" w:fill="FFFFFF"/>
        <w:tabs>
          <w:tab w:val="left" w:pos="7474"/>
        </w:tabs>
        <w:spacing w:line="240" w:lineRule="auto"/>
        <w:rPr>
          <w:rFonts w:ascii="Liberation Serif" w:hAnsi="Liberation Serif"/>
          <w:sz w:val="28"/>
          <w:szCs w:val="28"/>
        </w:rPr>
      </w:pPr>
    </w:p>
    <w:p w:rsidR="003063E9" w:rsidRPr="003063E9" w:rsidRDefault="003063E9" w:rsidP="003063E9">
      <w:pPr>
        <w:shd w:val="clear" w:color="auto" w:fill="FFFFFF"/>
        <w:tabs>
          <w:tab w:val="left" w:pos="7474"/>
        </w:tabs>
        <w:spacing w:line="240" w:lineRule="auto"/>
        <w:rPr>
          <w:rFonts w:ascii="Liberation Serif" w:hAnsi="Liberation Serif"/>
          <w:sz w:val="28"/>
          <w:szCs w:val="28"/>
        </w:rPr>
      </w:pPr>
    </w:p>
    <w:p w:rsidR="00A053C2" w:rsidRPr="003063E9" w:rsidRDefault="00A053C2" w:rsidP="003063E9">
      <w:pPr>
        <w:spacing w:after="0" w:line="240" w:lineRule="auto"/>
        <w:ind w:firstLine="5670"/>
        <w:jc w:val="right"/>
        <w:rPr>
          <w:rFonts w:ascii="Liberation Serif" w:hAnsi="Liberation Serif"/>
          <w:sz w:val="28"/>
          <w:szCs w:val="28"/>
        </w:rPr>
      </w:pPr>
      <w:r w:rsidRPr="003063E9"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A053C2" w:rsidRPr="003063E9" w:rsidRDefault="00A053C2" w:rsidP="003063E9">
      <w:pPr>
        <w:spacing w:after="0" w:line="240" w:lineRule="auto"/>
        <w:ind w:firstLine="5670"/>
        <w:jc w:val="right"/>
        <w:rPr>
          <w:rFonts w:ascii="Liberation Serif" w:hAnsi="Liberation Serif"/>
          <w:sz w:val="28"/>
          <w:szCs w:val="28"/>
        </w:rPr>
      </w:pPr>
      <w:r w:rsidRPr="003063E9">
        <w:rPr>
          <w:rFonts w:ascii="Liberation Serif" w:hAnsi="Liberation Serif"/>
          <w:sz w:val="28"/>
          <w:szCs w:val="28"/>
        </w:rPr>
        <w:t>Постановлением главы</w:t>
      </w:r>
    </w:p>
    <w:p w:rsidR="00A053C2" w:rsidRPr="003063E9" w:rsidRDefault="003063E9" w:rsidP="003063E9">
      <w:pPr>
        <w:spacing w:after="0" w:line="240" w:lineRule="auto"/>
        <w:ind w:left="5670"/>
        <w:jc w:val="right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</w:t>
      </w:r>
      <w:r w:rsidR="00A053C2" w:rsidRPr="003063E9">
        <w:rPr>
          <w:rFonts w:ascii="Liberation Serif" w:hAnsi="Liberation Serif"/>
          <w:sz w:val="28"/>
          <w:szCs w:val="28"/>
        </w:rPr>
        <w:t xml:space="preserve"> поселения</w:t>
      </w:r>
    </w:p>
    <w:p w:rsidR="00A053C2" w:rsidRPr="003063E9" w:rsidRDefault="003063E9" w:rsidP="003063E9">
      <w:pPr>
        <w:spacing w:after="0" w:line="240" w:lineRule="auto"/>
        <w:ind w:firstLine="567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«25» января 2021</w:t>
      </w:r>
      <w:r w:rsidR="00A053C2" w:rsidRPr="003063E9">
        <w:rPr>
          <w:rFonts w:ascii="Liberation Serif" w:hAnsi="Liberation Serif"/>
          <w:sz w:val="28"/>
          <w:szCs w:val="28"/>
        </w:rPr>
        <w:t xml:space="preserve">года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№ 20</w:t>
      </w:r>
    </w:p>
    <w:p w:rsidR="00A053C2" w:rsidRDefault="00A053C2" w:rsidP="003063E9">
      <w:pPr>
        <w:spacing w:line="240" w:lineRule="auto"/>
        <w:jc w:val="right"/>
        <w:rPr>
          <w:rFonts w:ascii="Liberation Serif" w:hAnsi="Liberation Serif"/>
          <w:sz w:val="28"/>
          <w:szCs w:val="28"/>
        </w:rPr>
      </w:pPr>
    </w:p>
    <w:p w:rsidR="00D05196" w:rsidRPr="00D05196" w:rsidRDefault="00D05196" w:rsidP="00D05196">
      <w:pPr>
        <w:shd w:val="clear" w:color="auto" w:fill="FFFFFF"/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D05196">
        <w:rPr>
          <w:rFonts w:ascii="Liberation Serif" w:hAnsi="Liberation Serif"/>
          <w:b/>
          <w:sz w:val="28"/>
          <w:szCs w:val="28"/>
        </w:rPr>
        <w:t xml:space="preserve">Порядок формирования и ведения Сводного плана наземных и подземных коммуникаций  на территории муниципального образования </w:t>
      </w:r>
      <w:proofErr w:type="spellStart"/>
      <w:r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D05196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</w:p>
    <w:p w:rsidR="00D05196" w:rsidRPr="00D05196" w:rsidRDefault="00D05196" w:rsidP="00D05196">
      <w:pPr>
        <w:shd w:val="clear" w:color="auto" w:fill="FFFFFF"/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D05196" w:rsidRPr="00D05196" w:rsidRDefault="00D05196" w:rsidP="00D05196">
      <w:pPr>
        <w:shd w:val="clear" w:color="auto" w:fill="FFFFFF"/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D05196">
        <w:rPr>
          <w:rFonts w:ascii="Liberation Serif" w:hAnsi="Liberation Serif"/>
          <w:b/>
          <w:sz w:val="28"/>
          <w:szCs w:val="28"/>
        </w:rPr>
        <w:t>1. ОБЩИЕ ПОЛОЖЕНИЯ</w:t>
      </w:r>
    </w:p>
    <w:p w:rsidR="00D05196" w:rsidRPr="00D05196" w:rsidRDefault="00D05196" w:rsidP="00D05196">
      <w:pPr>
        <w:shd w:val="clear" w:color="auto" w:fill="FFFFFF"/>
        <w:spacing w:after="0"/>
        <w:jc w:val="both"/>
        <w:rPr>
          <w:rFonts w:ascii="Liberation Serif" w:hAnsi="Liberation Serif"/>
          <w:bCs/>
          <w:color w:val="000000"/>
          <w:sz w:val="28"/>
          <w:szCs w:val="28"/>
        </w:rPr>
      </w:pP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1.1. Настоящий Порядок определяет состав информации, подлежащей отображению в Сводном плане, порядок, формы и сроки включения такой информации в Сводный план, порядок формирования и ведения Сводного плана, порядок и сроки представления информации, содержащейся в Сводном плане, состав участников информационного взаимодействия и их полномочия.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 xml:space="preserve">1.2. </w:t>
      </w:r>
      <w:proofErr w:type="gramStart"/>
      <w:r w:rsidRPr="00D05196">
        <w:rPr>
          <w:rFonts w:ascii="Liberation Serif" w:hAnsi="Liberation Serif"/>
          <w:sz w:val="28"/>
          <w:szCs w:val="28"/>
        </w:rPr>
        <w:t xml:space="preserve">Сводный план представляет собой цифровой план инженерного назначения, на котором в векторном виде в системе условных обозначений, отображается взаимоувязанная информация о видах и пространственном местоположении существующих (находящихся в эксплуатации и выведенных из эксплуатации, но не демонтированных) и проектируемых наземных и подземных инженерных коммуникаций и сооружений, а также подземных частей зданий и сооружений, расположенных на территории муниципального образования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D05196">
        <w:rPr>
          <w:rFonts w:ascii="Liberation Serif" w:hAnsi="Liberation Serif"/>
          <w:sz w:val="28"/>
          <w:szCs w:val="28"/>
        </w:rPr>
        <w:t xml:space="preserve"> сельского поселения.</w:t>
      </w:r>
      <w:proofErr w:type="gramEnd"/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0" w:name="P61"/>
      <w:bookmarkEnd w:id="0"/>
      <w:r w:rsidRPr="00D05196">
        <w:rPr>
          <w:rFonts w:ascii="Liberation Serif" w:hAnsi="Liberation Serif"/>
          <w:sz w:val="28"/>
          <w:szCs w:val="28"/>
        </w:rPr>
        <w:t>1.3. В состав сведений Сводного плана подлежит включению следующая информация: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1.3.1. Сведения о местоположении наземных и подземных коммуникаций и сооружений, полученные в результате производства инженерно-геодезических изысканий, проектирования, исполнительных и контрольных геодезических съемок.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1.3.2. Сведения о собственниках, балансодержателях и эксплуатирующих организациях наземных и подземных коммуникаций и сооружений.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 xml:space="preserve">1.3.3. Характеристики наземных и подземных коммуникаций и сооружений: назначение коммуникаций, диаметр и материал труб, тип и сечение каналов, число кабелей, проводов и (или) труб, вводы в здания </w:t>
      </w:r>
      <w:r w:rsidRPr="00D05196">
        <w:rPr>
          <w:rFonts w:ascii="Liberation Serif" w:hAnsi="Liberation Serif"/>
          <w:sz w:val="28"/>
          <w:szCs w:val="28"/>
        </w:rPr>
        <w:lastRenderedPageBreak/>
        <w:t>(сооружения) наземных и подземных коммуникаций.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1.3.4. Значения высотных отметок: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05196">
        <w:rPr>
          <w:rFonts w:ascii="Liberation Serif" w:hAnsi="Liberation Serif"/>
          <w:sz w:val="28"/>
          <w:szCs w:val="28"/>
        </w:rPr>
        <w:t>всех углов поворота, мест изменения уклонов коммуникации, диаметров труб, мест присоединения ответвлений, пересечений с другими коммуникациями;</w:t>
      </w:r>
      <w:proofErr w:type="gramEnd"/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05196">
        <w:rPr>
          <w:rFonts w:ascii="Liberation Serif" w:hAnsi="Liberation Serif"/>
          <w:sz w:val="28"/>
          <w:szCs w:val="28"/>
        </w:rPr>
        <w:t xml:space="preserve">верха труб, каналов, коллекторов, пакетов (блоков) при кабельной канализации, </w:t>
      </w:r>
      <w:proofErr w:type="spellStart"/>
      <w:r w:rsidRPr="00D05196">
        <w:rPr>
          <w:rFonts w:ascii="Liberation Serif" w:hAnsi="Liberation Serif"/>
          <w:sz w:val="28"/>
          <w:szCs w:val="28"/>
        </w:rPr>
        <w:t>бесколодезных</w:t>
      </w:r>
      <w:proofErr w:type="spellEnd"/>
      <w:r w:rsidRPr="00D05196">
        <w:rPr>
          <w:rFonts w:ascii="Liberation Serif" w:hAnsi="Liberation Serif"/>
          <w:sz w:val="28"/>
          <w:szCs w:val="28"/>
        </w:rPr>
        <w:t xml:space="preserve"> прокладок;</w:t>
      </w:r>
      <w:proofErr w:type="gramEnd"/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 xml:space="preserve">низа каналов, коллекторов, пакетов (блоков) при кабельной канализации, входящих труб в </w:t>
      </w:r>
      <w:proofErr w:type="spellStart"/>
      <w:r w:rsidRPr="00D05196">
        <w:rPr>
          <w:rFonts w:ascii="Liberation Serif" w:hAnsi="Liberation Serif"/>
          <w:sz w:val="28"/>
          <w:szCs w:val="28"/>
        </w:rPr>
        <w:t>перепадных</w:t>
      </w:r>
      <w:proofErr w:type="spellEnd"/>
      <w:r w:rsidRPr="00D05196">
        <w:rPr>
          <w:rFonts w:ascii="Liberation Serif" w:hAnsi="Liberation Serif"/>
          <w:sz w:val="28"/>
          <w:szCs w:val="28"/>
        </w:rPr>
        <w:t xml:space="preserve"> колодцах, входящих и выходящих труб в колодцах-отстойниках;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дна и обечаек колодцев, лотков в самотечных сетях.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 xml:space="preserve">1.4. </w:t>
      </w:r>
      <w:proofErr w:type="gramStart"/>
      <w:r w:rsidRPr="00D05196">
        <w:rPr>
          <w:rFonts w:ascii="Liberation Serif" w:hAnsi="Liberation Serif"/>
          <w:sz w:val="28"/>
          <w:szCs w:val="28"/>
        </w:rPr>
        <w:t>Точность планового и высотного положения объектов, отображаемых на Сводном плане, определяется требованиями к точности инженерно-топографических планов масштаба 1:500 (для территорий городов с плотной сетью инженерных коммуникаций) и масштабов 1:1000, 1:2000 (для территорий городов, населенных пунктов с небольшой плотностью инженерных коммуникаций, межселенных территорий), установленными "</w:t>
      </w:r>
      <w:hyperlink r:id="rId7" w:history="1">
        <w:r w:rsidRPr="00D05196">
          <w:rPr>
            <w:rFonts w:ascii="Liberation Serif" w:hAnsi="Liberation Serif"/>
            <w:color w:val="0000FF"/>
            <w:sz w:val="28"/>
            <w:szCs w:val="28"/>
          </w:rPr>
          <w:t>СП 47.13330.2016</w:t>
        </w:r>
      </w:hyperlink>
      <w:r w:rsidRPr="00D05196">
        <w:rPr>
          <w:rFonts w:ascii="Liberation Serif" w:hAnsi="Liberation Serif"/>
          <w:sz w:val="28"/>
          <w:szCs w:val="28"/>
        </w:rPr>
        <w:t>. Инженерные изыскания для строительства.</w:t>
      </w:r>
      <w:proofErr w:type="gramEnd"/>
      <w:r w:rsidRPr="00D05196">
        <w:rPr>
          <w:rFonts w:ascii="Liberation Serif" w:hAnsi="Liberation Serif"/>
          <w:sz w:val="28"/>
          <w:szCs w:val="28"/>
        </w:rPr>
        <w:t xml:space="preserve"> Основные положения. Актуализированная редакция </w:t>
      </w:r>
      <w:proofErr w:type="spellStart"/>
      <w:r w:rsidRPr="00D05196">
        <w:rPr>
          <w:rFonts w:ascii="Liberation Serif" w:hAnsi="Liberation Serif"/>
          <w:sz w:val="28"/>
          <w:szCs w:val="28"/>
        </w:rPr>
        <w:t>СНиП</w:t>
      </w:r>
      <w:proofErr w:type="spellEnd"/>
      <w:r w:rsidRPr="00D05196">
        <w:rPr>
          <w:rFonts w:ascii="Liberation Serif" w:hAnsi="Liberation Serif"/>
          <w:sz w:val="28"/>
          <w:szCs w:val="28"/>
        </w:rPr>
        <w:t xml:space="preserve"> 11-02-96".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 xml:space="preserve">1.5. </w:t>
      </w:r>
      <w:proofErr w:type="gramStart"/>
      <w:r w:rsidRPr="00D05196">
        <w:rPr>
          <w:rFonts w:ascii="Liberation Serif" w:hAnsi="Liberation Serif"/>
          <w:sz w:val="28"/>
          <w:szCs w:val="28"/>
        </w:rPr>
        <w:t xml:space="preserve">Перечень видов наземных и подземных коммуникаций и сооружений: водопровод, водопровод промышленный, водосток, дренажные трубопроводы, канализационные сети, газопровод, теплопровод, специальные трубопроводы, кабели связи и технических средств управления, блочная канализация, тоннели, коллекторы, волноводы, сооружения </w:t>
      </w:r>
      <w:proofErr w:type="spellStart"/>
      <w:r w:rsidRPr="00D05196">
        <w:rPr>
          <w:rFonts w:ascii="Liberation Serif" w:hAnsi="Liberation Serif"/>
          <w:sz w:val="28"/>
          <w:szCs w:val="28"/>
        </w:rPr>
        <w:t>электрокоррозионной</w:t>
      </w:r>
      <w:proofErr w:type="spellEnd"/>
      <w:r w:rsidRPr="00D05196">
        <w:rPr>
          <w:rFonts w:ascii="Liberation Serif" w:hAnsi="Liberation Serif"/>
          <w:sz w:val="28"/>
          <w:szCs w:val="28"/>
        </w:rPr>
        <w:t xml:space="preserve"> защиты, подземные и наземные кабельные линии электропередачи, проводные линии электропередачи, колодцы подземных коммуникаций, решетки сточные, камеры на трубопроводах, смотровые люки, </w:t>
      </w:r>
      <w:proofErr w:type="spellStart"/>
      <w:r w:rsidRPr="00D05196">
        <w:rPr>
          <w:rFonts w:ascii="Liberation Serif" w:hAnsi="Liberation Serif"/>
          <w:sz w:val="28"/>
          <w:szCs w:val="28"/>
        </w:rPr>
        <w:t>коверы</w:t>
      </w:r>
      <w:proofErr w:type="spellEnd"/>
      <w:r w:rsidRPr="00D05196">
        <w:rPr>
          <w:rFonts w:ascii="Liberation Serif" w:hAnsi="Liberation Serif"/>
          <w:sz w:val="28"/>
          <w:szCs w:val="28"/>
        </w:rPr>
        <w:t>, контрольные трубки, аварийные выпуски, водоразборные колонки</w:t>
      </w:r>
      <w:proofErr w:type="gramEnd"/>
      <w:r w:rsidRPr="00D05196">
        <w:rPr>
          <w:rFonts w:ascii="Liberation Serif" w:hAnsi="Liberation Serif"/>
          <w:sz w:val="28"/>
          <w:szCs w:val="28"/>
        </w:rPr>
        <w:t>, подземные части зданий и сооружений.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 xml:space="preserve">1.6. </w:t>
      </w:r>
      <w:proofErr w:type="gramStart"/>
      <w:r w:rsidRPr="00D05196">
        <w:rPr>
          <w:rFonts w:ascii="Liberation Serif" w:hAnsi="Liberation Serif"/>
          <w:sz w:val="28"/>
          <w:szCs w:val="28"/>
        </w:rPr>
        <w:t xml:space="preserve">В целях обеспечения сохранности наземных и подземных коммуникаций и сооружений на территории муниципального образования исполнительные органы государственной власти Свердловской области, органы местного самоуправления муниципальных образований, организации, обладающие материалами и результатами инженерных изысканий, в том числе осуществляющие хранение архивных данных, собственники (правообладатели) наземных и подземных коммуникаций и сооружений, застройщики, технические заказчики или лица, получившие в соответствии с Земельным </w:t>
      </w:r>
      <w:hyperlink r:id="rId8" w:history="1">
        <w:r w:rsidRPr="00D05196">
          <w:rPr>
            <w:rFonts w:ascii="Liberation Serif" w:hAnsi="Liberation Serif"/>
            <w:color w:val="0000FF"/>
            <w:sz w:val="28"/>
            <w:szCs w:val="28"/>
          </w:rPr>
          <w:t>кодексом</w:t>
        </w:r>
      </w:hyperlink>
      <w:r w:rsidRPr="00D05196">
        <w:rPr>
          <w:rFonts w:ascii="Liberation Serif" w:hAnsi="Liberation Serif"/>
          <w:sz w:val="28"/>
          <w:szCs w:val="28"/>
        </w:rPr>
        <w:t xml:space="preserve"> Российской Федерации</w:t>
      </w:r>
      <w:proofErr w:type="gramEnd"/>
      <w:r w:rsidRPr="00D05196">
        <w:rPr>
          <w:rFonts w:ascii="Liberation Serif" w:hAnsi="Liberation Serif"/>
          <w:sz w:val="28"/>
          <w:szCs w:val="28"/>
        </w:rPr>
        <w:t xml:space="preserve"> разрешение на использование </w:t>
      </w:r>
      <w:r w:rsidRPr="00D05196">
        <w:rPr>
          <w:rFonts w:ascii="Liberation Serif" w:hAnsi="Liberation Serif"/>
          <w:sz w:val="28"/>
          <w:szCs w:val="28"/>
        </w:rPr>
        <w:lastRenderedPageBreak/>
        <w:t xml:space="preserve">земель или земельного участка, находящегося в государственной или муниципальной собственности, имеющие в своем распоряжении информацию и/или </w:t>
      </w:r>
      <w:proofErr w:type="gramStart"/>
      <w:r w:rsidRPr="00D05196">
        <w:rPr>
          <w:rFonts w:ascii="Liberation Serif" w:hAnsi="Liberation Serif"/>
          <w:sz w:val="28"/>
          <w:szCs w:val="28"/>
        </w:rPr>
        <w:t>материалы</w:t>
      </w:r>
      <w:proofErr w:type="gramEnd"/>
      <w:r w:rsidRPr="00D05196">
        <w:rPr>
          <w:rFonts w:ascii="Liberation Serif" w:hAnsi="Liberation Serif"/>
          <w:sz w:val="28"/>
          <w:szCs w:val="28"/>
        </w:rPr>
        <w:t xml:space="preserve"> полученные в результате производства инженерно-геодезических изысканий, исполнительных и контрольных геодезических съемок наземных и подземных коммуникаций и сооружений, выполненных на территории муниципального образования, представляют их в администрацию муниципального образования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D05196">
        <w:rPr>
          <w:rFonts w:ascii="Liberation Serif" w:hAnsi="Liberation Serif"/>
          <w:sz w:val="28"/>
          <w:szCs w:val="28"/>
        </w:rPr>
        <w:t xml:space="preserve"> сельского поселения для формирования Сводного плана.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1.7. Сводный план формируется и ведется в электронной форме с использованием программно-технических средств, обеспечивающих представление информации, содержащейся в Сводном плане, в форматах, совместимых с государственной информационной системой обеспечения градостроительной деятельности Свердловской области (далее - ГИСОГД).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1.8. Требования к структуре картографических данных и правилам цифрового описания объектов наземных и подземных коммуникаций и сооружений, представляемых для размещения в ГИСОГД, до момента установления Правительством Российской Федерации устанавливает орган исполнительной власти Свердловской области, уполномоченный на создание и эксплуатацию ГИСОГД.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1.9. Хранение и обработка информации, составляющей государственную тайну, в Сводном плане осуществляется в соответствии с законодательством Российской Федерации и законодательством Свердловской области.</w:t>
      </w:r>
    </w:p>
    <w:p w:rsidR="00D05196" w:rsidRPr="00D05196" w:rsidRDefault="00D05196" w:rsidP="00D05196">
      <w:pPr>
        <w:shd w:val="clear" w:color="auto" w:fill="FFFFFF"/>
        <w:spacing w:after="0"/>
        <w:jc w:val="center"/>
        <w:rPr>
          <w:rFonts w:ascii="Liberation Serif" w:hAnsi="Liberation Serif"/>
          <w:bCs/>
          <w:color w:val="000000"/>
          <w:sz w:val="28"/>
          <w:szCs w:val="28"/>
        </w:rPr>
      </w:pPr>
    </w:p>
    <w:p w:rsidR="00D05196" w:rsidRPr="00D05196" w:rsidRDefault="00D05196" w:rsidP="00D05196">
      <w:pPr>
        <w:widowControl w:val="0"/>
        <w:autoSpaceDE w:val="0"/>
        <w:autoSpaceDN w:val="0"/>
        <w:spacing w:after="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D05196">
        <w:rPr>
          <w:rFonts w:ascii="Liberation Serif" w:hAnsi="Liberation Serif"/>
          <w:b/>
          <w:sz w:val="28"/>
          <w:szCs w:val="28"/>
        </w:rPr>
        <w:t>2. ПОРЯДОК ФОРМИРОВАНИЯ И ВЕДЕНИЯ СВОДНОГО ПЛАНА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rPr>
          <w:rFonts w:ascii="Liberation Serif" w:hAnsi="Liberation Serif"/>
          <w:sz w:val="28"/>
          <w:szCs w:val="28"/>
        </w:rPr>
      </w:pP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 xml:space="preserve">2.1. Организация работ по формированию и ведению Сводного плана осуществляется администрацией муниципального образования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D05196">
        <w:rPr>
          <w:rFonts w:ascii="Liberation Serif" w:hAnsi="Liberation Serif"/>
          <w:sz w:val="28"/>
          <w:szCs w:val="28"/>
        </w:rPr>
        <w:t xml:space="preserve"> сельского поселения (далее - уполномоченный орган).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2.2. Уполномоченный орган организует работы по формированию и ведению Сводного плана и обеспечивает: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сбор, проверку, обработку, актуализацию, систематизацию, учет и размещение информации в Сводном плане, ее хранение и представление;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проведение мероприятий по ведению Сводного плана с учетом требований по защите информации, установленных законодательством Российской Федерации.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2.3. Картографической основой формирования и ведения Сводного плана является система координат ведения Единого государственного реестра недвижимости Свердловской области (МСК-66) и Балтийская система высот.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 xml:space="preserve">2.4. Формирование и ведение Сводного плана осуществляется </w:t>
      </w:r>
      <w:r w:rsidRPr="00D05196">
        <w:rPr>
          <w:rFonts w:ascii="Liberation Serif" w:hAnsi="Liberation Serif"/>
          <w:sz w:val="28"/>
          <w:szCs w:val="28"/>
        </w:rPr>
        <w:lastRenderedPageBreak/>
        <w:t xml:space="preserve">уполномоченным органом путем отображения в векторном виде (графическом и атрибутивном) информации, указанной в </w:t>
      </w:r>
      <w:hyperlink w:anchor="P61" w:history="1">
        <w:r w:rsidRPr="00D05196">
          <w:rPr>
            <w:rFonts w:ascii="Liberation Serif" w:hAnsi="Liberation Serif"/>
            <w:color w:val="0000FF"/>
            <w:sz w:val="28"/>
            <w:szCs w:val="28"/>
          </w:rPr>
          <w:t>пункте 1.3</w:t>
        </w:r>
      </w:hyperlink>
      <w:r w:rsidRPr="00D05196">
        <w:rPr>
          <w:rFonts w:ascii="Liberation Serif" w:hAnsi="Liberation Serif"/>
          <w:sz w:val="28"/>
          <w:szCs w:val="28"/>
        </w:rPr>
        <w:t xml:space="preserve"> настоящего Порядка, полученной: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 xml:space="preserve">из архивных документов, материалов и сведений, накопленных администрацией муниципального образования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D05196">
        <w:rPr>
          <w:rFonts w:ascii="Liberation Serif" w:hAnsi="Liberation Serif"/>
          <w:sz w:val="28"/>
          <w:szCs w:val="28"/>
        </w:rPr>
        <w:t xml:space="preserve"> сельского поселения в муниципальной информационной системе обеспечения градостроительной деятельности и (или) в ГИСОГД;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из сведений, документов и материалов, полученных посредством информационного взаимодействия (запросов) из Единого государственного реестра недвижимости и Единого государственного реестра заключений;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из сведений, документов и материалов, полученных посредством информационного взаимодействия (запросов) с организациями, эксплуатирующими сети инженерно-технического обеспечения, на основании заключенных соглашений;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из сведений, документов и материалов, полученных посредством информационного взаимодействия (запросов) с собственниками (правообладателями) сетей инженерно-технического обеспечения, на основании заключенных соглашений.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 xml:space="preserve">2.5. Для формирования и ведения Сводного плана используются материалы и данные (далее - исходная информация), полученные в результате производства инженерно-геодезических изысканий, проектирования, исполнительных и контрольных геодезических съемок наземных и подземных коммуникаций и сооружений, выполненных на территории муниципального образования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D05196">
        <w:rPr>
          <w:rFonts w:ascii="Liberation Serif" w:hAnsi="Liberation Serif"/>
          <w:sz w:val="28"/>
          <w:szCs w:val="28"/>
        </w:rPr>
        <w:t xml:space="preserve"> сельского поселения: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2.5.1. Технические отчеты, полученные в результате производства инженерно-геодезических изысканий, выполненных в соответствии с требованиями свода правил "</w:t>
      </w:r>
      <w:hyperlink r:id="rId9" w:history="1">
        <w:r w:rsidRPr="00D05196">
          <w:rPr>
            <w:rFonts w:ascii="Liberation Serif" w:hAnsi="Liberation Serif"/>
            <w:color w:val="0000FF"/>
            <w:sz w:val="28"/>
            <w:szCs w:val="28"/>
          </w:rPr>
          <w:t>СП 47.13330.2016</w:t>
        </w:r>
      </w:hyperlink>
      <w:r w:rsidRPr="00D05196">
        <w:rPr>
          <w:rFonts w:ascii="Liberation Serif" w:hAnsi="Liberation Serif"/>
          <w:sz w:val="28"/>
          <w:szCs w:val="28"/>
        </w:rPr>
        <w:t xml:space="preserve">. Инженерные изыскания для строительства. Основные положения. </w:t>
      </w:r>
      <w:proofErr w:type="gramStart"/>
      <w:r w:rsidRPr="00D05196">
        <w:rPr>
          <w:rFonts w:ascii="Liberation Serif" w:hAnsi="Liberation Serif"/>
          <w:sz w:val="28"/>
          <w:szCs w:val="28"/>
        </w:rPr>
        <w:t xml:space="preserve">Актуализированная редакция </w:t>
      </w:r>
      <w:proofErr w:type="spellStart"/>
      <w:r w:rsidRPr="00D05196">
        <w:rPr>
          <w:rFonts w:ascii="Liberation Serif" w:hAnsi="Liberation Serif"/>
          <w:sz w:val="28"/>
          <w:szCs w:val="28"/>
        </w:rPr>
        <w:t>СНиП</w:t>
      </w:r>
      <w:proofErr w:type="spellEnd"/>
      <w:r w:rsidRPr="00D05196">
        <w:rPr>
          <w:rFonts w:ascii="Liberation Serif" w:hAnsi="Liberation Serif"/>
          <w:sz w:val="28"/>
          <w:szCs w:val="28"/>
        </w:rPr>
        <w:t xml:space="preserve"> 11-02-96", состоящие из текстовых и графических частей, а также приложений к ним (в текстовой, графической, цифровой и иных формах), содержащие созданные (обновленные) инженерно-топографические планы, планы (схемы) сетей наземных и подземных сооружений и инженерных коммуникаций с их техническими характеристиками, согласованные с собственником (эксплуатирующими организациями).</w:t>
      </w:r>
      <w:proofErr w:type="gramEnd"/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2.5.2. Инженерные информационные модели: форма представления инженерно-топографического плана в цифровом объектно-пространственном виде для автоматизированного решения инженерных задач и проектирования объектов строительства, состоящая из цифровой модели рельефа и цифровой модели ситуации.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lastRenderedPageBreak/>
        <w:t xml:space="preserve">2.5.3. Проектная документация, содержащая планы, продольные профили и иные графические материалы, на которых отражается проектное положение наземных и подземных коммуникаций и сооружений, каталоги проектных координат и высот характерных </w:t>
      </w:r>
      <w:proofErr w:type="gramStart"/>
      <w:r w:rsidRPr="00D05196">
        <w:rPr>
          <w:rFonts w:ascii="Liberation Serif" w:hAnsi="Liberation Serif"/>
          <w:sz w:val="28"/>
          <w:szCs w:val="28"/>
        </w:rPr>
        <w:t>точек</w:t>
      </w:r>
      <w:proofErr w:type="gramEnd"/>
      <w:r w:rsidRPr="00D05196">
        <w:rPr>
          <w:rFonts w:ascii="Liberation Serif" w:hAnsi="Liberation Serif"/>
          <w:sz w:val="28"/>
          <w:szCs w:val="28"/>
        </w:rPr>
        <w:t xml:space="preserve"> проектируемых наземных и подземных коммуникаций и сооружений, согласованная организациями, осуществляющими эксплуатацию объектов специального назначения, информация о которых не подлежит отображению на материалах инженерно-геодезических изысканий, в случаях, если такое согласование требуется в соответствии с нормативными правовыми актами Российской Федерации.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2.5.4. Исполнительная документация, содержащая исполнительные чертежи построенных (реконструированных) наземных и подземных коммуникаций и сооружений, выполненные в соответствии с требованиями свода правил "</w:t>
      </w:r>
      <w:hyperlink r:id="rId10" w:history="1">
        <w:r w:rsidRPr="00D05196">
          <w:rPr>
            <w:rFonts w:ascii="Liberation Serif" w:hAnsi="Liberation Serif"/>
            <w:color w:val="0000FF"/>
            <w:sz w:val="28"/>
            <w:szCs w:val="28"/>
          </w:rPr>
          <w:t>СП 126.13330.2017</w:t>
        </w:r>
      </w:hyperlink>
      <w:r w:rsidRPr="00D05196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Pr="00D05196">
        <w:rPr>
          <w:rFonts w:ascii="Liberation Serif" w:hAnsi="Liberation Serif"/>
          <w:sz w:val="28"/>
          <w:szCs w:val="28"/>
        </w:rPr>
        <w:t>СНиП</w:t>
      </w:r>
      <w:proofErr w:type="spellEnd"/>
      <w:r w:rsidRPr="00D05196">
        <w:rPr>
          <w:rFonts w:ascii="Liberation Serif" w:hAnsi="Liberation Serif"/>
          <w:sz w:val="28"/>
          <w:szCs w:val="28"/>
        </w:rPr>
        <w:t xml:space="preserve"> 3.01.03-84. Свод правил. Геодезические работы в строительстве", и исполнительные схемы подземных частей зданий и сооружений, постоянно закрепленных по окончании монтажа, с каталогами координат и высот характерных точек, оформленные в том числе в соответствии с требованиями стандарта </w:t>
      </w:r>
      <w:hyperlink r:id="rId11" w:history="1">
        <w:r w:rsidRPr="00D05196">
          <w:rPr>
            <w:rFonts w:ascii="Liberation Serif" w:hAnsi="Liberation Serif"/>
            <w:color w:val="0000FF"/>
            <w:sz w:val="28"/>
            <w:szCs w:val="28"/>
          </w:rPr>
          <w:t xml:space="preserve">ГОСТ </w:t>
        </w:r>
        <w:proofErr w:type="gramStart"/>
        <w:r w:rsidRPr="00D05196">
          <w:rPr>
            <w:rFonts w:ascii="Liberation Serif" w:hAnsi="Liberation Serif"/>
            <w:color w:val="0000FF"/>
            <w:sz w:val="28"/>
            <w:szCs w:val="28"/>
          </w:rPr>
          <w:t>Р</w:t>
        </w:r>
        <w:proofErr w:type="gramEnd"/>
        <w:r w:rsidRPr="00D05196">
          <w:rPr>
            <w:rFonts w:ascii="Liberation Serif" w:hAnsi="Liberation Serif"/>
            <w:color w:val="0000FF"/>
            <w:sz w:val="28"/>
            <w:szCs w:val="28"/>
          </w:rPr>
          <w:t xml:space="preserve"> 51872-2019</w:t>
        </w:r>
      </w:hyperlink>
      <w:r w:rsidRPr="00D05196">
        <w:rPr>
          <w:rFonts w:ascii="Liberation Serif" w:hAnsi="Liberation Serif"/>
          <w:sz w:val="28"/>
          <w:szCs w:val="28"/>
        </w:rPr>
        <w:t xml:space="preserve"> "Национальный стандарт Российской Федерации. Документация исполнительная геодезическая. Правила выполнения".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2.5.5. Каталоги координат и высот в составе исполнительных чертежей, исполнительных схем и проектной документации, информация в растровой, векторной форме, в форме инженерной информационной модели, имеющая координатную привязку, представляются для размещения в Сводном плане в системе координат ведения Единого государственного реестра недвижимости Свердловской области (МСК-66) и Балтийской системе высот.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2.5.6. При формировании и ведении Сводного плана отображение существующих наземных и подземных инженерных коммуникаций и сооружений, не подтвержденных исполнительной документацией, производится со статусом "справочная".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2.6. Ведение Сводного плана осуществляется путем систематического внесения уполномоченным органом информации в состав Сводного плана согласно настоящему Порядку, и утвержденной структуры картографических данных (классификатора) объектов, подлежащих отображению в Сводном плане.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Информация подлежит отображению в составе Сводного плана в срок не более 10 рабочих дней со дня приема в уполномоченный орган.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 xml:space="preserve">2.7. Внесение информации в Сводный план осуществляется после процедуры проверки уполномоченным органом представленных электронных документов, материалов и данных на соответствие требованиям </w:t>
      </w:r>
      <w:r w:rsidRPr="00D05196">
        <w:rPr>
          <w:rFonts w:ascii="Liberation Serif" w:hAnsi="Liberation Serif"/>
          <w:sz w:val="28"/>
          <w:szCs w:val="28"/>
        </w:rPr>
        <w:lastRenderedPageBreak/>
        <w:t>нормативных правовых актов, национальных стандартов, технических регламентов, регулирующих выполнение инженерно-геодезических изысканий, проектной документации, исполнительных и контрольных геодезических съемок.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05196">
        <w:rPr>
          <w:rFonts w:ascii="Liberation Serif" w:hAnsi="Liberation Serif"/>
          <w:sz w:val="28"/>
          <w:szCs w:val="28"/>
        </w:rPr>
        <w:t>Правильность отображения наземных и подземных коммуникаций и сооружений на исполнительных чертежах и схемах проверяют по результатам проведения работ по контрольной геодезической съемки.</w:t>
      </w:r>
      <w:proofErr w:type="gramEnd"/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 xml:space="preserve">Контрольная геодезическая съемка проводится организацией, уполномоченной администрацией муниципального образования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D05196"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2.8. В случае выявления в ходе проверки нарушений требований нормативных правовых актов, национальных стандартов и технических регламентов, регулирующих выполнение инженерно-геодезических изысканий, проектной документации, исполнительных и контрольных геодезических съемок, уполномоченный орган формирует документ, отражающий выявленные нарушения и отказ в размещении представленной информации в Сводный план.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Документ об отказе в размещении информации формируется в срок не более 10 рабочих дней со дня приема информации в уполномоченной орган.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2.9. Информация, размещенная в Сводном плане, должна содержать ссылки на сведения, документы и материалы, на основании которых она внесена.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2.10. При внесении изменений в состав информации Сводного плана в целях актуализации, обновления или устранения технических ошибок предыдущие редакции такой информации должны сохраняться.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2.11. Представление заключения о соответствии проектной документации Сводному плану осуществляется после формирования Сводного плана.</w:t>
      </w:r>
    </w:p>
    <w:p w:rsidR="00D05196" w:rsidRPr="00D05196" w:rsidRDefault="00D05196" w:rsidP="00D05196">
      <w:pPr>
        <w:shd w:val="clear" w:color="auto" w:fill="FFFFFF"/>
        <w:spacing w:after="0"/>
        <w:jc w:val="center"/>
        <w:rPr>
          <w:rFonts w:ascii="Liberation Serif" w:hAnsi="Liberation Serif"/>
          <w:bCs/>
          <w:color w:val="000000"/>
          <w:sz w:val="28"/>
          <w:szCs w:val="28"/>
        </w:rPr>
      </w:pPr>
    </w:p>
    <w:p w:rsidR="00D05196" w:rsidRPr="00D05196" w:rsidRDefault="00D05196" w:rsidP="00D05196">
      <w:pPr>
        <w:widowControl w:val="0"/>
        <w:autoSpaceDE w:val="0"/>
        <w:autoSpaceDN w:val="0"/>
        <w:spacing w:after="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D05196">
        <w:rPr>
          <w:rFonts w:ascii="Liberation Serif" w:hAnsi="Liberation Serif"/>
          <w:b/>
          <w:sz w:val="28"/>
          <w:szCs w:val="28"/>
        </w:rPr>
        <w:t>3. ПОРЯДОК ПРЕДСТАВЛЕНИЯ ИНФОРМАЦИИ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D05196">
        <w:rPr>
          <w:rFonts w:ascii="Liberation Serif" w:hAnsi="Liberation Serif"/>
          <w:b/>
          <w:sz w:val="28"/>
          <w:szCs w:val="28"/>
        </w:rPr>
        <w:t>ДЛЯ ВЕДЕНИЯ СВОДНОГО ПЛАНА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rPr>
          <w:rFonts w:ascii="Liberation Serif" w:hAnsi="Liberation Serif"/>
          <w:sz w:val="28"/>
          <w:szCs w:val="28"/>
        </w:rPr>
      </w:pP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3.1. Исходная информация для ведения Сводного плана представляется уполномоченному органу в электронном виде в форме электронного документа и (или) электронного образа документа, подписанного отсоединенной (сохраненной отдельным файлом) усиленной квалифицированной электронной подписью уполномоченного лица.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 xml:space="preserve">При представлении исходной информации в виде пакета файлов, такой пакет представляется в форме zip-файла, подписанного отсоединенной </w:t>
      </w:r>
      <w:r w:rsidRPr="00D05196">
        <w:rPr>
          <w:rFonts w:ascii="Liberation Serif" w:hAnsi="Liberation Serif"/>
          <w:sz w:val="28"/>
          <w:szCs w:val="28"/>
        </w:rPr>
        <w:lastRenderedPageBreak/>
        <w:t>усиленной квалифицированной электронной подписью уполномоченного лица.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3.2. Ответственность за достоверность направляемой для включения в Сводный план исходной информации несут лица, направившие такую информацию.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3.3. Представление исходной информации для ведения Сводного плана осуществляется с использованием федеральной государственной информационной системы "Единый портал государственных и муниципальных услуг (функций)" (далее - ЕПГУ) и многофункционального центра предоставления государственных и муниципальных услуг (далее - МФЦ).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При направлении исходной информации через ЕПГУ идентификация и аутентификация заявителя осуществляется с использованием единой системы идентификац</w:t>
      </w:r>
      <w:proofErr w:type="gramStart"/>
      <w:r w:rsidRPr="00D05196">
        <w:rPr>
          <w:rFonts w:ascii="Liberation Serif" w:hAnsi="Liberation Serif"/>
          <w:sz w:val="28"/>
          <w:szCs w:val="28"/>
        </w:rPr>
        <w:t>ии и ау</w:t>
      </w:r>
      <w:proofErr w:type="gramEnd"/>
      <w:r w:rsidRPr="00D05196">
        <w:rPr>
          <w:rFonts w:ascii="Liberation Serif" w:hAnsi="Liberation Serif"/>
          <w:sz w:val="28"/>
          <w:szCs w:val="28"/>
        </w:rPr>
        <w:t>тентификации - ЕСИА.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3.4. Прием исходной информации для ведения Сводного плана осуществляется бесплатно.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3.5. Исходная информация для ведения Сводного плана представляется уполномоченному органу в виде электронных документов и электронных образов документов в форматах, установленных нормативными правовыми актами для соответствующих документов и информации.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В случае если нормативными правовыми актами не определен формат документов и информации в электронном виде, такие документы и информация направляются в следующих форматах: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3.5.1. Информация с текстовым и табличным содержанием представляется в любом из следующих форматов: DOC, DOCX, ODT, XLS, XLSX и ODS.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3.5.2. Информация в растровой модели представляются в форматах: TIFF, JPEG и PDF (сформированным способом, не предусматривающим сканирование документа на бумажном носителе).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" w:name="P120"/>
      <w:bookmarkEnd w:id="1"/>
      <w:r w:rsidRPr="00D05196">
        <w:rPr>
          <w:rFonts w:ascii="Liberation Serif" w:hAnsi="Liberation Serif"/>
          <w:sz w:val="28"/>
          <w:szCs w:val="28"/>
        </w:rPr>
        <w:t>3.5.3. Пространственные данные в форме векторной модели представляются в обменных форматах: XML, GML и SHP.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 xml:space="preserve">3.5.4. В случае невозможности представления данных в форматах, указанных в </w:t>
      </w:r>
      <w:hyperlink w:anchor="P120" w:history="1">
        <w:r w:rsidRPr="00D05196">
          <w:rPr>
            <w:rFonts w:ascii="Liberation Serif" w:hAnsi="Liberation Serif"/>
            <w:color w:val="0000FF"/>
            <w:sz w:val="28"/>
            <w:szCs w:val="28"/>
          </w:rPr>
          <w:t>пункте 3.5.3</w:t>
        </w:r>
      </w:hyperlink>
      <w:r w:rsidRPr="00D05196">
        <w:rPr>
          <w:rFonts w:ascii="Liberation Serif" w:hAnsi="Liberation Serif"/>
          <w:sz w:val="28"/>
          <w:szCs w:val="28"/>
        </w:rPr>
        <w:t xml:space="preserve"> настоящего Порядка, могут быть использованы обменные форматы MIF/MID, DWG и SXF (совместно с файлами описания RSC).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3.5.5. Пространственные данные в форме инженерной информационной модели представляются в открытых форматах обмена данными, установленных Правительством Российской Федерации.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 xml:space="preserve">3.5.6. Электронные образы документов, полученные посредством </w:t>
      </w:r>
      <w:r w:rsidRPr="00D05196">
        <w:rPr>
          <w:rFonts w:ascii="Liberation Serif" w:hAnsi="Liberation Serif"/>
          <w:sz w:val="28"/>
          <w:szCs w:val="28"/>
        </w:rPr>
        <w:lastRenderedPageBreak/>
        <w:t>сканирования документов на бумажном носителе, представляются в формате PDF.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Сканирование осуществляется: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 xml:space="preserve">непосредственно с оригинала документа в масштабе 1:1 с разрешением 300 </w:t>
      </w:r>
      <w:proofErr w:type="spellStart"/>
      <w:r w:rsidRPr="00D05196">
        <w:rPr>
          <w:rFonts w:ascii="Liberation Serif" w:hAnsi="Liberation Serif"/>
          <w:sz w:val="28"/>
          <w:szCs w:val="28"/>
        </w:rPr>
        <w:t>dpi</w:t>
      </w:r>
      <w:proofErr w:type="spellEnd"/>
      <w:r w:rsidRPr="00D05196">
        <w:rPr>
          <w:rFonts w:ascii="Liberation Serif" w:hAnsi="Liberation Serif"/>
          <w:sz w:val="28"/>
          <w:szCs w:val="28"/>
        </w:rPr>
        <w:t>;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в "черно-белом" режиме при отсутствии в документе графических изображений и цветного текста;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в режиме "полной цветопередачи" при наличии в документе цветных графических изображений либо цветного текста;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в режиме "оттенки серого" при наличии в документе изображений, отличных от цветного изображения.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3.6. Представляемые пространственные данные должны иметь привязку к системе координат.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3.7. Представление исходной информации, составляющей государственную тайну, ее хранение и обработка в Сводном плане осуществляется в соответствии с требованиями законодательства Российской Федерации в области защиты государственной тайны.</w:t>
      </w:r>
    </w:p>
    <w:p w:rsidR="00D05196" w:rsidRPr="00D05196" w:rsidRDefault="00D05196" w:rsidP="00D05196">
      <w:pPr>
        <w:shd w:val="clear" w:color="auto" w:fill="FFFFFF"/>
        <w:spacing w:after="0"/>
        <w:jc w:val="center"/>
        <w:rPr>
          <w:rFonts w:ascii="Liberation Serif" w:hAnsi="Liberation Serif"/>
          <w:bCs/>
          <w:color w:val="000000"/>
          <w:sz w:val="28"/>
          <w:szCs w:val="28"/>
        </w:rPr>
      </w:pPr>
    </w:p>
    <w:p w:rsidR="00D05196" w:rsidRPr="00D05196" w:rsidRDefault="00D05196" w:rsidP="00D05196">
      <w:pPr>
        <w:widowControl w:val="0"/>
        <w:autoSpaceDE w:val="0"/>
        <w:autoSpaceDN w:val="0"/>
        <w:spacing w:after="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D05196">
        <w:rPr>
          <w:rFonts w:ascii="Liberation Serif" w:hAnsi="Liberation Serif"/>
          <w:b/>
          <w:sz w:val="28"/>
          <w:szCs w:val="28"/>
        </w:rPr>
        <w:t>4. ПОРЯДОК ПРЕДСТАВЛЕНИЯ ИНФОРМАЦИИ ИЗ СВОДНОГО ПЛАНА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rPr>
          <w:rFonts w:ascii="Liberation Serif" w:hAnsi="Liberation Serif"/>
          <w:sz w:val="28"/>
          <w:szCs w:val="28"/>
        </w:rPr>
      </w:pP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4.1. Информация, содержащаяся в Сводном плане, представляется уполномоченным органом после завершения работ по его формированию с соблюдением требований законодательства Российской Федерации о защите государственной тайны.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4.2. Представление информации из Сводного плана осуществляется уполномоченным органом по запросам органов государственной власти, органов местного самоуправления, физических и юридических лиц бесплатно в срок не более 7 рабочих дней.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4.3. Представление информации из Сводного плана осуществляется в электронной форме в следующих электронных форматах данных: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TIFF, JPEG и PDF;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SHP, MIF/MID, DWG и SXF (совместно с файлами описания RSC).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4.4. Информация представляется с привязкой к системе координат.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>4.5. Подача запроса о представлении информации из Сводного плана осуществляется с использованием ЕПГУ и МФЦ.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" w:name="P141"/>
      <w:bookmarkEnd w:id="2"/>
      <w:r w:rsidRPr="00D05196">
        <w:rPr>
          <w:rFonts w:ascii="Liberation Serif" w:hAnsi="Liberation Serif"/>
          <w:sz w:val="28"/>
          <w:szCs w:val="28"/>
        </w:rPr>
        <w:t xml:space="preserve">4.6. Запрос формируется заявителем с приложением сведений о границах запрашиваемого фрагмента Сводного плана (далее - фрагмент), формы представления, лицензии на осуществление работ, связанных с </w:t>
      </w:r>
      <w:r w:rsidRPr="00D05196">
        <w:rPr>
          <w:rFonts w:ascii="Liberation Serif" w:hAnsi="Liberation Serif"/>
          <w:sz w:val="28"/>
          <w:szCs w:val="28"/>
        </w:rPr>
        <w:lastRenderedPageBreak/>
        <w:t>использованием сведений, составляющих государственную тайну (если для запрашиваемого фрагмента имеются режимные ограничения на распространение).</w:t>
      </w:r>
    </w:p>
    <w:p w:rsidR="00D05196" w:rsidRPr="00D05196" w:rsidRDefault="00D05196" w:rsidP="00D05196">
      <w:pPr>
        <w:widowControl w:val="0"/>
        <w:autoSpaceDE w:val="0"/>
        <w:autoSpaceDN w:val="0"/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196">
        <w:rPr>
          <w:rFonts w:ascii="Liberation Serif" w:hAnsi="Liberation Serif"/>
          <w:sz w:val="28"/>
          <w:szCs w:val="28"/>
        </w:rPr>
        <w:t xml:space="preserve">4.7. Основаниями для отказа в представлении информации являются отсутствие сведений в Сводном плане в запрашиваемых границах, отсутствие и непредставление или представление не в полном объеме документов, указанных в </w:t>
      </w:r>
      <w:hyperlink w:anchor="P141" w:history="1">
        <w:r w:rsidRPr="00D05196">
          <w:rPr>
            <w:rFonts w:ascii="Liberation Serif" w:hAnsi="Liberation Serif"/>
            <w:color w:val="0000FF"/>
            <w:sz w:val="28"/>
            <w:szCs w:val="28"/>
          </w:rPr>
          <w:t>пункте 4.6</w:t>
        </w:r>
      </w:hyperlink>
      <w:r w:rsidRPr="00D05196">
        <w:rPr>
          <w:rFonts w:ascii="Liberation Serif" w:hAnsi="Liberation Serif"/>
          <w:sz w:val="28"/>
          <w:szCs w:val="28"/>
        </w:rPr>
        <w:t xml:space="preserve"> настоящего Порядка.</w:t>
      </w:r>
    </w:p>
    <w:p w:rsidR="00D05196" w:rsidRPr="00D05196" w:rsidRDefault="00D05196" w:rsidP="00D05196">
      <w:pPr>
        <w:shd w:val="clear" w:color="auto" w:fill="FFFFFF"/>
        <w:spacing w:after="0"/>
        <w:jc w:val="center"/>
        <w:rPr>
          <w:rFonts w:ascii="Liberation Serif" w:hAnsi="Liberation Serif"/>
          <w:bCs/>
          <w:color w:val="000000"/>
          <w:sz w:val="28"/>
          <w:szCs w:val="28"/>
        </w:rPr>
      </w:pPr>
    </w:p>
    <w:p w:rsidR="00D05196" w:rsidRPr="00D05196" w:rsidRDefault="00D05196" w:rsidP="00D05196">
      <w:pPr>
        <w:shd w:val="clear" w:color="auto" w:fill="FFFFFF"/>
        <w:spacing w:after="0"/>
        <w:jc w:val="center"/>
        <w:rPr>
          <w:rFonts w:ascii="Liberation Serif" w:hAnsi="Liberation Serif"/>
          <w:bCs/>
          <w:color w:val="000000"/>
          <w:sz w:val="28"/>
          <w:szCs w:val="28"/>
        </w:rPr>
      </w:pPr>
    </w:p>
    <w:p w:rsidR="00D05196" w:rsidRDefault="00D05196" w:rsidP="00D05196">
      <w:pPr>
        <w:shd w:val="clear" w:color="auto" w:fill="FFFFFF"/>
        <w:spacing w:after="0"/>
        <w:jc w:val="center"/>
        <w:rPr>
          <w:bCs/>
          <w:color w:val="000000"/>
        </w:rPr>
      </w:pPr>
    </w:p>
    <w:p w:rsidR="00D05196" w:rsidRDefault="00D05196" w:rsidP="00D05196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</w:t>
      </w:r>
      <w:bookmarkStart w:id="3" w:name="Par58"/>
      <w:bookmarkEnd w:id="3"/>
    </w:p>
    <w:p w:rsidR="00D05196" w:rsidRPr="003063E9" w:rsidRDefault="00D05196" w:rsidP="00D05196">
      <w:pPr>
        <w:spacing w:line="240" w:lineRule="auto"/>
        <w:rPr>
          <w:rFonts w:ascii="Liberation Serif" w:hAnsi="Liberation Serif"/>
          <w:sz w:val="28"/>
          <w:szCs w:val="28"/>
        </w:rPr>
      </w:pPr>
    </w:p>
    <w:sectPr w:rsidR="00D05196" w:rsidRPr="003063E9" w:rsidSect="0081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9643F"/>
    <w:multiLevelType w:val="hybridMultilevel"/>
    <w:tmpl w:val="0C2C79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C04B6"/>
    <w:multiLevelType w:val="hybridMultilevel"/>
    <w:tmpl w:val="32ECC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3C2"/>
    <w:rsid w:val="00162FC9"/>
    <w:rsid w:val="003063E9"/>
    <w:rsid w:val="00761906"/>
    <w:rsid w:val="00813983"/>
    <w:rsid w:val="00814477"/>
    <w:rsid w:val="0083651E"/>
    <w:rsid w:val="008F6670"/>
    <w:rsid w:val="00A053C2"/>
    <w:rsid w:val="00D05196"/>
    <w:rsid w:val="00EB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053C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053C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0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3C2"/>
    <w:rPr>
      <w:rFonts w:ascii="Tahoma" w:eastAsia="Calibri" w:hAnsi="Tahoma" w:cs="Tahoma"/>
      <w:sz w:val="16"/>
      <w:szCs w:val="16"/>
    </w:rPr>
  </w:style>
  <w:style w:type="paragraph" w:customStyle="1" w:styleId="ConsTitle">
    <w:name w:val="ConsTitle"/>
    <w:rsid w:val="00A053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A053C2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053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Hyperlink"/>
    <w:rsid w:val="003063E9"/>
    <w:rPr>
      <w:rFonts w:ascii="Arial" w:hAnsi="Arial" w:cs="Arial" w:hint="default"/>
      <w:strike w:val="0"/>
      <w:dstrike w:val="0"/>
      <w:color w:val="3560A7"/>
      <w:sz w:val="20"/>
      <w:u w:val="none"/>
      <w:effect w:val="none"/>
    </w:rPr>
  </w:style>
  <w:style w:type="paragraph" w:styleId="a8">
    <w:name w:val="List Paragraph"/>
    <w:basedOn w:val="a"/>
    <w:uiPriority w:val="34"/>
    <w:qFormat/>
    <w:rsid w:val="00306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B68AA469A2AE150E84519F46D725AB7176D07C432A5081C07F5D853FC43E96C137A3DC16AA789945AD0AAA04R9u2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B68AA469A2AE150E844E8A43D725AB7073D87B43270D8BC826518738CB6193D426FBD215B4669F5DB108A8R0u6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11" Type="http://schemas.openxmlformats.org/officeDocument/2006/relationships/hyperlink" Target="consultantplus://offline/ref=40B68AA469A2AE150E844E8A43D725AB7071D17845270D8BC826518738CB6193D426FBD215B4669F5DB108A8R0u6D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40B68AA469A2AE150E844E8A43D725AB7070DF7C41270D8BC826518738CB6193D426FBD215B4669F5DB108A8R0u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B68AA469A2AE150E844E8A43D725AB7073D87B43270D8BC826518738CB6193D426FBD215B4669F5DB108A8R0u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3061</Words>
  <Characters>17451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7</cp:revision>
  <dcterms:created xsi:type="dcterms:W3CDTF">2021-01-25T04:22:00Z</dcterms:created>
  <dcterms:modified xsi:type="dcterms:W3CDTF">2021-01-25T05:51:00Z</dcterms:modified>
</cp:coreProperties>
</file>