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5285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929B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30  декабря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929B5">
        <w:rPr>
          <w:rFonts w:ascii="Liberation Serif" w:eastAsia="Times New Roman" w:hAnsi="Liberation Serif"/>
          <w:i/>
          <w:sz w:val="28"/>
          <w:szCs w:val="28"/>
          <w:lang w:eastAsia="ru-RU"/>
        </w:rPr>
        <w:t>156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929B5" w:rsidRPr="00B424F6" w:rsidRDefault="00E929B5" w:rsidP="00E929B5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утверждении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</w:t>
      </w:r>
      <w:r w:rsidRPr="00B424F6">
        <w:rPr>
          <w:rFonts w:ascii="Liberation Serif" w:eastAsia="Times New Roman" w:hAnsi="Liberation Serif"/>
          <w:b/>
          <w:sz w:val="28"/>
          <w:szCs w:val="28"/>
          <w:lang w:eastAsia="ru-RU"/>
        </w:rPr>
        <w:t>оложения о представительских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и иных прочих расходах а</w:t>
      </w:r>
      <w:r w:rsidRPr="00B424F6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Ницинского сельского поселения</w:t>
      </w:r>
    </w:p>
    <w:p w:rsidR="00E929B5" w:rsidRDefault="00E929B5" w:rsidP="00E929B5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29B5" w:rsidRPr="008723C5" w:rsidRDefault="00E929B5" w:rsidP="00E929B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E929B5" w:rsidRDefault="00E929B5" w:rsidP="00E929B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Налоговым </w:t>
      </w:r>
      <w:hyperlink r:id="rId6" w:history="1">
        <w:r w:rsidRPr="001D16BA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кодексом</w:t>
        </w:r>
      </w:hyperlink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Российской Федерации, Бюджетным кодексом Российской Федерации, Федеральным </w:t>
      </w:r>
      <w:hyperlink r:id="rId7" w:history="1">
        <w:r w:rsidRPr="001D16BA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законом</w:t>
        </w:r>
      </w:hyperlink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06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октября 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>2003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 года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№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в целях повышения уровня организационного и материально-технического обеспечения, экономного и эффективного расходования бюджетных средств на представительские 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иные 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прочие расходы 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>дминистрации</w:t>
      </w:r>
      <w:r w:rsidRPr="00B424F6"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 сельского поселения</w:t>
      </w:r>
    </w:p>
    <w:p w:rsidR="00E929B5" w:rsidRDefault="00E929B5" w:rsidP="00E929B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29B5" w:rsidRPr="00E929B5" w:rsidRDefault="00E929B5" w:rsidP="00E929B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29B5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E929B5" w:rsidRPr="00B424F6" w:rsidRDefault="00E929B5" w:rsidP="00E929B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929B5" w:rsidRPr="00B424F6" w:rsidRDefault="00E929B5" w:rsidP="00E929B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>Утвердить Положение о представительских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иных прочих расходах а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 сельского поселения (прилагается)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E929B5" w:rsidRDefault="00E929B5" w:rsidP="00E929B5">
      <w:pPr>
        <w:pStyle w:val="a6"/>
        <w:spacing w:line="252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B424F6">
        <w:rPr>
          <w:rFonts w:ascii="Liberation Serif" w:hAnsi="Liberation Serif"/>
          <w:sz w:val="28"/>
          <w:szCs w:val="28"/>
        </w:rPr>
        <w:t xml:space="preserve">. </w:t>
      </w:r>
      <w:r w:rsidRPr="00B424F6">
        <w:rPr>
          <w:rFonts w:ascii="Liberation Serif" w:hAnsi="Liberation Serif"/>
          <w:bCs/>
          <w:iCs/>
          <w:sz w:val="28"/>
          <w:szCs w:val="28"/>
        </w:rPr>
        <w:t>Опубликовать настоящее</w:t>
      </w:r>
      <w:r w:rsidRPr="00E929B5">
        <w:rPr>
          <w:rFonts w:ascii="Liberation Serif" w:hAnsi="Liberation Serif"/>
          <w:sz w:val="28"/>
          <w:szCs w:val="28"/>
        </w:rPr>
        <w:t xml:space="preserve"> Постановление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Pr="00152FB6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52FB6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152FB6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152FB6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152FB6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929B5">
        <w:rPr>
          <w:rFonts w:ascii="Liberation Serif" w:hAnsi="Liberation Serif"/>
          <w:sz w:val="28"/>
          <w:szCs w:val="28"/>
        </w:rPr>
        <w:t xml:space="preserve">). </w:t>
      </w:r>
      <w:r w:rsidRPr="00B424F6">
        <w:rPr>
          <w:rFonts w:ascii="Liberation Serif" w:hAnsi="Liberation Serif"/>
          <w:bCs/>
          <w:iCs/>
          <w:sz w:val="28"/>
          <w:szCs w:val="28"/>
        </w:rPr>
        <w:t xml:space="preserve"> </w:t>
      </w:r>
    </w:p>
    <w:p w:rsidR="00E929B5" w:rsidRDefault="00E929B5" w:rsidP="00E9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B424F6">
        <w:rPr>
          <w:rFonts w:ascii="Liberation Serif" w:eastAsia="Times New Roman" w:hAnsi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929B5" w:rsidRDefault="00E929B5" w:rsidP="00E9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29B5" w:rsidRDefault="00E929B5" w:rsidP="00E9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29B5" w:rsidRDefault="00E929B5" w:rsidP="00E9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администрации </w:t>
      </w:r>
    </w:p>
    <w:p w:rsidR="00E929B5" w:rsidRPr="00E929B5" w:rsidRDefault="00E929B5" w:rsidP="00E9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                           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E929B5" w:rsidRPr="00B424F6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29B5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29B5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29B5" w:rsidRPr="00414EEC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  <w:r w:rsidRPr="00414EEC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E929B5" w:rsidRPr="00414EEC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  <w:r w:rsidRPr="00414EEC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E929B5" w:rsidRPr="00414EEC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414EEC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E929B5" w:rsidRPr="00414EEC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414EEC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</w:p>
    <w:p w:rsidR="00E929B5" w:rsidRPr="00414EEC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414EEC">
        <w:rPr>
          <w:rFonts w:ascii="Liberation Serif" w:hAnsi="Liberation Serif" w:cs="Liberation Serif"/>
          <w:sz w:val="24"/>
          <w:szCs w:val="24"/>
        </w:rPr>
        <w:t xml:space="preserve">от </w:t>
      </w:r>
      <w:proofErr w:type="gramStart"/>
      <w:r w:rsidRPr="00414EEC">
        <w:rPr>
          <w:rFonts w:ascii="Liberation Serif" w:hAnsi="Liberation Serif" w:cs="Liberation Serif"/>
          <w:sz w:val="24"/>
          <w:szCs w:val="24"/>
        </w:rPr>
        <w:t>30.12.2022  №</w:t>
      </w:r>
      <w:proofErr w:type="gramEnd"/>
      <w:r w:rsidRPr="00414EEC">
        <w:rPr>
          <w:rFonts w:ascii="Liberation Serif" w:hAnsi="Liberation Serif" w:cs="Liberation Serif"/>
          <w:sz w:val="24"/>
          <w:szCs w:val="24"/>
        </w:rPr>
        <w:t xml:space="preserve"> 156</w:t>
      </w:r>
    </w:p>
    <w:p w:rsidR="00E929B5" w:rsidRPr="00D40329" w:rsidRDefault="00E929B5" w:rsidP="00E9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9B5" w:rsidRPr="008723C5" w:rsidRDefault="00E929B5" w:rsidP="00E929B5">
      <w:pPr>
        <w:spacing w:after="0"/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E929B5" w:rsidRPr="00414EEC" w:rsidRDefault="00E929B5" w:rsidP="00E929B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14EEC">
        <w:rPr>
          <w:rFonts w:ascii="Liberation Serif" w:hAnsi="Liberation Serif"/>
          <w:b/>
          <w:sz w:val="28"/>
          <w:szCs w:val="28"/>
        </w:rPr>
        <w:t>Положение</w:t>
      </w:r>
    </w:p>
    <w:p w:rsidR="00E929B5" w:rsidRPr="00414EEC" w:rsidRDefault="00E929B5" w:rsidP="00E929B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14EEC">
        <w:rPr>
          <w:rFonts w:ascii="Liberation Serif" w:hAnsi="Liberation Serif"/>
          <w:b/>
          <w:sz w:val="28"/>
          <w:szCs w:val="28"/>
        </w:rPr>
        <w:t>о представительских и иных прочих расходах администрации Ницинского сельского поселения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</w:t>
      </w:r>
    </w:p>
    <w:p w:rsidR="00E929B5" w:rsidRDefault="00E929B5" w:rsidP="00E929B5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3A77B7">
        <w:rPr>
          <w:rFonts w:ascii="Liberation Serif" w:hAnsi="Liberation Serif"/>
          <w:sz w:val="28"/>
          <w:szCs w:val="28"/>
        </w:rPr>
        <w:t>БЩИЕ ПОЛОЖЕНИЯ</w:t>
      </w:r>
    </w:p>
    <w:p w:rsidR="00E929B5" w:rsidRDefault="00E929B5" w:rsidP="00E929B5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Настоящее Положение разработано в целях упорядочения использования средств на представи</w:t>
      </w:r>
      <w:r>
        <w:rPr>
          <w:rFonts w:ascii="Liberation Serif" w:hAnsi="Liberation Serif"/>
          <w:sz w:val="28"/>
          <w:szCs w:val="28"/>
        </w:rPr>
        <w:t>тельские и иные прочие расходы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сельского поселения. </w:t>
      </w:r>
      <w:r w:rsidRPr="003A77B7">
        <w:rPr>
          <w:rFonts w:ascii="Liberation Serif" w:hAnsi="Liberation Serif"/>
          <w:sz w:val="28"/>
          <w:szCs w:val="28"/>
        </w:rPr>
        <w:t xml:space="preserve">Основной целью осуществления таких расходов является обеспечение мероприятий </w:t>
      </w:r>
      <w:r>
        <w:rPr>
          <w:rFonts w:ascii="Liberation Serif" w:hAnsi="Liberation Serif"/>
          <w:sz w:val="28"/>
          <w:szCs w:val="28"/>
        </w:rPr>
        <w:t>по установлению сотрудничества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с органами государственной власти, другими муниципальными образованиями, организациями, формирование взаимовыгодных отношений в интересах муниципального образования.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Представительские расходы - это расходы Главы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связанные с проведением официальных приемов и (или) обслуживанием представителей органов государственной власти, других муниципальных образований, организаций, участвующих в переговорах в целях установления и (или) поддержания взаимовыгодного сотрудничества.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Ины</w:t>
      </w:r>
      <w:r>
        <w:rPr>
          <w:rFonts w:ascii="Liberation Serif" w:hAnsi="Liberation Serif"/>
          <w:sz w:val="28"/>
          <w:szCs w:val="28"/>
        </w:rPr>
        <w:t>е прочие расходы - это расходы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связанные с участием Главы,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так и за е</w:t>
      </w:r>
      <w:r>
        <w:rPr>
          <w:rFonts w:ascii="Liberation Serif" w:hAnsi="Liberation Serif"/>
          <w:sz w:val="28"/>
          <w:szCs w:val="28"/>
        </w:rPr>
        <w:t>го</w:t>
      </w:r>
      <w:r w:rsidRPr="003A77B7">
        <w:rPr>
          <w:rFonts w:ascii="Liberation Serif" w:hAnsi="Liberation Serif"/>
          <w:sz w:val="28"/>
          <w:szCs w:val="28"/>
        </w:rPr>
        <w:t xml:space="preserve"> пределами, а также с организацией и проведением </w:t>
      </w:r>
      <w:r>
        <w:rPr>
          <w:rFonts w:ascii="Liberation Serif" w:hAnsi="Liberation Serif"/>
          <w:sz w:val="28"/>
          <w:szCs w:val="28"/>
        </w:rPr>
        <w:t>администрацией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встреч, семинаров, совещаний, конференций, круглых столов, презентаций и т.д., за исключением расходов, относимых к представительским расходам.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- должностное лицо, замещающее должность муниципальной службы в </w:t>
      </w:r>
      <w:r>
        <w:rPr>
          <w:rFonts w:ascii="Liberation Serif" w:hAnsi="Liberation Serif"/>
          <w:sz w:val="28"/>
          <w:szCs w:val="28"/>
        </w:rPr>
        <w:lastRenderedPageBreak/>
        <w:t>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участвующее в официальном мероприятии в качестве официального лица, а также иные лица, привлеченные для участия в официальном мероприятии, в том числе включенны</w:t>
      </w:r>
      <w:r>
        <w:rPr>
          <w:rFonts w:ascii="Liberation Serif" w:hAnsi="Liberation Serif"/>
          <w:sz w:val="28"/>
          <w:szCs w:val="28"/>
        </w:rPr>
        <w:t>е в состав делегации, от имени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Официальное мероприятие - мероприятие (независимо от статуса его организатора), если у</w:t>
      </w:r>
      <w:r w:rsidR="001A1FF9">
        <w:rPr>
          <w:rFonts w:ascii="Liberation Serif" w:hAnsi="Liberation Serif"/>
          <w:sz w:val="28"/>
          <w:szCs w:val="28"/>
        </w:rPr>
        <w:t>частвующие в нем представители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1A1FF9">
        <w:rPr>
          <w:rFonts w:ascii="Liberation Serif" w:hAnsi="Liberation Serif"/>
          <w:sz w:val="28"/>
          <w:szCs w:val="28"/>
        </w:rPr>
        <w:t xml:space="preserve">Ницинского </w:t>
      </w:r>
      <w:r w:rsidR="005F4205">
        <w:rPr>
          <w:rFonts w:ascii="Liberation Serif" w:hAnsi="Liberation Serif"/>
          <w:sz w:val="28"/>
          <w:szCs w:val="28"/>
        </w:rPr>
        <w:t>сельского поселения, выступают от имени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. Не является официальным мероприятие, участвуя в котором указанные лица действуют как частные лица и безотносительно к с</w:t>
      </w:r>
      <w:r w:rsidR="005F4205">
        <w:rPr>
          <w:rFonts w:ascii="Liberation Serif" w:hAnsi="Liberation Serif"/>
          <w:sz w:val="28"/>
          <w:szCs w:val="28"/>
        </w:rPr>
        <w:t>воему должностному положению в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Представительские и иные прочие расходы не являются обязательными.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br/>
        <w:t>Раздел 2.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3A77B7">
        <w:rPr>
          <w:rFonts w:ascii="Liberation Serif" w:hAnsi="Liberation Serif"/>
          <w:sz w:val="28"/>
          <w:szCs w:val="28"/>
        </w:rPr>
        <w:t>ОСТАВ И ПРЕДЕЛЬНЫЕ НОРМАТИВЫ ПРЕДСТАВИТЕЛЬСКИХ РАСХОДОВ НА ПРИЕМ ОФИЦИАЛЬНЫХ ДЕЛЕГАЦИЙ, ОФИЦИАЛЬНЫХ ЛИЦ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В состав представительских расходов на прием официальных делегаций и официальных лиц включаются: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расходы на проведение официального приема (завтрак, обед</w:t>
      </w:r>
      <w:r>
        <w:rPr>
          <w:rFonts w:ascii="Liberation Serif" w:hAnsi="Liberation Serif"/>
          <w:sz w:val="28"/>
          <w:szCs w:val="28"/>
        </w:rPr>
        <w:t>, ужин</w:t>
      </w:r>
      <w:r w:rsidRPr="003A77B7">
        <w:rPr>
          <w:rFonts w:ascii="Liberation Serif" w:hAnsi="Liberation Serif"/>
          <w:sz w:val="28"/>
          <w:szCs w:val="28"/>
        </w:rPr>
        <w:t xml:space="preserve"> или аналогичное мероприятие);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расходы на буфетное обслуживание;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) расходы на приобретение цветов, сувениров, памятных подарков;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3A77B7">
        <w:rPr>
          <w:rFonts w:ascii="Liberation Serif" w:hAnsi="Liberation Serif"/>
          <w:sz w:val="28"/>
          <w:szCs w:val="28"/>
        </w:rPr>
        <w:t>) расходы на оплату санитарно-гигиенических предметов (салфетки, разовая посуда).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представительских расходов на прием официальных делегаций и официальных лиц: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на официальный прием (завтрак, обед, ужин, или другое аналогичное мероприятие) в расчете на одного участника, включая сопровождающих лиц принимающей стороны - не более 1500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на буфетное обслуживание во время переговоров (в расчете на одного участника в день, включая сопровождающих лиц принимающей стороны) - не более 750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) на приобретение цветов, сувениров и памятных подарков (в расчете на одного участника официальных делегаций) - не более 2000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Pr="003A77B7">
        <w:rPr>
          <w:rFonts w:ascii="Liberation Serif" w:hAnsi="Liberation Serif"/>
          <w:sz w:val="28"/>
          <w:szCs w:val="28"/>
        </w:rPr>
        <w:t>) на оплату санитарно-гигиенических предметов (салфетки, разовая посуда) в расчете на одного участника в день, включая сопровождающих лиц принимающей стороны, - до 100 рублей.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3.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A77B7">
        <w:rPr>
          <w:rFonts w:ascii="Liberation Serif" w:hAnsi="Liberation Serif"/>
          <w:sz w:val="28"/>
          <w:szCs w:val="28"/>
        </w:rPr>
        <w:t>ОРЯДОК ПОЛУЧЕНИЯ И ИСПОЛЬЗОВАНИЯ СРЕДСТВ НА ОПЛАТУ ПРЕДСТАВИТЕЛЬСКИХ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РАСХОДОВ</w:t>
      </w:r>
    </w:p>
    <w:p w:rsidR="00E929B5" w:rsidRDefault="00E929B5" w:rsidP="00E929B5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Прием официальных делегаций и официальных лиц, являющихся представителями органов государственной власти, органов местного самоуправления, организаций (учреждений, предприятий), коллективов и наделенных полномочиями на участие в официальных мероприятиях и подписание официальных документов от их имени, а также прием отдельных лиц осуществляется по распорядительному документу органа местного самоуправления, в котором: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>
        <w:rPr>
          <w:rFonts w:ascii="Liberation Serif" w:hAnsi="Liberation Serif"/>
          <w:sz w:val="28"/>
          <w:szCs w:val="28"/>
        </w:rPr>
        <w:t xml:space="preserve">чаются источники финансирования </w:t>
      </w:r>
      <w:proofErr w:type="gramStart"/>
      <w:r>
        <w:rPr>
          <w:rFonts w:ascii="Liberation Serif" w:hAnsi="Liberation Serif"/>
          <w:sz w:val="28"/>
          <w:szCs w:val="28"/>
        </w:rPr>
        <w:t xml:space="preserve">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указывается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Подготовка проек</w:t>
      </w:r>
      <w:r w:rsidR="005F4205">
        <w:rPr>
          <w:rFonts w:ascii="Liberation Serif" w:hAnsi="Liberation Serif"/>
          <w:sz w:val="28"/>
          <w:szCs w:val="28"/>
        </w:rPr>
        <w:t>та распорядительного документа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осущ</w:t>
      </w:r>
      <w:r w:rsidR="005F4205">
        <w:rPr>
          <w:rFonts w:ascii="Liberation Serif" w:hAnsi="Liberation Serif"/>
          <w:sz w:val="28"/>
          <w:szCs w:val="28"/>
        </w:rPr>
        <w:t>ествляется ответственным лицом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которому поручено организационное и (или) материально-техническое обеспечение проведения официального мероприятия.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Формирование представительских расходов осуществляется в соответствии с нормативами на представительские расходы, установленными пунктом 6 настоящего Положения.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Расходы, связанные с оборудованием места проведения мероприятий, к представительским расходам не относятся.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4.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СОСТАВ И ПРЕДЕЛЬНЫЕ НОРМАТИВЫ ОСУЩЕСТВЛЕНИЯ ИНЫХ ПРОЧИХ РАСХОДОВ</w:t>
      </w:r>
    </w:p>
    <w:p w:rsidR="00E929B5" w:rsidRDefault="00E929B5" w:rsidP="00E929B5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4205">
        <w:rPr>
          <w:rFonts w:ascii="Liberation Serif" w:hAnsi="Liberation Serif"/>
          <w:sz w:val="28"/>
          <w:szCs w:val="28"/>
        </w:rPr>
        <w:t>Глава а</w:t>
      </w:r>
      <w:r w:rsidRPr="003A77B7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в связи с участием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 </w:t>
      </w:r>
      <w:r w:rsidR="005F4205">
        <w:rPr>
          <w:rFonts w:ascii="Liberation Serif" w:hAnsi="Liberation Serif"/>
          <w:sz w:val="28"/>
          <w:szCs w:val="28"/>
        </w:rPr>
        <w:lastRenderedPageBreak/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так и за ее пределами, а также с организацией и проведением органами местного самоуправления встреч, семинаров, совещаний, конференций, круглых столов, презентаций и т.д. вправе осуществлять связанные с этими мероприятиями расходы (далее - иные прочие расходы).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расходования средств на приобретение цветов и памятных сувениров или ценных подарков юридическим лицам: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в связи с юбилейными датами: 5-летием, 10-летием, 15-летием и далее каждые последующие 5 лет со дня их образования - цветы и (или) ценный подарок на сумму не более 25000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в связи с прочими торжественными праздничными датами - цветы и (или) ценный подарок на сумму не более 5000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3) в связи с вручением почетной грамоты или благодарственного письма Главы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- цветы и (или) ценный подарок на сумму не более 3500 рублей.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расходования средств на приобретение цветов, памятных сувениров или ценных подарков, единовременной материальной помощи физическим лицам: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1) в связи с круглыми и юбилейными датами (45 лет и каждые последующие 5 лет со дня рождения) - цветы и (или) ценный подарок на сумму не более </w:t>
      </w:r>
      <w:r>
        <w:rPr>
          <w:rFonts w:ascii="Liberation Serif" w:hAnsi="Liberation Serif"/>
          <w:sz w:val="28"/>
          <w:szCs w:val="28"/>
        </w:rPr>
        <w:t>50</w:t>
      </w:r>
      <w:r w:rsidRPr="003A77B7">
        <w:rPr>
          <w:rFonts w:ascii="Liberation Serif" w:hAnsi="Liberation Serif"/>
          <w:sz w:val="28"/>
          <w:szCs w:val="28"/>
        </w:rPr>
        <w:t>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чествование победителей спортивных мероприятий, конкурсов в различных областях - цветы и (или) ценный подарок на сумму не более 2500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3) в связи с прочими праздничными датами - цветы и (или) ценный подарок на сумму не более </w:t>
      </w:r>
      <w:r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4) в связи с вручением почетной грамоты или благодарственного письма Главы </w:t>
      </w:r>
      <w:r w:rsidR="005F4205">
        <w:rPr>
          <w:rFonts w:ascii="Liberation Serif" w:hAnsi="Liberation Serif"/>
          <w:sz w:val="28"/>
          <w:szCs w:val="28"/>
        </w:rPr>
        <w:t>а</w:t>
      </w:r>
      <w:r w:rsidRPr="00DF1409">
        <w:rPr>
          <w:rFonts w:ascii="Liberation Serif" w:hAnsi="Liberation Serif"/>
          <w:sz w:val="28"/>
          <w:szCs w:val="28"/>
        </w:rPr>
        <w:t xml:space="preserve">дминистрации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- цветы и (или) ценный подарок на сумму не более 3000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5) в связи с участием в траурных мероприятиях, посвященных памятным общероссийским датам, - цветы на сумму не более 5000 рублей;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6) в связи с участием в иных траурных мероприятиях - цветы </w:t>
      </w:r>
      <w:r>
        <w:rPr>
          <w:rFonts w:ascii="Liberation Serif" w:hAnsi="Liberation Serif"/>
          <w:sz w:val="28"/>
          <w:szCs w:val="28"/>
        </w:rPr>
        <w:t xml:space="preserve">и (или) </w:t>
      </w:r>
      <w:r w:rsidRPr="003A77B7">
        <w:rPr>
          <w:rFonts w:ascii="Liberation Serif" w:hAnsi="Liberation Serif"/>
          <w:sz w:val="28"/>
          <w:szCs w:val="28"/>
        </w:rPr>
        <w:t>траурный венок</w:t>
      </w:r>
      <w:r>
        <w:rPr>
          <w:rFonts w:ascii="Liberation Serif" w:hAnsi="Liberation Serif"/>
          <w:sz w:val="28"/>
          <w:szCs w:val="28"/>
        </w:rPr>
        <w:t xml:space="preserve"> 2500 рублей,</w:t>
      </w:r>
      <w:r w:rsidRPr="003A77B7">
        <w:rPr>
          <w:rFonts w:ascii="Liberation Serif" w:hAnsi="Liberation Serif"/>
          <w:sz w:val="28"/>
          <w:szCs w:val="28"/>
        </w:rPr>
        <w:t xml:space="preserve"> и (или) оказание единовременной материальной помощи близким родственникам на погребение умершего </w:t>
      </w:r>
      <w:r>
        <w:rPr>
          <w:rFonts w:ascii="Liberation Serif" w:hAnsi="Liberation Serif"/>
          <w:sz w:val="28"/>
          <w:szCs w:val="28"/>
        </w:rPr>
        <w:t>в</w:t>
      </w:r>
      <w:r w:rsidRPr="003A77B7">
        <w:rPr>
          <w:rFonts w:ascii="Liberation Serif" w:hAnsi="Liberation Serif"/>
          <w:sz w:val="28"/>
          <w:szCs w:val="28"/>
        </w:rPr>
        <w:t xml:space="preserve"> сумм</w:t>
      </w:r>
      <w:r>
        <w:rPr>
          <w:rFonts w:ascii="Liberation Serif" w:hAnsi="Liberation Serif"/>
          <w:sz w:val="28"/>
          <w:szCs w:val="28"/>
        </w:rPr>
        <w:t>е</w:t>
      </w:r>
      <w:r w:rsidRPr="003A77B7">
        <w:rPr>
          <w:rFonts w:ascii="Liberation Serif" w:hAnsi="Liberation Serif"/>
          <w:sz w:val="28"/>
          <w:szCs w:val="28"/>
        </w:rPr>
        <w:t xml:space="preserve"> не более 10000 рублей.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Выплата единовременной материальной помощи производится не позднее 2 месяцев со дня траурного мероприятия.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К близким родственникам относятся родители, супруг (супруга), дети.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lastRenderedPageBreak/>
        <w:t>13.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Предельные нормативы расходования средств на проведение торжественных приемов, на чествование ветеранов и участников Великой Отечественной Войны, их вдов, ветеранов труда, заслуженных деятелей культуры и искусства, почетных граждан </w:t>
      </w:r>
      <w:r w:rsidR="005F4205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студентов, учащихся школ и других представителей общественности, а также в рамках празднования общепризнанных праздников (День Победы, Международный женский день, День защитника Отечества, Новый год и другие общепризнанные праздники):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1) расходы на </w:t>
      </w:r>
      <w:r>
        <w:rPr>
          <w:rFonts w:ascii="Liberation Serif" w:hAnsi="Liberation Serif"/>
          <w:sz w:val="28"/>
          <w:szCs w:val="28"/>
        </w:rPr>
        <w:t>организацию официального приема</w:t>
      </w:r>
      <w:r w:rsidRPr="003A77B7">
        <w:rPr>
          <w:rFonts w:ascii="Liberation Serif" w:hAnsi="Liberation Serif"/>
          <w:sz w:val="28"/>
          <w:szCs w:val="28"/>
        </w:rPr>
        <w:t xml:space="preserve"> - по фактическим расходам, но не более 5000 рублей в расчете на одно мероприятие;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расходы на приобретение цветов, памятных сувениров, изготовление фотографий и т.п. (в расчете на одного участника) - не более 1500 рублей.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На участие Главы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</w:t>
      </w:r>
      <w:r w:rsidR="00D14121">
        <w:rPr>
          <w:rFonts w:ascii="Liberation Serif" w:hAnsi="Liberation Serif"/>
          <w:sz w:val="28"/>
          <w:szCs w:val="28"/>
        </w:rPr>
        <w:t xml:space="preserve"> 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так и за ее пределами, а также с организацией и проведением органами местного самоуправления встреч, семинаров, совещаний, конференций, круглых столов, презентаций и т.д. издается распорядительный документ органа местного самоуправления, в котором: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>
        <w:rPr>
          <w:rFonts w:ascii="Liberation Serif" w:hAnsi="Liberation Serif"/>
          <w:sz w:val="28"/>
          <w:szCs w:val="28"/>
        </w:rPr>
        <w:t xml:space="preserve">чаются источники финансирования </w:t>
      </w:r>
      <w:proofErr w:type="gramStart"/>
      <w:r>
        <w:rPr>
          <w:rFonts w:ascii="Liberation Serif" w:hAnsi="Liberation Serif"/>
          <w:sz w:val="28"/>
          <w:szCs w:val="28"/>
        </w:rPr>
        <w:t xml:space="preserve">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указывается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Организация и проведение </w:t>
      </w:r>
      <w:r w:rsidR="00D1412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дминистрацией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торжественных приемов, чествование ветеранов и участников Великой Отечественной Войны, их вдов, ветеранов труда, заслуженных деятелей культуры и искусства, почетных граждан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 xml:space="preserve">, студентов, учащихся школ и других представителей общественности, а также в рамках празднования общепризнанных праздников (День Победы, Международный женский день, День защитника Отечества, Новый год и другие общепризнанные праздники) осуществляется по распорядительному документу </w:t>
      </w:r>
      <w:r w:rsidR="00D14121">
        <w:rPr>
          <w:rFonts w:ascii="Liberation Serif" w:hAnsi="Liberation Serif"/>
          <w:sz w:val="28"/>
          <w:szCs w:val="28"/>
        </w:rPr>
        <w:t>а</w:t>
      </w:r>
      <w:r w:rsidRPr="00DF1409">
        <w:rPr>
          <w:rFonts w:ascii="Liberation Serif" w:hAnsi="Liberation Serif"/>
          <w:sz w:val="28"/>
          <w:szCs w:val="28"/>
        </w:rPr>
        <w:t xml:space="preserve">дминистрации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A77B7">
        <w:rPr>
          <w:rFonts w:ascii="Liberation Serif" w:hAnsi="Liberation Serif"/>
          <w:sz w:val="28"/>
          <w:szCs w:val="28"/>
        </w:rPr>
        <w:t>, в котором: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>
        <w:rPr>
          <w:rFonts w:ascii="Liberation Serif" w:hAnsi="Liberation Serif"/>
          <w:sz w:val="28"/>
          <w:szCs w:val="28"/>
        </w:rPr>
        <w:t xml:space="preserve">чаются источники </w:t>
      </w:r>
      <w:r>
        <w:rPr>
          <w:rFonts w:ascii="Liberation Serif" w:hAnsi="Liberation Serif"/>
          <w:sz w:val="28"/>
          <w:szCs w:val="28"/>
        </w:rPr>
        <w:lastRenderedPageBreak/>
        <w:t xml:space="preserve">финансирования </w:t>
      </w:r>
      <w:proofErr w:type="gramStart"/>
      <w:r>
        <w:rPr>
          <w:rFonts w:ascii="Liberation Serif" w:hAnsi="Liberation Serif"/>
          <w:sz w:val="28"/>
          <w:szCs w:val="28"/>
        </w:rPr>
        <w:t xml:space="preserve">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указывается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16.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Формирование иных прочих расходов осуществляется в соответствии с нормативами, установленными пунктами 11, 12, 13 настоящего Положения.</w:t>
      </w:r>
    </w:p>
    <w:p w:rsidR="00E929B5" w:rsidRDefault="00E929B5" w:rsidP="00E929B5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5.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ПЛАНИРОВАНИЕ ПРЕДСТАВИТЕЛЬСКИХ И ИНЫХ ПРОЧИХ РАСХОДОВ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E929B5" w:rsidRPr="008723C5" w:rsidRDefault="00E929B5" w:rsidP="00E929B5">
      <w:pPr>
        <w:spacing w:after="0"/>
        <w:ind w:firstLine="709"/>
        <w:jc w:val="center"/>
        <w:rPr>
          <w:rFonts w:ascii="Liberation Serif" w:hAnsi="Liberation Serif"/>
          <w:sz w:val="18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17.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Средства на представительские и иные прочие расходы планируются ежегодно в бюджетной смете </w:t>
      </w:r>
      <w:r w:rsidR="00D14121">
        <w:rPr>
          <w:rFonts w:ascii="Liberation Serif" w:hAnsi="Liberation Serif"/>
          <w:sz w:val="28"/>
          <w:szCs w:val="28"/>
        </w:rPr>
        <w:t>а</w:t>
      </w:r>
      <w:r w:rsidRPr="00DF1409">
        <w:rPr>
          <w:rFonts w:ascii="Liberation Serif" w:hAnsi="Liberation Serif"/>
          <w:sz w:val="28"/>
          <w:szCs w:val="28"/>
        </w:rPr>
        <w:t xml:space="preserve">дминистрации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в пределах бюджетных ассигнований, предусмотренных решением Думы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о бюджете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на очередной финансовый год (очередной финансовый год и плановый период).</w:t>
      </w:r>
    </w:p>
    <w:p w:rsidR="00E929B5" w:rsidRPr="008723C5" w:rsidRDefault="00E929B5" w:rsidP="00E929B5">
      <w:pPr>
        <w:spacing w:after="0"/>
        <w:ind w:firstLine="709"/>
        <w:jc w:val="center"/>
        <w:rPr>
          <w:rFonts w:ascii="Liberation Serif" w:hAnsi="Liberation Serif"/>
          <w:sz w:val="18"/>
          <w:szCs w:val="28"/>
        </w:rPr>
      </w:pP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6.</w:t>
      </w:r>
    </w:p>
    <w:p w:rsidR="00E929B5" w:rsidRDefault="00E929B5" w:rsidP="00E929B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ПОРЯДОК ОПЛАТЫ ПРЕДСТАВИТЕЛЬСКИХ И ИНЫХ ПРОЧИХ РАСХОДОВ, А ТАКЖЕ ПРЕДОСТАВЛЕНИЕ ОТЧЕТНОСТИ</w:t>
      </w:r>
    </w:p>
    <w:p w:rsidR="00E929B5" w:rsidRPr="008723C5" w:rsidRDefault="00E929B5" w:rsidP="00E929B5">
      <w:pPr>
        <w:spacing w:after="0"/>
        <w:ind w:firstLine="709"/>
        <w:jc w:val="center"/>
        <w:rPr>
          <w:rFonts w:ascii="Liberation Serif" w:hAnsi="Liberation Serif"/>
          <w:sz w:val="16"/>
          <w:szCs w:val="28"/>
        </w:rPr>
      </w:pP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18.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Представительские и иные прочие расходы могут быть произведены как за безналичный, так и за наличный расчет.</w:t>
      </w:r>
      <w:r w:rsidRPr="003A77B7">
        <w:rPr>
          <w:rFonts w:ascii="Liberation Serif" w:hAnsi="Liberation Serif"/>
          <w:sz w:val="28"/>
          <w:szCs w:val="28"/>
        </w:rPr>
        <w:br/>
        <w:t xml:space="preserve">Осуществление представительских и иных прочих расходов производятся </w:t>
      </w:r>
      <w:r w:rsidR="00D1412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дминистрацией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="00D14121">
        <w:rPr>
          <w:rFonts w:ascii="Liberation Serif" w:hAnsi="Liberation Serif"/>
          <w:sz w:val="28"/>
          <w:szCs w:val="28"/>
        </w:rPr>
        <w:t xml:space="preserve">Ницинского сельского поселения </w:t>
      </w:r>
      <w:r w:rsidRPr="003A77B7">
        <w:rPr>
          <w:rFonts w:ascii="Liberation Serif" w:hAnsi="Liberation Serif"/>
          <w:sz w:val="28"/>
          <w:szCs w:val="28"/>
        </w:rPr>
        <w:t>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19.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В течение </w:t>
      </w:r>
      <w:r>
        <w:rPr>
          <w:rFonts w:ascii="Liberation Serif" w:hAnsi="Liberation Serif"/>
          <w:sz w:val="28"/>
          <w:szCs w:val="28"/>
        </w:rPr>
        <w:t>десяти</w:t>
      </w:r>
      <w:r w:rsidRPr="003A77B7">
        <w:rPr>
          <w:rFonts w:ascii="Liberation Serif" w:hAnsi="Liberation Serif"/>
          <w:sz w:val="28"/>
          <w:szCs w:val="28"/>
        </w:rPr>
        <w:t xml:space="preserve"> рабочих дней после проведения мероприятия ответственное лицо за организацию мероприятия обязано предоставить в </w:t>
      </w:r>
      <w:r>
        <w:rPr>
          <w:rFonts w:ascii="Liberation Serif" w:hAnsi="Liberation Serif"/>
          <w:sz w:val="28"/>
          <w:szCs w:val="28"/>
        </w:rPr>
        <w:t>отдел учета и отчетности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D14121">
        <w:rPr>
          <w:rFonts w:ascii="Liberation Serif" w:hAnsi="Liberation Serif"/>
          <w:sz w:val="28"/>
          <w:szCs w:val="28"/>
        </w:rPr>
        <w:t>а</w:t>
      </w:r>
      <w:r w:rsidRPr="00DF1409">
        <w:rPr>
          <w:rFonts w:ascii="Liberation Serif" w:hAnsi="Liberation Serif"/>
          <w:sz w:val="28"/>
          <w:szCs w:val="28"/>
        </w:rPr>
        <w:t xml:space="preserve">дминистрации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отчеты по форме согласно </w:t>
      </w:r>
      <w:r>
        <w:rPr>
          <w:rFonts w:ascii="Liberation Serif" w:hAnsi="Liberation Serif"/>
          <w:sz w:val="28"/>
          <w:szCs w:val="28"/>
        </w:rPr>
        <w:t>п</w:t>
      </w:r>
      <w:r w:rsidRPr="003A77B7">
        <w:rPr>
          <w:rFonts w:ascii="Liberation Serif" w:hAnsi="Liberation Serif"/>
          <w:sz w:val="28"/>
          <w:szCs w:val="28"/>
        </w:rPr>
        <w:t xml:space="preserve">риложениям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 или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 (в соответствии с произведенными расходами)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 с приложением первичных учетных документов, подтверждающих факт приобретения товаров, работ, услуг, а в случае осуществления расходов за наличный расчет дополнительно предоставить авансовый отчет и внести в кассу неиспользованные денежные средства (при наличии).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lastRenderedPageBreak/>
        <w:t>20.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Приобретенные материальные ценности подлежат оприходованию и отражаются в бюджетном учете </w:t>
      </w:r>
      <w:r w:rsidR="00D14121">
        <w:rPr>
          <w:rFonts w:ascii="Liberation Serif" w:hAnsi="Liberation Serif"/>
          <w:sz w:val="28"/>
          <w:szCs w:val="28"/>
        </w:rPr>
        <w:t>а</w:t>
      </w:r>
      <w:r w:rsidRPr="00DF1409">
        <w:rPr>
          <w:rFonts w:ascii="Liberation Serif" w:hAnsi="Liberation Serif"/>
          <w:sz w:val="28"/>
          <w:szCs w:val="28"/>
        </w:rPr>
        <w:t xml:space="preserve">дминистрации </w:t>
      </w:r>
      <w:r w:rsidR="00D14121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E929B5" w:rsidRDefault="00E929B5" w:rsidP="00E929B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При награждении физических лиц сувениром, ценным подарком, выплате единовременной материальной помощи, ответственные лица обязаны представлять вместе с отчетом сведения о физическом лице как о налогоплательщике (ИНН, паспортные данные, страховое свидетельство государственного пенсионного страхования).</w:t>
      </w: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D14121" w:rsidRDefault="00D14121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к Положению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о представительских расходах и иных прочих расходах</w:t>
      </w:r>
    </w:p>
    <w:p w:rsidR="00E929B5" w:rsidRPr="00414EEC" w:rsidRDefault="00D14121" w:rsidP="00D14121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а</w:t>
      </w:r>
      <w:r w:rsidR="00E929B5" w:rsidRPr="00414EEC">
        <w:rPr>
          <w:rFonts w:ascii="Liberation Serif" w:hAnsi="Liberation Serif"/>
          <w:sz w:val="24"/>
          <w:szCs w:val="24"/>
        </w:rPr>
        <w:t xml:space="preserve">дминистрации </w:t>
      </w:r>
      <w:r w:rsidRPr="00414EEC">
        <w:rPr>
          <w:rFonts w:ascii="Liberation Serif" w:hAnsi="Liberation Serif"/>
          <w:sz w:val="24"/>
          <w:szCs w:val="24"/>
        </w:rPr>
        <w:t>Ницинского 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УТВЕРЖДАЮ                                                  </w:t>
      </w:r>
    </w:p>
    <w:p w:rsidR="00414EEC" w:rsidRDefault="00E929B5" w:rsidP="00D14121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Глава </w:t>
      </w:r>
      <w:r w:rsidR="00D14121">
        <w:rPr>
          <w:rFonts w:ascii="Liberation Serif" w:hAnsi="Liberation Serif"/>
          <w:sz w:val="28"/>
          <w:szCs w:val="28"/>
        </w:rPr>
        <w:t xml:space="preserve">Ницинского </w:t>
      </w:r>
    </w:p>
    <w:p w:rsidR="00E929B5" w:rsidRPr="00B424F6" w:rsidRDefault="00D14121" w:rsidP="00D14121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СМЕТА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расходов на 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___________________________</w:t>
      </w:r>
    </w:p>
    <w:p w:rsidR="00E929B5" w:rsidRPr="007B4EEF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мероприятия)</w:t>
      </w: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Место проведения _____________________</w:t>
      </w:r>
      <w:proofErr w:type="gramStart"/>
      <w:r w:rsidRPr="00B424F6">
        <w:rPr>
          <w:rFonts w:ascii="Liberation Serif" w:hAnsi="Liberation Serif"/>
          <w:sz w:val="28"/>
          <w:szCs w:val="28"/>
        </w:rPr>
        <w:t>_«</w:t>
      </w:r>
      <w:proofErr w:type="gramEnd"/>
      <w:r w:rsidRPr="00B424F6">
        <w:rPr>
          <w:rFonts w:ascii="Liberation Serif" w:hAnsi="Liberation Serif"/>
          <w:sz w:val="28"/>
          <w:szCs w:val="28"/>
        </w:rPr>
        <w:t>__» _________ 20__ г.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B424F6">
        <w:rPr>
          <w:rFonts w:ascii="Liberation Serif" w:hAnsi="Liberation Serif"/>
          <w:sz w:val="28"/>
          <w:szCs w:val="28"/>
        </w:rPr>
        <w:t>фициальные лица в количестве ____________ чел.</w:t>
      </w:r>
    </w:p>
    <w:p w:rsidR="00E929B5" w:rsidRPr="00B424F6" w:rsidRDefault="00414EEC" w:rsidP="00414E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Официальные лица со стороны а</w:t>
      </w:r>
      <w:r w:rsidR="00E929B5" w:rsidRPr="00B424F6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E929B5">
        <w:rPr>
          <w:rFonts w:ascii="Liberation Serif" w:hAnsi="Liberation Serif"/>
          <w:sz w:val="28"/>
          <w:szCs w:val="28"/>
        </w:rPr>
        <w:t xml:space="preserve"> </w:t>
      </w:r>
      <w:r w:rsidR="00E929B5" w:rsidRPr="00B424F6">
        <w:rPr>
          <w:rFonts w:ascii="Liberation Serif" w:hAnsi="Liberation Serif"/>
          <w:sz w:val="28"/>
          <w:szCs w:val="28"/>
        </w:rPr>
        <w:t>_____________ чел.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 финансирования ___________________________________</w:t>
      </w:r>
    </w:p>
    <w:p w:rsidR="00E929B5" w:rsidRPr="00B424F6" w:rsidRDefault="00E929B5" w:rsidP="00414EE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Ответственное лицо от </w:t>
      </w:r>
      <w:r w:rsidR="00414EEC">
        <w:rPr>
          <w:rFonts w:ascii="Liberation Serif" w:hAnsi="Liberation Serif"/>
          <w:sz w:val="28"/>
          <w:szCs w:val="28"/>
        </w:rPr>
        <w:t>а</w:t>
      </w:r>
      <w:r w:rsidRPr="00B424F6">
        <w:rPr>
          <w:rFonts w:ascii="Liberation Serif" w:hAnsi="Liberation Serif"/>
          <w:sz w:val="28"/>
          <w:szCs w:val="28"/>
        </w:rPr>
        <w:t>дминистрации</w:t>
      </w:r>
      <w:r w:rsidRPr="00FD1215">
        <w:rPr>
          <w:rFonts w:ascii="Liberation Serif" w:hAnsi="Liberation Serif"/>
          <w:sz w:val="28"/>
          <w:szCs w:val="28"/>
        </w:rPr>
        <w:t xml:space="preserve"> </w:t>
      </w:r>
      <w:r w:rsidR="00414EEC">
        <w:rPr>
          <w:rFonts w:ascii="Liberation Serif" w:hAnsi="Liberation Serif"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sz w:val="28"/>
          <w:szCs w:val="28"/>
        </w:rPr>
        <w:t>_________________</w:t>
      </w:r>
      <w:r w:rsidRPr="00B424F6">
        <w:rPr>
          <w:rFonts w:ascii="Liberation Serif" w:hAnsi="Liberation Serif"/>
          <w:sz w:val="28"/>
          <w:szCs w:val="28"/>
        </w:rPr>
        <w:t>_____________________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E929B5" w:rsidRPr="007B4EEF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(Ф.И.О., должность)</w:t>
      </w: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6897"/>
        <w:gridCol w:w="1936"/>
      </w:tblGrid>
      <w:tr w:rsidR="00E929B5" w:rsidRPr="00B424F6" w:rsidTr="00852650">
        <w:trPr>
          <w:trHeight w:val="400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Наименование расходов (состав расходов)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29B5" w:rsidRPr="00B424F6" w:rsidTr="00852650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 xml:space="preserve">ИТОГО:                                           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B424F6" w:rsidRDefault="00E929B5" w:rsidP="00852650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Pr="00B424F6">
        <w:rPr>
          <w:rFonts w:ascii="Liberation Serif" w:hAnsi="Liberation Serif"/>
          <w:sz w:val="28"/>
          <w:szCs w:val="28"/>
        </w:rPr>
        <w:t>Примерный расчет расходов по каждому пункту</w:t>
      </w:r>
      <w:r>
        <w:rPr>
          <w:rFonts w:ascii="Liberation Serif" w:hAnsi="Liberation Serif"/>
          <w:sz w:val="28"/>
          <w:szCs w:val="28"/>
        </w:rPr>
        <w:t>)</w:t>
      </w: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14EEC" w:rsidRDefault="00414EEC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652853" w:rsidRDefault="00652853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к Положению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о представительских расходах и иных прочих расходах</w:t>
      </w:r>
    </w:p>
    <w:p w:rsidR="00E929B5" w:rsidRPr="00414EEC" w:rsidRDefault="00414EEC" w:rsidP="00414EE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а</w:t>
      </w:r>
      <w:r w:rsidR="00E929B5" w:rsidRPr="00414EEC">
        <w:rPr>
          <w:rFonts w:ascii="Liberation Serif" w:hAnsi="Liberation Serif"/>
          <w:sz w:val="24"/>
          <w:szCs w:val="24"/>
        </w:rPr>
        <w:t xml:space="preserve">дминистрации </w:t>
      </w:r>
      <w:r w:rsidRPr="00414EEC">
        <w:rPr>
          <w:rFonts w:ascii="Liberation Serif" w:hAnsi="Liberation Serif"/>
          <w:sz w:val="24"/>
          <w:szCs w:val="24"/>
        </w:rPr>
        <w:t>Ницинского 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УТВЕРЖДАЮ</w:t>
      </w:r>
    </w:p>
    <w:p w:rsidR="00414EEC" w:rsidRDefault="00E929B5" w:rsidP="00414EEC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Глава </w:t>
      </w:r>
      <w:r w:rsidR="00414EEC">
        <w:rPr>
          <w:rFonts w:ascii="Liberation Serif" w:hAnsi="Liberation Serif"/>
          <w:sz w:val="28"/>
          <w:szCs w:val="28"/>
        </w:rPr>
        <w:t xml:space="preserve">Ницинского </w:t>
      </w:r>
    </w:p>
    <w:p w:rsidR="00E929B5" w:rsidRPr="00B424F6" w:rsidRDefault="00414EEC" w:rsidP="00414EEC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ОТЧЕТ № ___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 «___» ___________ 20__ г.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произведенных представительских расходах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>проведения</w:t>
      </w:r>
      <w:r w:rsidRPr="00D9244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</w:t>
      </w:r>
      <w:r w:rsidRPr="00B424F6">
        <w:rPr>
          <w:rFonts w:ascii="Liberation Serif" w:hAnsi="Liberation Serif"/>
          <w:sz w:val="28"/>
          <w:szCs w:val="28"/>
        </w:rPr>
        <w:t>_________________________________</w:t>
      </w:r>
    </w:p>
    <w:p w:rsidR="00E929B5" w:rsidRDefault="00E929B5" w:rsidP="00E929B5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E929B5" w:rsidRDefault="00E929B5" w:rsidP="00E929B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</w:t>
      </w:r>
    </w:p>
    <w:p w:rsidR="00E929B5" w:rsidRPr="007B4EEF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мероприятия)</w:t>
      </w:r>
    </w:p>
    <w:p w:rsidR="00E929B5" w:rsidRPr="00B424F6" w:rsidRDefault="00E929B5" w:rsidP="00E929B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Количество присутствующих _____ чел.,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в том числе:</w:t>
      </w:r>
    </w:p>
    <w:p w:rsidR="00E929B5" w:rsidRPr="00B424F6" w:rsidRDefault="00414EEC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Официальные лица со стороны а</w:t>
      </w:r>
      <w:r w:rsidR="00E929B5" w:rsidRPr="00B424F6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E929B5">
        <w:rPr>
          <w:rFonts w:ascii="Liberation Serif" w:hAnsi="Liberation Serif"/>
          <w:sz w:val="28"/>
          <w:szCs w:val="28"/>
        </w:rPr>
        <w:t xml:space="preserve"> </w:t>
      </w:r>
      <w:r w:rsidR="00E929B5" w:rsidRPr="00B424F6">
        <w:rPr>
          <w:rFonts w:ascii="Liberation Serif" w:hAnsi="Liberation Serif"/>
          <w:sz w:val="28"/>
          <w:szCs w:val="28"/>
        </w:rPr>
        <w:t>_____________ чел.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B424F6">
        <w:rPr>
          <w:rFonts w:ascii="Liberation Serif" w:hAnsi="Liberation Serif"/>
          <w:sz w:val="28"/>
          <w:szCs w:val="28"/>
        </w:rPr>
        <w:t>фициальные лица ____ чел.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Источники финансирования</w:t>
      </w:r>
      <w:r>
        <w:rPr>
          <w:rFonts w:ascii="Liberation Serif" w:hAnsi="Liberation Serif"/>
          <w:sz w:val="28"/>
          <w:szCs w:val="28"/>
        </w:rPr>
        <w:t>__________________________________________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Авансовый отчет с подтверждающими документами прилагается на </w:t>
      </w:r>
      <w:r>
        <w:rPr>
          <w:rFonts w:ascii="Liberation Serif" w:hAnsi="Liberation Serif"/>
          <w:sz w:val="28"/>
          <w:szCs w:val="28"/>
        </w:rPr>
        <w:t>____</w:t>
      </w:r>
      <w:r w:rsidRPr="00B424F6">
        <w:rPr>
          <w:rFonts w:ascii="Liberation Serif" w:hAnsi="Liberation Serif"/>
          <w:sz w:val="28"/>
          <w:szCs w:val="28"/>
        </w:rPr>
        <w:t>_____ листах.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Подпись отчетного лица: _____________     /________________</w:t>
      </w:r>
    </w:p>
    <w:p w:rsidR="00E929B5" w:rsidRPr="007B4EEF" w:rsidRDefault="00E929B5" w:rsidP="00E929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Pr="007B4EEF">
        <w:rPr>
          <w:rFonts w:ascii="Liberation Serif" w:hAnsi="Liberation Serif"/>
          <w:sz w:val="24"/>
          <w:szCs w:val="24"/>
        </w:rPr>
        <w:t xml:space="preserve">подпись                    </w:t>
      </w:r>
      <w:r>
        <w:rPr>
          <w:rFonts w:ascii="Liberation Serif" w:hAnsi="Liberation Serif"/>
          <w:sz w:val="24"/>
          <w:szCs w:val="24"/>
        </w:rPr>
        <w:t xml:space="preserve">         </w:t>
      </w:r>
      <w:r w:rsidRPr="007B4EEF">
        <w:rPr>
          <w:rFonts w:ascii="Liberation Serif" w:hAnsi="Liberation Serif"/>
          <w:sz w:val="24"/>
          <w:szCs w:val="24"/>
        </w:rPr>
        <w:t xml:space="preserve"> Ф.И.О.</w:t>
      </w:r>
    </w:p>
    <w:p w:rsidR="00E929B5" w:rsidRPr="00B424F6" w:rsidRDefault="00E929B5" w:rsidP="00E929B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14EEC" w:rsidRDefault="00414EEC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414EEC" w:rsidRDefault="00414EEC" w:rsidP="00E929B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652853" w:rsidRDefault="00652853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14EEC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к Положению</w:t>
      </w:r>
    </w:p>
    <w:p w:rsidR="00E929B5" w:rsidRPr="00414EEC" w:rsidRDefault="00E929B5" w:rsidP="00E929B5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о представительских расходах и иных прочих расходах</w:t>
      </w:r>
    </w:p>
    <w:p w:rsidR="00E929B5" w:rsidRPr="00414EEC" w:rsidRDefault="00414EEC" w:rsidP="00414EE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414EEC">
        <w:rPr>
          <w:rFonts w:ascii="Liberation Serif" w:hAnsi="Liberation Serif"/>
          <w:sz w:val="24"/>
          <w:szCs w:val="24"/>
        </w:rPr>
        <w:t>а</w:t>
      </w:r>
      <w:r w:rsidR="00E929B5" w:rsidRPr="00414EEC">
        <w:rPr>
          <w:rFonts w:ascii="Liberation Serif" w:hAnsi="Liberation Serif"/>
          <w:sz w:val="24"/>
          <w:szCs w:val="24"/>
        </w:rPr>
        <w:t xml:space="preserve">дминистрации </w:t>
      </w:r>
      <w:r w:rsidRPr="00414EEC">
        <w:rPr>
          <w:rFonts w:ascii="Liberation Serif" w:hAnsi="Liberation Serif"/>
          <w:sz w:val="24"/>
          <w:szCs w:val="24"/>
        </w:rPr>
        <w:t>Ницинского 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 УТВЕРЖДАЮ</w:t>
      </w:r>
    </w:p>
    <w:p w:rsidR="00414EEC" w:rsidRDefault="00E929B5" w:rsidP="00414EEC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Глава </w:t>
      </w:r>
      <w:r w:rsidR="00414EEC">
        <w:rPr>
          <w:rFonts w:ascii="Liberation Serif" w:hAnsi="Liberation Serif"/>
          <w:sz w:val="28"/>
          <w:szCs w:val="28"/>
        </w:rPr>
        <w:t xml:space="preserve">Ницинского </w:t>
      </w:r>
    </w:p>
    <w:p w:rsidR="00E929B5" w:rsidRPr="00B424F6" w:rsidRDefault="00414EEC" w:rsidP="00414EEC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E929B5" w:rsidRPr="00B424F6" w:rsidRDefault="00E929B5" w:rsidP="00E929B5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ОТЧЕТ </w:t>
      </w:r>
      <w:r>
        <w:rPr>
          <w:rFonts w:ascii="Liberation Serif" w:hAnsi="Liberation Serif"/>
          <w:sz w:val="28"/>
          <w:szCs w:val="28"/>
        </w:rPr>
        <w:t>№</w:t>
      </w:r>
      <w:r w:rsidRPr="00B424F6">
        <w:rPr>
          <w:rFonts w:ascii="Liberation Serif" w:hAnsi="Liberation Serif"/>
          <w:sz w:val="28"/>
          <w:szCs w:val="28"/>
        </w:rPr>
        <w:t>___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 «___» ___________ 20__ г.</w:t>
      </w:r>
    </w:p>
    <w:p w:rsidR="00E929B5" w:rsidRPr="00B424F6" w:rsidRDefault="00E929B5" w:rsidP="00E929B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произведенных иных расходах</w:t>
      </w:r>
    </w:p>
    <w:p w:rsidR="00E929B5" w:rsidRPr="00B424F6" w:rsidRDefault="00E929B5" w:rsidP="00E929B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24F6">
        <w:rPr>
          <w:rFonts w:ascii="Liberation Serif" w:hAnsi="Liberation Serif"/>
          <w:sz w:val="28"/>
          <w:szCs w:val="28"/>
        </w:rPr>
        <w:t>целях 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</w:p>
    <w:p w:rsidR="00E929B5" w:rsidRDefault="00E929B5" w:rsidP="00E929B5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E929B5" w:rsidRDefault="00E929B5" w:rsidP="00E929B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E929B5" w:rsidRPr="007B4EEF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мероприятия, реквизиты распорядительного документа)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были приобретены ____________________________________________.</w:t>
      </w:r>
    </w:p>
    <w:p w:rsidR="00E929B5" w:rsidRPr="007B4EEF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расходов)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Присутствовали на мероприятии</w:t>
      </w:r>
      <w:r>
        <w:rPr>
          <w:rFonts w:ascii="Liberation Serif" w:hAnsi="Liberation Serif"/>
          <w:sz w:val="28"/>
          <w:szCs w:val="28"/>
        </w:rPr>
        <w:t xml:space="preserve"> (Глава </w:t>
      </w:r>
      <w:r w:rsidR="00414EEC">
        <w:rPr>
          <w:rFonts w:ascii="Liberation Serif" w:hAnsi="Liberation Serif"/>
          <w:sz w:val="28"/>
          <w:szCs w:val="28"/>
        </w:rPr>
        <w:t>Ницинского сельского поселения, Заместитель Главы а</w:t>
      </w:r>
      <w:r>
        <w:rPr>
          <w:rFonts w:ascii="Liberation Serif" w:hAnsi="Liberation Serif"/>
          <w:sz w:val="28"/>
          <w:szCs w:val="28"/>
        </w:rPr>
        <w:t xml:space="preserve">дминистрации </w:t>
      </w:r>
      <w:r w:rsidR="00414EEC">
        <w:rPr>
          <w:rFonts w:ascii="Liberation Serif" w:hAnsi="Liberation Serif"/>
          <w:sz w:val="28"/>
          <w:szCs w:val="28"/>
        </w:rPr>
        <w:t>Ницинского сельского поселения</w:t>
      </w:r>
      <w:proofErr w:type="gramStart"/>
      <w:r>
        <w:rPr>
          <w:rFonts w:ascii="Liberation Serif" w:hAnsi="Liberation Serif"/>
          <w:sz w:val="28"/>
          <w:szCs w:val="28"/>
        </w:rPr>
        <w:t>)</w:t>
      </w:r>
      <w:r w:rsidRPr="00B424F6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_</w:t>
      </w:r>
      <w:proofErr w:type="gramEnd"/>
      <w:r>
        <w:rPr>
          <w:rFonts w:ascii="Liberation Serif" w:hAnsi="Liberation Serif"/>
          <w:sz w:val="28"/>
          <w:szCs w:val="28"/>
        </w:rPr>
        <w:t>______________________________</w:t>
      </w:r>
    </w:p>
    <w:p w:rsidR="00E929B5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FD1215">
        <w:rPr>
          <w:rFonts w:ascii="Liberation Serif" w:hAnsi="Liberation Serif"/>
          <w:sz w:val="24"/>
          <w:szCs w:val="24"/>
        </w:rPr>
        <w:t>(Ф.И.О.)</w:t>
      </w:r>
    </w:p>
    <w:p w:rsidR="00E929B5" w:rsidRPr="00FD1215" w:rsidRDefault="00E929B5" w:rsidP="00E929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929B5" w:rsidRPr="00FD1215" w:rsidRDefault="00E929B5" w:rsidP="00E929B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D1215">
        <w:rPr>
          <w:rFonts w:ascii="Liberation Serif" w:hAnsi="Liberation Serif"/>
          <w:sz w:val="24"/>
          <w:szCs w:val="24"/>
        </w:rPr>
        <w:t>(должность)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Приобретенные материальные ценности использованы на: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1. Вручение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9"/>
        <w:gridCol w:w="2541"/>
        <w:gridCol w:w="2106"/>
        <w:gridCol w:w="1559"/>
        <w:gridCol w:w="993"/>
      </w:tblGrid>
      <w:tr w:rsidR="00E929B5" w:rsidRPr="00B424F6" w:rsidTr="00852650">
        <w:trPr>
          <w:trHeight w:val="600"/>
          <w:tblCellSpacing w:w="5" w:type="nil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Наименование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Должностное лицо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>(Ф.И.О. физ. лица)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Наименование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 xml:space="preserve">   материальных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 xml:space="preserve">   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>Сумма</w:t>
            </w:r>
          </w:p>
        </w:tc>
      </w:tr>
      <w:tr w:rsidR="00E929B5" w:rsidRPr="00B424F6" w:rsidTr="00852650"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5" w:rsidRPr="007B4EEF" w:rsidRDefault="00E929B5" w:rsidP="008526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2. Иные цели (указать какие) </w:t>
      </w:r>
      <w:r>
        <w:rPr>
          <w:rFonts w:ascii="Liberation Serif" w:hAnsi="Liberation Serif"/>
          <w:sz w:val="28"/>
          <w:szCs w:val="28"/>
        </w:rPr>
        <w:t>___</w:t>
      </w:r>
      <w:r w:rsidRPr="00B424F6">
        <w:rPr>
          <w:rFonts w:ascii="Liberation Serif" w:hAnsi="Liberation Serif"/>
          <w:sz w:val="28"/>
          <w:szCs w:val="28"/>
        </w:rPr>
        <w:t>____________________________________</w:t>
      </w: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 финансирования 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</w:p>
    <w:p w:rsidR="00E929B5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Авансовый отчет с подтверждающими документами прилагается на ____________ листах.</w:t>
      </w:r>
    </w:p>
    <w:p w:rsidR="00E929B5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29B5" w:rsidRPr="00B424F6" w:rsidRDefault="00E929B5" w:rsidP="00E929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Подпись отчетного лица: ____________     /________________</w:t>
      </w:r>
    </w:p>
    <w:p w:rsidR="00E929B5" w:rsidRPr="008723C5" w:rsidRDefault="00E929B5" w:rsidP="00E929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Pr="00FD1215">
        <w:rPr>
          <w:rFonts w:ascii="Liberation Serif" w:hAnsi="Liberation Serif"/>
          <w:sz w:val="24"/>
          <w:szCs w:val="24"/>
        </w:rPr>
        <w:t xml:space="preserve">подпись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FD1215">
        <w:rPr>
          <w:rFonts w:ascii="Liberation Serif" w:hAnsi="Liberation Serif"/>
          <w:sz w:val="24"/>
          <w:szCs w:val="24"/>
        </w:rPr>
        <w:t xml:space="preserve"> Ф.И.О</w:t>
      </w:r>
      <w:r>
        <w:rPr>
          <w:rFonts w:ascii="Liberation Serif" w:hAnsi="Liberation Serif"/>
          <w:sz w:val="24"/>
          <w:szCs w:val="24"/>
        </w:rPr>
        <w:t>.</w:t>
      </w:r>
    </w:p>
    <w:p w:rsidR="00447E1C" w:rsidRDefault="00447E1C" w:rsidP="00447E1C">
      <w:pPr>
        <w:ind w:firstLine="851"/>
      </w:pPr>
    </w:p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634"/>
    <w:multiLevelType w:val="hybridMultilevel"/>
    <w:tmpl w:val="E3281080"/>
    <w:lvl w:ilvl="0" w:tplc="5D560B2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A531F5"/>
    <w:multiLevelType w:val="hybridMultilevel"/>
    <w:tmpl w:val="54CCB002"/>
    <w:lvl w:ilvl="0" w:tplc="439C40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A1FF9"/>
    <w:rsid w:val="003E4D5B"/>
    <w:rsid w:val="00414EEC"/>
    <w:rsid w:val="00447E1C"/>
    <w:rsid w:val="004D530F"/>
    <w:rsid w:val="005F1F6E"/>
    <w:rsid w:val="005F4205"/>
    <w:rsid w:val="00652853"/>
    <w:rsid w:val="00B137EB"/>
    <w:rsid w:val="00C57784"/>
    <w:rsid w:val="00D14121"/>
    <w:rsid w:val="00E929B5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AED5C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9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9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3E83F20958C1228F76A4CF17949AE97C642F6AA6286CB21EFDA77C141F0A855449E56CAa2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3E83F20958C1228F76A4CF17949AE97C642F7A96386CB21EFDA77C1a4u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2023-01-10T05:48:00Z</cp:lastPrinted>
  <dcterms:created xsi:type="dcterms:W3CDTF">2021-04-13T09:14:00Z</dcterms:created>
  <dcterms:modified xsi:type="dcterms:W3CDTF">2023-01-10T05:49:00Z</dcterms:modified>
</cp:coreProperties>
</file>