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7"/>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7C14DA"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Pr="003E3643" w:rsidRDefault="003A003A" w:rsidP="00C57784">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18</w:t>
      </w:r>
      <w:r w:rsidR="001755CE">
        <w:rPr>
          <w:rFonts w:ascii="Liberation Serif" w:eastAsia="Times New Roman" w:hAnsi="Liberation Serif"/>
          <w:sz w:val="28"/>
          <w:szCs w:val="28"/>
          <w:lang w:eastAsia="ru-RU"/>
        </w:rPr>
        <w:t xml:space="preserve">  декабря</w:t>
      </w:r>
      <w:r w:rsidR="003E3643" w:rsidRPr="003E3643">
        <w:rPr>
          <w:rFonts w:ascii="Liberation Serif" w:eastAsia="Times New Roman" w:hAnsi="Liberation Serif"/>
          <w:sz w:val="28"/>
          <w:szCs w:val="28"/>
          <w:lang w:eastAsia="ru-RU"/>
        </w:rPr>
        <w:t xml:space="preserve"> 2023</w:t>
      </w:r>
      <w:r w:rsidR="00C57784" w:rsidRPr="003E3643">
        <w:rPr>
          <w:rFonts w:ascii="Liberation Serif" w:eastAsia="Times New Roman" w:hAnsi="Liberation Serif"/>
          <w:sz w:val="28"/>
          <w:szCs w:val="28"/>
          <w:lang w:eastAsia="ru-RU"/>
        </w:rPr>
        <w:t xml:space="preserve"> года                                                                                               </w:t>
      </w:r>
    </w:p>
    <w:p w:rsidR="00C57784" w:rsidRPr="003E3643" w:rsidRDefault="00C57784" w:rsidP="00C57784">
      <w:pPr>
        <w:spacing w:after="0" w:line="240" w:lineRule="auto"/>
        <w:rPr>
          <w:rFonts w:ascii="Liberation Serif" w:eastAsia="Times New Roman" w:hAnsi="Liberation Serif"/>
          <w:sz w:val="28"/>
          <w:szCs w:val="28"/>
          <w:lang w:eastAsia="ru-RU"/>
        </w:rPr>
      </w:pPr>
      <w:r w:rsidRPr="003E3643">
        <w:rPr>
          <w:rFonts w:ascii="Liberation Serif" w:eastAsia="Times New Roman" w:hAnsi="Liberation Serif"/>
          <w:sz w:val="28"/>
          <w:szCs w:val="28"/>
          <w:lang w:eastAsia="ru-RU"/>
        </w:rPr>
        <w:t xml:space="preserve">с.Ницинское                   </w:t>
      </w:r>
      <w:r w:rsidR="00447E1C" w:rsidRPr="003E3643">
        <w:rPr>
          <w:rFonts w:ascii="Liberation Serif" w:eastAsia="Times New Roman" w:hAnsi="Liberation Serif"/>
          <w:sz w:val="28"/>
          <w:szCs w:val="28"/>
          <w:lang w:eastAsia="ru-RU"/>
        </w:rPr>
        <w:t xml:space="preserve">                            № </w:t>
      </w:r>
      <w:r w:rsidR="003A003A">
        <w:rPr>
          <w:rFonts w:ascii="Liberation Serif" w:eastAsia="Times New Roman" w:hAnsi="Liberation Serif"/>
          <w:sz w:val="28"/>
          <w:szCs w:val="28"/>
          <w:lang w:eastAsia="ru-RU"/>
        </w:rPr>
        <w:t>134</w:t>
      </w:r>
    </w:p>
    <w:p w:rsidR="00C57784" w:rsidRPr="003E3643" w:rsidRDefault="00C57784" w:rsidP="00C57784">
      <w:pPr>
        <w:spacing w:after="0" w:line="240" w:lineRule="auto"/>
        <w:rPr>
          <w:rFonts w:ascii="Liberation Serif" w:eastAsia="Times New Roman" w:hAnsi="Liberation Serif"/>
          <w:sz w:val="28"/>
          <w:szCs w:val="28"/>
          <w:lang w:eastAsia="ru-RU"/>
        </w:rPr>
      </w:pPr>
    </w:p>
    <w:p w:rsidR="002A15DD" w:rsidRPr="00166F24" w:rsidRDefault="002A15DD" w:rsidP="002A15DD">
      <w:pPr>
        <w:pStyle w:val="ConsPlusTitlePage"/>
        <w:jc w:val="center"/>
        <w:rPr>
          <w:rFonts w:ascii="Liberation Serif" w:hAnsi="Liberation Serif" w:cs="Times New Roman"/>
          <w:b/>
          <w:i/>
          <w:sz w:val="28"/>
          <w:szCs w:val="28"/>
        </w:rPr>
      </w:pPr>
      <w:r w:rsidRPr="00166F24">
        <w:rPr>
          <w:rFonts w:ascii="Liberation Serif" w:hAnsi="Liberation Serif" w:cs="Times New Roman"/>
          <w:b/>
          <w:i/>
          <w:sz w:val="28"/>
          <w:szCs w:val="28"/>
        </w:rPr>
        <w:t xml:space="preserve">Об утверждении </w:t>
      </w:r>
      <w:r>
        <w:rPr>
          <w:rFonts w:ascii="Liberation Serif" w:hAnsi="Liberation Serif" w:cs="Times New Roman"/>
          <w:b/>
          <w:i/>
          <w:sz w:val="28"/>
          <w:szCs w:val="28"/>
        </w:rPr>
        <w:t>Порядка</w:t>
      </w:r>
      <w:r w:rsidRPr="00166F24">
        <w:rPr>
          <w:rFonts w:ascii="Liberation Serif" w:hAnsi="Liberation Serif" w:cs="Times New Roman"/>
          <w:b/>
          <w:i/>
          <w:sz w:val="28"/>
          <w:szCs w:val="28"/>
        </w:rPr>
        <w:t xml:space="preserve"> формирования муниципального задания в отношении муниципальных учреждений </w:t>
      </w:r>
      <w:r>
        <w:rPr>
          <w:rFonts w:ascii="Liberation Serif" w:hAnsi="Liberation Serif" w:cs="Times New Roman"/>
          <w:b/>
          <w:i/>
          <w:sz w:val="28"/>
          <w:szCs w:val="28"/>
        </w:rPr>
        <w:t xml:space="preserve"> Ницинского сельского поселения </w:t>
      </w:r>
      <w:r w:rsidRPr="00166F24">
        <w:rPr>
          <w:rFonts w:ascii="Liberation Serif" w:hAnsi="Liberation Serif" w:cs="Times New Roman"/>
          <w:b/>
          <w:i/>
          <w:sz w:val="28"/>
          <w:szCs w:val="28"/>
        </w:rPr>
        <w:t>и финансового обеспечения выполнения муниципального задания</w:t>
      </w:r>
    </w:p>
    <w:p w:rsidR="002A15DD" w:rsidRDefault="002A15DD" w:rsidP="002A15DD">
      <w:pPr>
        <w:rPr>
          <w:rFonts w:ascii="Liberation Serif" w:hAnsi="Liberation Serif"/>
          <w:color w:val="000000" w:themeColor="text1"/>
          <w:sz w:val="28"/>
          <w:szCs w:val="28"/>
        </w:rPr>
      </w:pPr>
    </w:p>
    <w:p w:rsidR="002A15DD" w:rsidRPr="00DF6C40" w:rsidRDefault="002A15DD" w:rsidP="002A15DD">
      <w:pPr>
        <w:pStyle w:val="ConsPlusNormal"/>
        <w:ind w:firstLine="709"/>
        <w:jc w:val="both"/>
        <w:rPr>
          <w:rFonts w:ascii="Liberation Serif" w:hAnsi="Liberation Serif" w:cs="Times New Roman"/>
          <w:b/>
          <w:color w:val="000000" w:themeColor="text1"/>
          <w:sz w:val="28"/>
          <w:szCs w:val="28"/>
        </w:rPr>
      </w:pPr>
      <w:r w:rsidRPr="00DF6C40">
        <w:rPr>
          <w:rFonts w:ascii="Liberation Serif" w:hAnsi="Liberation Serif" w:cs="Times New Roman"/>
          <w:color w:val="000000" w:themeColor="text1"/>
          <w:sz w:val="28"/>
          <w:szCs w:val="28"/>
        </w:rPr>
        <w:t xml:space="preserve">В соответствии с </w:t>
      </w:r>
      <w:hyperlink r:id="rId8" w:history="1">
        <w:r w:rsidRPr="00DF6C40">
          <w:rPr>
            <w:rFonts w:ascii="Liberation Serif" w:hAnsi="Liberation Serif" w:cs="Times New Roman"/>
            <w:color w:val="000000" w:themeColor="text1"/>
            <w:sz w:val="28"/>
            <w:szCs w:val="28"/>
          </w:rPr>
          <w:t>пунктами 3</w:t>
        </w:r>
      </w:hyperlink>
      <w:r w:rsidRPr="00DF6C40">
        <w:rPr>
          <w:rFonts w:ascii="Liberation Serif" w:hAnsi="Liberation Serif" w:cs="Times New Roman"/>
          <w:color w:val="000000" w:themeColor="text1"/>
          <w:sz w:val="28"/>
          <w:szCs w:val="28"/>
        </w:rPr>
        <w:t xml:space="preserve">, </w:t>
      </w:r>
      <w:hyperlink r:id="rId9" w:history="1">
        <w:r w:rsidRPr="00DF6C40">
          <w:rPr>
            <w:rFonts w:ascii="Liberation Serif" w:hAnsi="Liberation Serif" w:cs="Times New Roman"/>
            <w:color w:val="000000" w:themeColor="text1"/>
            <w:sz w:val="28"/>
            <w:szCs w:val="28"/>
          </w:rPr>
          <w:t>4</w:t>
        </w:r>
      </w:hyperlink>
      <w:r w:rsidRPr="00DF6C40">
        <w:rPr>
          <w:rFonts w:ascii="Liberation Serif" w:hAnsi="Liberation Serif" w:cs="Times New Roman"/>
          <w:color w:val="000000" w:themeColor="text1"/>
          <w:sz w:val="28"/>
          <w:szCs w:val="28"/>
        </w:rPr>
        <w:t xml:space="preserve"> и </w:t>
      </w:r>
      <w:hyperlink r:id="rId10" w:history="1">
        <w:r w:rsidRPr="00DF6C40">
          <w:rPr>
            <w:rFonts w:ascii="Liberation Serif" w:hAnsi="Liberation Serif" w:cs="Times New Roman"/>
            <w:color w:val="000000" w:themeColor="text1"/>
            <w:sz w:val="28"/>
            <w:szCs w:val="28"/>
          </w:rPr>
          <w:t>5 статьи 69.2</w:t>
        </w:r>
      </w:hyperlink>
      <w:r w:rsidRPr="00DF6C40">
        <w:rPr>
          <w:rFonts w:ascii="Liberation Serif" w:hAnsi="Liberation Serif" w:cs="Times New Roman"/>
          <w:color w:val="000000" w:themeColor="text1"/>
          <w:sz w:val="28"/>
          <w:szCs w:val="28"/>
        </w:rPr>
        <w:t xml:space="preserve"> и </w:t>
      </w:r>
      <w:hyperlink r:id="rId11" w:history="1">
        <w:r w:rsidRPr="00DF6C40">
          <w:rPr>
            <w:rFonts w:ascii="Liberation Serif" w:hAnsi="Liberation Serif" w:cs="Times New Roman"/>
            <w:color w:val="000000" w:themeColor="text1"/>
            <w:sz w:val="28"/>
            <w:szCs w:val="28"/>
          </w:rPr>
          <w:t>пунктом 1 статьи 78.1</w:t>
        </w:r>
      </w:hyperlink>
      <w:r w:rsidRPr="00DF6C40">
        <w:rPr>
          <w:rFonts w:ascii="Liberation Serif" w:hAnsi="Liberation Serif" w:cs="Times New Roman"/>
          <w:color w:val="000000" w:themeColor="text1"/>
          <w:sz w:val="28"/>
          <w:szCs w:val="28"/>
        </w:rPr>
        <w:t xml:space="preserve"> Бюджетного кодекса Российской Федерации, </w:t>
      </w:r>
      <w:hyperlink r:id="rId12" w:history="1">
        <w:r w:rsidRPr="00DF6C40">
          <w:rPr>
            <w:rFonts w:ascii="Liberation Serif" w:hAnsi="Liberation Serif" w:cs="Times New Roman"/>
            <w:color w:val="000000" w:themeColor="text1"/>
            <w:sz w:val="28"/>
            <w:szCs w:val="28"/>
          </w:rPr>
          <w:t xml:space="preserve">подпунктом </w:t>
        </w:r>
        <w:r>
          <w:rPr>
            <w:rFonts w:ascii="Liberation Serif" w:hAnsi="Liberation Serif" w:cs="Times New Roman"/>
            <w:color w:val="000000" w:themeColor="text1"/>
            <w:sz w:val="28"/>
            <w:szCs w:val="28"/>
          </w:rPr>
          <w:t>2</w:t>
        </w:r>
        <w:r w:rsidRPr="00DF6C40">
          <w:rPr>
            <w:rFonts w:ascii="Liberation Serif" w:hAnsi="Liberation Serif" w:cs="Times New Roman"/>
            <w:color w:val="000000" w:themeColor="text1"/>
            <w:sz w:val="28"/>
            <w:szCs w:val="28"/>
          </w:rPr>
          <w:t xml:space="preserve"> пункта 7 статьи 9.2</w:t>
        </w:r>
      </w:hyperlink>
      <w:r w:rsidRPr="00DF6C40">
        <w:rPr>
          <w:rFonts w:ascii="Liberation Serif" w:hAnsi="Liberation Serif" w:cs="Times New Roman"/>
          <w:color w:val="000000" w:themeColor="text1"/>
          <w:sz w:val="28"/>
          <w:szCs w:val="28"/>
        </w:rPr>
        <w:t xml:space="preserve"> Федерального закона от 12 января 1996 года № 7-ФЗ «О некоммерческих организациях»</w:t>
      </w:r>
      <w:r>
        <w:rPr>
          <w:rFonts w:ascii="Liberation Serif" w:hAnsi="Liberation Serif" w:cs="Times New Roman"/>
          <w:color w:val="000000" w:themeColor="text1"/>
          <w:sz w:val="28"/>
          <w:szCs w:val="28"/>
        </w:rPr>
        <w:t>,</w:t>
      </w:r>
      <w:r w:rsidRPr="00DF6C40">
        <w:rPr>
          <w:rFonts w:ascii="Liberation Serif" w:hAnsi="Liberation Serif" w:cs="Times New Roman"/>
          <w:color w:val="000000" w:themeColor="text1"/>
          <w:sz w:val="28"/>
          <w:szCs w:val="28"/>
        </w:rPr>
        <w:t xml:space="preserve"> подпунктом 3 пункта 5 статьи 4 Федерального закона от</w:t>
      </w:r>
      <w:r>
        <w:rPr>
          <w:rFonts w:ascii="Liberation Serif" w:hAnsi="Liberation Serif" w:cs="Times New Roman"/>
          <w:color w:val="000000" w:themeColor="text1"/>
          <w:sz w:val="28"/>
          <w:szCs w:val="28"/>
        </w:rPr>
        <w:t xml:space="preserve"> </w:t>
      </w:r>
      <w:r w:rsidRPr="00DF6C40">
        <w:rPr>
          <w:rFonts w:ascii="Liberation Serif" w:hAnsi="Liberation Serif" w:cs="Times New Roman"/>
          <w:color w:val="000000" w:themeColor="text1"/>
          <w:sz w:val="28"/>
          <w:szCs w:val="28"/>
        </w:rPr>
        <w:t xml:space="preserve">3 ноября 2006 года № 174-ФЗ «Об автономных учреждениях», </w:t>
      </w:r>
      <w:r>
        <w:rPr>
          <w:rFonts w:ascii="Liberation Serif" w:hAnsi="Liberation Serif" w:cs="Times New Roman"/>
          <w:color w:val="000000" w:themeColor="text1"/>
          <w:sz w:val="28"/>
          <w:szCs w:val="28"/>
        </w:rPr>
        <w:t>от 08 февраля 2011 года                  №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p>
    <w:p w:rsidR="002A15DD" w:rsidRPr="00C627C5" w:rsidRDefault="002A15DD" w:rsidP="002A15DD">
      <w:pPr>
        <w:pStyle w:val="ConsPlusNormal"/>
        <w:ind w:firstLine="540"/>
        <w:jc w:val="both"/>
        <w:rPr>
          <w:rFonts w:ascii="Liberation Serif" w:hAnsi="Liberation Serif" w:cs="Times New Roman"/>
          <w:sz w:val="28"/>
          <w:szCs w:val="28"/>
        </w:rPr>
      </w:pPr>
    </w:p>
    <w:p w:rsidR="002A15DD" w:rsidRPr="00BF4F3A" w:rsidRDefault="002A15DD" w:rsidP="002A15DD">
      <w:pPr>
        <w:pStyle w:val="ConsPlusNormal"/>
        <w:ind w:firstLine="709"/>
        <w:jc w:val="both"/>
        <w:rPr>
          <w:rFonts w:ascii="Liberation Serif" w:hAnsi="Liberation Serif" w:cs="Times New Roman"/>
          <w:b/>
          <w:color w:val="000000" w:themeColor="text1"/>
          <w:sz w:val="28"/>
          <w:szCs w:val="28"/>
        </w:rPr>
      </w:pPr>
      <w:r w:rsidRPr="00BF4F3A">
        <w:rPr>
          <w:rFonts w:ascii="Liberation Serif" w:hAnsi="Liberation Serif" w:cs="Times New Roman"/>
          <w:b/>
          <w:color w:val="000000" w:themeColor="text1"/>
          <w:sz w:val="28"/>
          <w:szCs w:val="28"/>
        </w:rPr>
        <w:t>ПОСТАНОВЛЯЮ:</w:t>
      </w:r>
    </w:p>
    <w:p w:rsidR="002A15DD" w:rsidRPr="003E7CB1" w:rsidRDefault="002A15DD" w:rsidP="002A15DD">
      <w:pPr>
        <w:pStyle w:val="ConsPlusNormal"/>
        <w:ind w:firstLine="709"/>
        <w:jc w:val="both"/>
        <w:rPr>
          <w:rFonts w:ascii="Liberation Serif" w:hAnsi="Liberation Serif" w:cs="Liberation Serif"/>
          <w:color w:val="000000" w:themeColor="text1"/>
          <w:sz w:val="28"/>
          <w:szCs w:val="28"/>
        </w:rPr>
      </w:pPr>
      <w:r w:rsidRPr="003E7CB1">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w:t>
      </w:r>
      <w:r w:rsidRPr="003E7CB1">
        <w:rPr>
          <w:rFonts w:ascii="Liberation Serif" w:hAnsi="Liberation Serif" w:cs="Liberation Serif"/>
          <w:color w:val="000000" w:themeColor="text1"/>
          <w:sz w:val="28"/>
          <w:szCs w:val="28"/>
        </w:rPr>
        <w:t xml:space="preserve">Утвердить </w:t>
      </w:r>
      <w:r>
        <w:rPr>
          <w:rFonts w:ascii="Liberation Serif" w:hAnsi="Liberation Serif" w:cs="Times New Roman"/>
          <w:sz w:val="28"/>
          <w:szCs w:val="28"/>
        </w:rPr>
        <w:t>Порядок</w:t>
      </w:r>
      <w:r w:rsidRPr="00540F24">
        <w:rPr>
          <w:rFonts w:ascii="Liberation Serif" w:hAnsi="Liberation Serif" w:cs="Times New Roman"/>
          <w:sz w:val="28"/>
          <w:szCs w:val="28"/>
        </w:rPr>
        <w:t xml:space="preserve"> формирования муниципального задания в отношен</w:t>
      </w:r>
      <w:r>
        <w:rPr>
          <w:rFonts w:ascii="Liberation Serif" w:hAnsi="Liberation Serif" w:cs="Times New Roman"/>
          <w:sz w:val="28"/>
          <w:szCs w:val="28"/>
        </w:rPr>
        <w:t xml:space="preserve">ии муниципальных учреждений </w:t>
      </w:r>
      <w:r w:rsidRPr="00540F24">
        <w:rPr>
          <w:rFonts w:ascii="Liberation Serif" w:hAnsi="Liberation Serif" w:cs="Times New Roman"/>
          <w:sz w:val="28"/>
          <w:szCs w:val="28"/>
        </w:rPr>
        <w:t>Ницинского сельского поселения и финансового обеспечения выполнения муниципального задания</w:t>
      </w:r>
      <w:r w:rsidRPr="003E7CB1">
        <w:rPr>
          <w:rFonts w:ascii="Liberation Serif" w:hAnsi="Liberation Serif" w:cs="Liberation Serif"/>
          <w:color w:val="000000" w:themeColor="text1"/>
          <w:sz w:val="28"/>
          <w:szCs w:val="28"/>
        </w:rPr>
        <w:t xml:space="preserve"> (далее - Порядок) (прилагается).</w:t>
      </w:r>
    </w:p>
    <w:p w:rsidR="002A15DD" w:rsidRPr="003E7CB1" w:rsidRDefault="002A15DD" w:rsidP="002A15DD">
      <w:pPr>
        <w:pStyle w:val="ConsPlusNormal"/>
        <w:ind w:firstLine="709"/>
        <w:jc w:val="both"/>
        <w:rPr>
          <w:rFonts w:ascii="Liberation Serif" w:hAnsi="Liberation Serif" w:cs="Liberation Serif"/>
          <w:color w:val="000000" w:themeColor="text1"/>
          <w:sz w:val="28"/>
          <w:szCs w:val="28"/>
        </w:rPr>
      </w:pPr>
      <w:r w:rsidRPr="003E7CB1">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 </w:t>
      </w:r>
      <w:r w:rsidRPr="003E7CB1">
        <w:rPr>
          <w:rFonts w:ascii="Liberation Serif" w:hAnsi="Liberation Serif" w:cs="Liberation Serif"/>
          <w:color w:val="000000" w:themeColor="text1"/>
          <w:sz w:val="28"/>
          <w:szCs w:val="28"/>
        </w:rPr>
        <w:t>Настоящее постановле</w:t>
      </w:r>
      <w:r>
        <w:rPr>
          <w:rFonts w:ascii="Liberation Serif" w:hAnsi="Liberation Serif" w:cs="Liberation Serif"/>
          <w:color w:val="000000" w:themeColor="text1"/>
          <w:sz w:val="28"/>
          <w:szCs w:val="28"/>
        </w:rPr>
        <w:t>ние применяется при формировании</w:t>
      </w:r>
      <w:r w:rsidRPr="003E7CB1">
        <w:rPr>
          <w:rFonts w:ascii="Liberation Serif" w:hAnsi="Liberation Serif" w:cs="Liberation Serif"/>
          <w:color w:val="000000" w:themeColor="text1"/>
          <w:sz w:val="28"/>
          <w:szCs w:val="28"/>
        </w:rPr>
        <w:t xml:space="preserve"> муниципального задания муниципальных учреждений </w:t>
      </w:r>
      <w:r>
        <w:rPr>
          <w:rFonts w:ascii="Liberation Serif" w:hAnsi="Liberation Serif" w:cs="Liberation Serif"/>
          <w:color w:val="000000" w:themeColor="text1"/>
          <w:sz w:val="28"/>
          <w:szCs w:val="28"/>
        </w:rPr>
        <w:t xml:space="preserve"> Ницинского сельского поселения</w:t>
      </w:r>
      <w:r w:rsidRPr="003E7CB1">
        <w:rPr>
          <w:rFonts w:ascii="Liberation Serif" w:hAnsi="Liberation Serif" w:cs="Liberation Serif"/>
          <w:color w:val="000000" w:themeColor="text1"/>
          <w:sz w:val="28"/>
          <w:szCs w:val="28"/>
        </w:rPr>
        <w:t>, начиная с муниципального задания на 2024 год и последующие годы.</w:t>
      </w:r>
    </w:p>
    <w:p w:rsidR="002A15DD" w:rsidRPr="00540F24" w:rsidRDefault="002A15DD" w:rsidP="002A15DD">
      <w:pPr>
        <w:pStyle w:val="ConsPlusTitlePage"/>
        <w:jc w:val="both"/>
        <w:rPr>
          <w:rFonts w:ascii="Liberation Serif" w:hAnsi="Liberation Serif" w:cs="Liberation Serif"/>
          <w:color w:val="000000" w:themeColor="text1"/>
          <w:sz w:val="28"/>
          <w:szCs w:val="28"/>
        </w:rPr>
      </w:pPr>
      <w:r w:rsidRPr="00540F2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r w:rsidRPr="00540F24">
        <w:rPr>
          <w:rFonts w:ascii="Liberation Serif" w:hAnsi="Liberation Serif" w:cs="Liberation Serif"/>
          <w:color w:val="000000" w:themeColor="text1"/>
          <w:sz w:val="28"/>
          <w:szCs w:val="28"/>
        </w:rPr>
        <w:t xml:space="preserve">3. Признать утратившим силу </w:t>
      </w:r>
      <w:r w:rsidRPr="00540F24">
        <w:rPr>
          <w:rFonts w:ascii="Liberation Serif" w:eastAsiaTheme="majorEastAsia" w:hAnsi="Liberation Serif" w:cs="Liberation Serif"/>
          <w:sz w:val="28"/>
          <w:szCs w:val="28"/>
        </w:rPr>
        <w:t>постановление</w:t>
      </w:r>
      <w:r w:rsidRPr="00540F24">
        <w:rPr>
          <w:rFonts w:ascii="Liberation Serif" w:hAnsi="Liberation Serif" w:cs="Liberation Serif"/>
          <w:color w:val="000000" w:themeColor="text1"/>
          <w:sz w:val="28"/>
          <w:szCs w:val="28"/>
        </w:rPr>
        <w:t xml:space="preserve">  Администрации  Ницинского сельского поселения от </w:t>
      </w:r>
      <w:r>
        <w:rPr>
          <w:rFonts w:ascii="Liberation Serif" w:hAnsi="Liberation Serif" w:cs="Liberation Serif"/>
          <w:color w:val="000000" w:themeColor="text1"/>
          <w:sz w:val="28"/>
          <w:szCs w:val="28"/>
        </w:rPr>
        <w:t>05.04.2019г. № 31</w:t>
      </w:r>
      <w:r w:rsidRPr="00540F24">
        <w:rPr>
          <w:rFonts w:ascii="Liberation Serif" w:hAnsi="Liberation Serif" w:cs="Liberation Serif"/>
          <w:color w:val="000000" w:themeColor="text1"/>
          <w:sz w:val="28"/>
          <w:szCs w:val="28"/>
        </w:rPr>
        <w:t>-НПА «</w:t>
      </w:r>
      <w:r w:rsidRPr="00540F24">
        <w:rPr>
          <w:rFonts w:ascii="Liberation Serif" w:hAnsi="Liberation Serif" w:cs="Times New Roman"/>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rFonts w:ascii="Liberation Serif" w:hAnsi="Liberation Serif" w:cs="Times New Roman"/>
          <w:sz w:val="28"/>
          <w:szCs w:val="28"/>
        </w:rPr>
        <w:t xml:space="preserve">» </w:t>
      </w:r>
      <w:r w:rsidRPr="00540F24">
        <w:rPr>
          <w:rFonts w:ascii="Liberation Serif" w:hAnsi="Liberation Serif" w:cs="Liberation Serif"/>
          <w:color w:val="000000" w:themeColor="text1"/>
          <w:sz w:val="28"/>
          <w:szCs w:val="28"/>
        </w:rPr>
        <w:t xml:space="preserve"> с 1 января 2024 года.</w:t>
      </w:r>
    </w:p>
    <w:p w:rsidR="00054B4D" w:rsidRPr="00054B4D" w:rsidRDefault="002A15DD" w:rsidP="00054B4D">
      <w:pPr>
        <w:pStyle w:val="ad"/>
        <w:spacing w:line="252" w:lineRule="auto"/>
        <w:ind w:left="0"/>
        <w:contextualSpacing w:val="0"/>
        <w:jc w:val="both"/>
        <w:rPr>
          <w:rFonts w:ascii="Liberation Serif" w:eastAsia="Times New Roman" w:hAnsi="Liberation Serif"/>
          <w:sz w:val="28"/>
          <w:szCs w:val="28"/>
        </w:rPr>
      </w:pPr>
      <w:r>
        <w:rPr>
          <w:rFonts w:ascii="Liberation Serif" w:hAnsi="Liberation Serif" w:cs="Times New Roman"/>
          <w:color w:val="000000" w:themeColor="text1"/>
          <w:sz w:val="28"/>
          <w:szCs w:val="28"/>
        </w:rPr>
        <w:t xml:space="preserve">           4. </w:t>
      </w:r>
      <w:r w:rsidR="00054B4D" w:rsidRPr="00054B4D">
        <w:rPr>
          <w:rFonts w:ascii="Liberation Serif" w:eastAsia="Times New Roman" w:hAnsi="Liberation Serif"/>
          <w:sz w:val="28"/>
          <w:szCs w:val="28"/>
        </w:rPr>
        <w:t xml:space="preserve">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w:t>
      </w:r>
      <w:r w:rsidR="00054B4D" w:rsidRPr="00054B4D">
        <w:rPr>
          <w:rFonts w:ascii="Liberation Serif" w:eastAsia="Times New Roman" w:hAnsi="Liberation Serif"/>
          <w:sz w:val="28"/>
          <w:szCs w:val="28"/>
        </w:rPr>
        <w:lastRenderedPageBreak/>
        <w:t>обнародовать путем размещения на официальном сайте Ницинского сельского поселения (</w:t>
      </w:r>
      <w:hyperlink r:id="rId13" w:history="1">
        <w:r w:rsidR="00054B4D" w:rsidRPr="00054B4D">
          <w:rPr>
            <w:rFonts w:ascii="Liberation Serif" w:eastAsia="Times New Roman" w:hAnsi="Liberation Serif"/>
            <w:color w:val="0000FF"/>
            <w:sz w:val="28"/>
            <w:szCs w:val="28"/>
            <w:u w:val="single"/>
            <w:lang w:val="en-US"/>
          </w:rPr>
          <w:t>WWW</w:t>
        </w:r>
        <w:r w:rsidR="00054B4D" w:rsidRPr="00054B4D">
          <w:rPr>
            <w:rFonts w:ascii="Liberation Serif" w:eastAsia="Times New Roman" w:hAnsi="Liberation Serif"/>
            <w:color w:val="0000FF"/>
            <w:sz w:val="28"/>
            <w:szCs w:val="28"/>
            <w:u w:val="single"/>
          </w:rPr>
          <w:t>.</w:t>
        </w:r>
        <w:r w:rsidR="00054B4D" w:rsidRPr="00054B4D">
          <w:rPr>
            <w:rFonts w:ascii="Liberation Serif" w:eastAsia="Times New Roman" w:hAnsi="Liberation Serif"/>
            <w:color w:val="0000FF"/>
            <w:sz w:val="28"/>
            <w:szCs w:val="28"/>
            <w:u w:val="single"/>
            <w:lang w:val="en-US"/>
          </w:rPr>
          <w:t>nicinskoe</w:t>
        </w:r>
        <w:r w:rsidR="00054B4D" w:rsidRPr="00054B4D">
          <w:rPr>
            <w:rFonts w:ascii="Liberation Serif" w:eastAsia="Times New Roman" w:hAnsi="Liberation Serif"/>
            <w:color w:val="0000FF"/>
            <w:sz w:val="28"/>
            <w:szCs w:val="28"/>
            <w:u w:val="single"/>
          </w:rPr>
          <w:t>.</w:t>
        </w:r>
        <w:r w:rsidR="00054B4D" w:rsidRPr="00054B4D">
          <w:rPr>
            <w:rFonts w:ascii="Liberation Serif" w:eastAsia="Times New Roman" w:hAnsi="Liberation Serif"/>
            <w:color w:val="0000FF"/>
            <w:sz w:val="28"/>
            <w:szCs w:val="28"/>
            <w:u w:val="single"/>
            <w:lang w:val="en-US"/>
          </w:rPr>
          <w:t>ru</w:t>
        </w:r>
      </w:hyperlink>
      <w:r w:rsidR="00054B4D" w:rsidRPr="00054B4D">
        <w:rPr>
          <w:rFonts w:ascii="Liberation Serif" w:eastAsia="Times New Roman" w:hAnsi="Liberation Serif"/>
          <w:sz w:val="28"/>
          <w:szCs w:val="28"/>
        </w:rPr>
        <w:t xml:space="preserve">). </w:t>
      </w:r>
    </w:p>
    <w:p w:rsidR="002A15DD" w:rsidRPr="00C627C5" w:rsidRDefault="002A15DD" w:rsidP="00054B4D">
      <w:pPr>
        <w:pStyle w:val="ConsPlusNormal"/>
        <w:jc w:val="both"/>
        <w:rPr>
          <w:rFonts w:ascii="Liberation Serif" w:hAnsi="Liberation Serif" w:cs="Times New Roman"/>
          <w:sz w:val="28"/>
          <w:szCs w:val="28"/>
        </w:rPr>
      </w:pPr>
      <w:r>
        <w:rPr>
          <w:rFonts w:ascii="Liberation Serif" w:hAnsi="Liberation Serif" w:cs="Times New Roman"/>
          <w:sz w:val="28"/>
          <w:szCs w:val="28"/>
        </w:rPr>
        <w:t>5</w:t>
      </w:r>
      <w:r w:rsidRPr="00C627C5">
        <w:rPr>
          <w:rFonts w:ascii="Liberation Serif" w:hAnsi="Liberation Serif" w:cs="Times New Roman"/>
          <w:sz w:val="28"/>
          <w:szCs w:val="28"/>
        </w:rPr>
        <w:t xml:space="preserve">. Контроль </w:t>
      </w:r>
      <w:r>
        <w:rPr>
          <w:rFonts w:ascii="Liberation Serif" w:hAnsi="Liberation Serif" w:cs="Times New Roman"/>
          <w:sz w:val="28"/>
          <w:szCs w:val="28"/>
        </w:rPr>
        <w:t>за исполнением</w:t>
      </w:r>
      <w:r w:rsidRPr="00C627C5">
        <w:rPr>
          <w:rFonts w:ascii="Liberation Serif" w:hAnsi="Liberation Serif" w:cs="Times New Roman"/>
          <w:sz w:val="28"/>
          <w:szCs w:val="28"/>
        </w:rPr>
        <w:t xml:space="preserve"> настоящего Постановления возложить на замес</w:t>
      </w:r>
      <w:r w:rsidR="00054B4D">
        <w:rPr>
          <w:rFonts w:ascii="Liberation Serif" w:hAnsi="Liberation Serif" w:cs="Times New Roman"/>
          <w:sz w:val="28"/>
          <w:szCs w:val="28"/>
        </w:rPr>
        <w:t xml:space="preserve">тителя  главы администрации </w:t>
      </w:r>
      <w:r>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Ницинского сельского поселения </w:t>
      </w:r>
      <w:r w:rsidR="00054B4D">
        <w:rPr>
          <w:rFonts w:ascii="Liberation Serif" w:hAnsi="Liberation Serif" w:cs="Times New Roman"/>
          <w:sz w:val="28"/>
          <w:szCs w:val="28"/>
        </w:rPr>
        <w:t>Зырянова А.В.</w:t>
      </w:r>
    </w:p>
    <w:p w:rsidR="002A15DD" w:rsidRPr="003E7CB1" w:rsidRDefault="002A15DD" w:rsidP="002A15DD">
      <w:pPr>
        <w:jc w:val="both"/>
        <w:rPr>
          <w:rFonts w:ascii="Liberation Serif" w:hAnsi="Liberation Serif" w:cs="Liberation Serif"/>
          <w:sz w:val="28"/>
          <w:szCs w:val="28"/>
        </w:rPr>
      </w:pPr>
    </w:p>
    <w:p w:rsidR="002A15DD" w:rsidRDefault="002A15DD" w:rsidP="002A15DD">
      <w:pPr>
        <w:pStyle w:val="ConsPlusNormal"/>
        <w:rPr>
          <w:rFonts w:ascii="Liberation Serif" w:hAnsi="Liberation Serif" w:cs="Liberation Serif"/>
          <w:sz w:val="28"/>
          <w:szCs w:val="28"/>
        </w:rPr>
      </w:pPr>
    </w:p>
    <w:p w:rsidR="002A15DD" w:rsidRDefault="002A15DD" w:rsidP="002A15DD">
      <w:pPr>
        <w:pStyle w:val="ConsPlusNormal"/>
        <w:rPr>
          <w:rFonts w:ascii="Liberation Serif" w:hAnsi="Liberation Serif" w:cs="Liberation Serif"/>
          <w:sz w:val="28"/>
          <w:szCs w:val="28"/>
        </w:rPr>
      </w:pPr>
    </w:p>
    <w:p w:rsidR="002A15DD" w:rsidRDefault="00054B4D" w:rsidP="002A15DD">
      <w:pPr>
        <w:pStyle w:val="ConsPlusNormal"/>
        <w:rPr>
          <w:rFonts w:ascii="Liberation Serif" w:hAnsi="Liberation Serif" w:cs="Liberation Serif"/>
          <w:sz w:val="28"/>
          <w:szCs w:val="28"/>
        </w:rPr>
      </w:pPr>
      <w:r>
        <w:rPr>
          <w:rFonts w:ascii="Liberation Serif" w:hAnsi="Liberation Serif" w:cs="Liberation Serif"/>
          <w:sz w:val="28"/>
          <w:szCs w:val="28"/>
        </w:rPr>
        <w:t xml:space="preserve">Глава </w:t>
      </w:r>
      <w:r w:rsidR="002A15DD">
        <w:rPr>
          <w:rFonts w:ascii="Liberation Serif" w:hAnsi="Liberation Serif" w:cs="Liberation Serif"/>
          <w:sz w:val="28"/>
          <w:szCs w:val="28"/>
        </w:rPr>
        <w:t>Ницинского</w:t>
      </w:r>
    </w:p>
    <w:p w:rsidR="002A15DD" w:rsidRPr="003E7CB1" w:rsidRDefault="002A15DD" w:rsidP="00054B4D">
      <w:pPr>
        <w:pStyle w:val="ConsPlusNormal"/>
        <w:tabs>
          <w:tab w:val="left" w:pos="6946"/>
        </w:tabs>
        <w:rPr>
          <w:rFonts w:ascii="Liberation Serif" w:hAnsi="Liberation Serif" w:cs="Liberation Serif"/>
          <w:sz w:val="28"/>
          <w:szCs w:val="28"/>
        </w:rPr>
      </w:pPr>
      <w:r>
        <w:rPr>
          <w:rFonts w:ascii="Liberation Serif" w:hAnsi="Liberation Serif" w:cs="Liberation Serif"/>
          <w:sz w:val="28"/>
          <w:szCs w:val="28"/>
        </w:rPr>
        <w:t>сельского поселения</w:t>
      </w:r>
      <w:r>
        <w:rPr>
          <w:rFonts w:ascii="Liberation Serif" w:hAnsi="Liberation Serif" w:cs="Liberation Serif"/>
          <w:sz w:val="28"/>
          <w:szCs w:val="28"/>
        </w:rPr>
        <w:tab/>
      </w:r>
      <w:r w:rsidR="00054B4D">
        <w:rPr>
          <w:rFonts w:ascii="Liberation Serif" w:hAnsi="Liberation Serif" w:cs="Liberation Serif"/>
          <w:sz w:val="28"/>
          <w:szCs w:val="28"/>
        </w:rPr>
        <w:t>Т.А.Кузеванова</w:t>
      </w:r>
    </w:p>
    <w:p w:rsidR="002A15DD" w:rsidRDefault="002A15DD" w:rsidP="002A15DD">
      <w:pPr>
        <w:pStyle w:val="ConsPlusNormal"/>
        <w:ind w:left="5387"/>
        <w:rPr>
          <w:rFonts w:ascii="Liberation Serif" w:hAnsi="Liberation Serif" w:cs="Liberation Serif"/>
          <w:sz w:val="28"/>
        </w:rPr>
      </w:pPr>
    </w:p>
    <w:p w:rsidR="002A15DD" w:rsidRDefault="002A15DD" w:rsidP="002A15DD">
      <w:pPr>
        <w:pStyle w:val="ConsPlusNormal"/>
        <w:ind w:left="5387"/>
        <w:rPr>
          <w:rFonts w:ascii="Liberation Serif" w:hAnsi="Liberation Serif" w:cs="Liberation Serif"/>
          <w:sz w:val="28"/>
        </w:rPr>
      </w:pPr>
    </w:p>
    <w:p w:rsidR="002A15DD" w:rsidRDefault="002A15DD" w:rsidP="002A15DD">
      <w:pPr>
        <w:pStyle w:val="ConsPlusNormal"/>
        <w:ind w:left="5387"/>
        <w:rPr>
          <w:rFonts w:ascii="Liberation Serif" w:hAnsi="Liberation Serif" w:cs="Liberation Serif"/>
          <w:sz w:val="28"/>
        </w:rPr>
      </w:pPr>
      <w:r>
        <w:rPr>
          <w:rFonts w:ascii="Liberation Serif" w:hAnsi="Liberation Serif" w:cs="Liberation Serif"/>
          <w:sz w:val="28"/>
        </w:rPr>
        <w:br w:type="page"/>
      </w:r>
    </w:p>
    <w:p w:rsidR="002A15DD" w:rsidRPr="00C627C5" w:rsidRDefault="002A15DD" w:rsidP="002A15DD">
      <w:pPr>
        <w:pStyle w:val="ConsPlusNormal"/>
        <w:jc w:val="right"/>
        <w:rPr>
          <w:rFonts w:ascii="Liberation Serif" w:hAnsi="Liberation Serif" w:cs="Times New Roman"/>
          <w:sz w:val="28"/>
          <w:szCs w:val="28"/>
        </w:rPr>
      </w:pPr>
      <w:r w:rsidRPr="00C627C5">
        <w:rPr>
          <w:rFonts w:ascii="Liberation Serif" w:hAnsi="Liberation Serif" w:cs="Times New Roman"/>
          <w:sz w:val="28"/>
          <w:szCs w:val="28"/>
        </w:rPr>
        <w:lastRenderedPageBreak/>
        <w:t>Приложение</w:t>
      </w:r>
    </w:p>
    <w:p w:rsidR="002A15DD" w:rsidRPr="00A4364E" w:rsidRDefault="002A15DD" w:rsidP="002A15DD">
      <w:pPr>
        <w:pStyle w:val="ConsPlusNormal"/>
        <w:jc w:val="right"/>
        <w:rPr>
          <w:rFonts w:ascii="Liberation Serif" w:hAnsi="Liberation Serif" w:cs="Times New Roman"/>
          <w:szCs w:val="24"/>
        </w:rPr>
      </w:pPr>
      <w:r w:rsidRPr="00A4364E">
        <w:rPr>
          <w:rFonts w:ascii="Liberation Serif" w:hAnsi="Liberation Serif" w:cs="Times New Roman"/>
          <w:szCs w:val="24"/>
        </w:rPr>
        <w:t>УТВЕРЖДЕНО</w:t>
      </w:r>
    </w:p>
    <w:p w:rsidR="002A15DD" w:rsidRPr="00A4364E" w:rsidRDefault="002A15DD" w:rsidP="002A15DD">
      <w:pPr>
        <w:pStyle w:val="ConsPlusNormal"/>
        <w:jc w:val="right"/>
        <w:rPr>
          <w:rFonts w:ascii="Liberation Serif" w:hAnsi="Liberation Serif" w:cs="Times New Roman"/>
          <w:szCs w:val="24"/>
        </w:rPr>
      </w:pPr>
      <w:r w:rsidRPr="00A4364E">
        <w:rPr>
          <w:rFonts w:ascii="Liberation Serif" w:hAnsi="Liberation Serif" w:cs="Times New Roman"/>
          <w:szCs w:val="24"/>
        </w:rPr>
        <w:t>постановлением администрации</w:t>
      </w:r>
    </w:p>
    <w:p w:rsidR="002A15DD" w:rsidRPr="00A4364E" w:rsidRDefault="002A15DD" w:rsidP="002A15DD">
      <w:pPr>
        <w:pStyle w:val="ConsPlusNormal"/>
        <w:jc w:val="right"/>
        <w:rPr>
          <w:rFonts w:ascii="Liberation Serif" w:hAnsi="Liberation Serif" w:cs="Times New Roman"/>
          <w:szCs w:val="24"/>
        </w:rPr>
      </w:pPr>
      <w:r w:rsidRPr="00A4364E">
        <w:rPr>
          <w:rFonts w:ascii="Liberation Serif" w:hAnsi="Liberation Serif" w:cs="Times New Roman"/>
          <w:szCs w:val="24"/>
        </w:rPr>
        <w:t>Ницинского</w:t>
      </w:r>
    </w:p>
    <w:p w:rsidR="002A15DD" w:rsidRPr="00A4364E" w:rsidRDefault="002A15DD" w:rsidP="002A15DD">
      <w:pPr>
        <w:pStyle w:val="ConsPlusNormal"/>
        <w:jc w:val="right"/>
        <w:rPr>
          <w:rFonts w:ascii="Liberation Serif" w:hAnsi="Liberation Serif" w:cs="Times New Roman"/>
          <w:szCs w:val="24"/>
        </w:rPr>
      </w:pPr>
      <w:r w:rsidRPr="00A4364E">
        <w:rPr>
          <w:rFonts w:ascii="Liberation Serif" w:hAnsi="Liberation Serif" w:cs="Times New Roman"/>
          <w:szCs w:val="24"/>
        </w:rPr>
        <w:t>сельского поселения</w:t>
      </w:r>
    </w:p>
    <w:p w:rsidR="002A15DD" w:rsidRPr="00A4364E" w:rsidRDefault="002A15DD" w:rsidP="002A15DD">
      <w:pPr>
        <w:pStyle w:val="ConsPlusNormal"/>
        <w:jc w:val="right"/>
        <w:rPr>
          <w:rFonts w:ascii="Liberation Serif" w:hAnsi="Liberation Serif" w:cs="Times New Roman"/>
          <w:szCs w:val="24"/>
        </w:rPr>
      </w:pPr>
      <w:r w:rsidRPr="00A4364E">
        <w:rPr>
          <w:rFonts w:ascii="Liberation Serif" w:hAnsi="Liberation Serif" w:cs="Times New Roman"/>
          <w:szCs w:val="24"/>
        </w:rPr>
        <w:t xml:space="preserve">от </w:t>
      </w:r>
      <w:r w:rsidR="00054B4D">
        <w:rPr>
          <w:rFonts w:ascii="Liberation Serif" w:hAnsi="Liberation Serif" w:cs="Times New Roman"/>
          <w:szCs w:val="24"/>
        </w:rPr>
        <w:t>18.12</w:t>
      </w:r>
      <w:r>
        <w:rPr>
          <w:rFonts w:ascii="Liberation Serif" w:hAnsi="Liberation Serif" w:cs="Times New Roman"/>
          <w:szCs w:val="24"/>
        </w:rPr>
        <w:t>.2023</w:t>
      </w:r>
      <w:r w:rsidRPr="00A4364E">
        <w:rPr>
          <w:rFonts w:ascii="Liberation Serif" w:hAnsi="Liberation Serif" w:cs="Times New Roman"/>
          <w:szCs w:val="24"/>
        </w:rPr>
        <w:t xml:space="preserve"> г. N </w:t>
      </w:r>
      <w:r w:rsidR="00054B4D">
        <w:rPr>
          <w:rFonts w:ascii="Liberation Serif" w:hAnsi="Liberation Serif" w:cs="Times New Roman"/>
          <w:szCs w:val="24"/>
        </w:rPr>
        <w:t>134</w:t>
      </w:r>
    </w:p>
    <w:p w:rsidR="002A15DD" w:rsidRPr="000F3DB0" w:rsidRDefault="002A15DD" w:rsidP="002A15DD">
      <w:pPr>
        <w:pStyle w:val="ConsPlusNormal"/>
        <w:jc w:val="right"/>
        <w:rPr>
          <w:rFonts w:ascii="Times New Roman" w:hAnsi="Times New Roman" w:cs="Times New Roman"/>
        </w:rPr>
      </w:pPr>
    </w:p>
    <w:p w:rsidR="002A15DD" w:rsidRPr="000F3DB0" w:rsidRDefault="002A15DD" w:rsidP="002A15DD">
      <w:pPr>
        <w:pStyle w:val="ConsPlusNormal"/>
        <w:jc w:val="both"/>
        <w:rPr>
          <w:rFonts w:ascii="Times New Roman" w:hAnsi="Times New Roman" w:cs="Times New Roman"/>
        </w:rPr>
      </w:pPr>
    </w:p>
    <w:p w:rsidR="002A15DD" w:rsidRPr="002F5D72" w:rsidRDefault="002A15DD" w:rsidP="002A15DD">
      <w:pPr>
        <w:pStyle w:val="ConsPlusTitle"/>
        <w:jc w:val="center"/>
        <w:outlineLvl w:val="1"/>
        <w:rPr>
          <w:rFonts w:ascii="Liberation Serif" w:hAnsi="Liberation Serif" w:cs="Times New Roman"/>
          <w:i/>
          <w:sz w:val="28"/>
          <w:szCs w:val="28"/>
        </w:rPr>
      </w:pPr>
      <w:bookmarkStart w:id="0" w:name="P45"/>
      <w:bookmarkEnd w:id="0"/>
      <w:r w:rsidRPr="002F5D72">
        <w:rPr>
          <w:rFonts w:ascii="Liberation Serif" w:hAnsi="Liberation Serif" w:cs="Times New Roman"/>
          <w:i/>
          <w:sz w:val="28"/>
          <w:szCs w:val="28"/>
        </w:rPr>
        <w:t>ПОРЯДОК</w:t>
      </w:r>
    </w:p>
    <w:p w:rsidR="002A15DD" w:rsidRPr="002F5D72" w:rsidRDefault="002A15DD" w:rsidP="002A15DD">
      <w:pPr>
        <w:pStyle w:val="ConsPlusTitle"/>
        <w:jc w:val="center"/>
        <w:outlineLvl w:val="1"/>
        <w:rPr>
          <w:rFonts w:ascii="Liberation Serif" w:hAnsi="Liberation Serif" w:cs="Liberation Serif"/>
          <w:color w:val="000000" w:themeColor="text1"/>
          <w:sz w:val="26"/>
          <w:szCs w:val="26"/>
        </w:rPr>
      </w:pPr>
      <w:r w:rsidRPr="002F5D72">
        <w:rPr>
          <w:rFonts w:ascii="Liberation Serif" w:hAnsi="Liberation Serif" w:cs="Times New Roman"/>
          <w:i/>
          <w:sz w:val="28"/>
          <w:szCs w:val="28"/>
        </w:rPr>
        <w:t xml:space="preserve"> формирования муниципального задания в отношении</w:t>
      </w:r>
      <w:r w:rsidR="00054B4D">
        <w:rPr>
          <w:rFonts w:ascii="Liberation Serif" w:hAnsi="Liberation Serif" w:cs="Times New Roman"/>
          <w:i/>
          <w:sz w:val="28"/>
          <w:szCs w:val="28"/>
        </w:rPr>
        <w:t xml:space="preserve"> муниципальных учреждений </w:t>
      </w:r>
      <w:r w:rsidRPr="002F5D72">
        <w:rPr>
          <w:rFonts w:ascii="Liberation Serif" w:hAnsi="Liberation Serif" w:cs="Times New Roman"/>
          <w:i/>
          <w:sz w:val="28"/>
          <w:szCs w:val="28"/>
        </w:rPr>
        <w:t xml:space="preserve"> Ницинского сельского поселения и финансового обеспечения выполнения муниципального задания</w:t>
      </w:r>
      <w:r w:rsidRPr="002F5D72">
        <w:rPr>
          <w:rFonts w:ascii="Liberation Serif" w:hAnsi="Liberation Serif" w:cs="Liberation Serif"/>
          <w:color w:val="000000" w:themeColor="text1"/>
          <w:sz w:val="26"/>
          <w:szCs w:val="26"/>
        </w:rPr>
        <w:t xml:space="preserve"> </w:t>
      </w:r>
    </w:p>
    <w:p w:rsidR="002A15DD" w:rsidRDefault="002A15DD" w:rsidP="002A15DD">
      <w:pPr>
        <w:pStyle w:val="ConsPlusTitle"/>
        <w:jc w:val="center"/>
        <w:outlineLvl w:val="1"/>
        <w:rPr>
          <w:rFonts w:ascii="Liberation Serif" w:hAnsi="Liberation Serif" w:cs="Liberation Serif"/>
          <w:color w:val="000000" w:themeColor="text1"/>
          <w:sz w:val="26"/>
          <w:szCs w:val="26"/>
        </w:rPr>
      </w:pPr>
    </w:p>
    <w:p w:rsidR="002A15DD" w:rsidRPr="00057047" w:rsidRDefault="002A15DD" w:rsidP="002A15DD">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1. Общие положения</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w:t>
      </w:r>
      <w:r w:rsidR="00054B4D">
        <w:rPr>
          <w:rFonts w:ascii="Liberation Serif" w:hAnsi="Liberation Serif" w:cs="Liberation Serif"/>
          <w:color w:val="000000" w:themeColor="text1"/>
          <w:sz w:val="28"/>
          <w:szCs w:val="28"/>
        </w:rPr>
        <w:t xml:space="preserve">и бюджетными учреждениями </w:t>
      </w:r>
      <w:r w:rsidRPr="00057047">
        <w:rPr>
          <w:rFonts w:ascii="Liberation Serif" w:hAnsi="Liberation Serif" w:cs="Liberation Serif"/>
          <w:color w:val="000000" w:themeColor="text1"/>
          <w:sz w:val="28"/>
          <w:szCs w:val="28"/>
        </w:rPr>
        <w:t xml:space="preserve"> Ницинского сельского поселения (далее - бюджетные учреждения</w:t>
      </w:r>
      <w:r>
        <w:rPr>
          <w:rFonts w:ascii="Liberation Serif" w:hAnsi="Liberation Serif" w:cs="Liberation Serif"/>
          <w:color w:val="000000" w:themeColor="text1"/>
          <w:sz w:val="28"/>
          <w:szCs w:val="28"/>
        </w:rPr>
        <w:t>).</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2. Формирование (изменение) муниципального задания</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Муниципальное задание формируется в соответствии с основными видами деятельности, предусмотренными учредительными документами </w:t>
      </w:r>
      <w:r w:rsidR="00054B4D">
        <w:rPr>
          <w:rFonts w:ascii="Liberation Serif" w:hAnsi="Liberation Serif" w:cs="Liberation Serif"/>
          <w:color w:val="000000" w:themeColor="text1"/>
          <w:sz w:val="28"/>
          <w:szCs w:val="28"/>
        </w:rPr>
        <w:t xml:space="preserve">муниципального учреждения </w:t>
      </w:r>
      <w:r w:rsidRPr="00057047">
        <w:rPr>
          <w:rFonts w:ascii="Liberation Serif" w:hAnsi="Liberation Serif" w:cs="Liberation Serif"/>
          <w:color w:val="000000" w:themeColor="text1"/>
          <w:sz w:val="28"/>
          <w:szCs w:val="28"/>
        </w:rPr>
        <w:t xml:space="preserve"> Ницинского сельского поселения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учреждения.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Оценка потребности в соответствующих услугах и работах ежегодно осуществляется органам</w:t>
      </w:r>
      <w:r w:rsidR="00054B4D">
        <w:rPr>
          <w:rFonts w:ascii="Liberation Serif" w:hAnsi="Liberation Serif" w:cs="Liberation Serif"/>
          <w:color w:val="000000" w:themeColor="text1"/>
          <w:sz w:val="28"/>
          <w:szCs w:val="28"/>
        </w:rPr>
        <w:t xml:space="preserve">и местного самоуправления </w:t>
      </w:r>
      <w:r w:rsidRPr="00057047">
        <w:rPr>
          <w:rFonts w:ascii="Liberation Serif" w:hAnsi="Liberation Serif" w:cs="Liberation Serif"/>
          <w:color w:val="000000" w:themeColor="text1"/>
          <w:sz w:val="28"/>
          <w:szCs w:val="28"/>
        </w:rPr>
        <w:t xml:space="preserve"> Ницинского сельского поселения, осуществляющими функции и полномочия учредителя бюджетных учреждений (далее – орган местного самоуправления, осуществляющий функции и полномочия учредителя), в соответствии с утвержденными ими методиками.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 устанавливающих размер платы (цену, тариф) либо порядок ее (его) установления в случаях, установленных </w:t>
      </w:r>
      <w:r w:rsidRPr="00057047">
        <w:rPr>
          <w:rFonts w:ascii="Liberation Serif" w:hAnsi="Liberation Serif" w:cs="Liberation Serif"/>
          <w:color w:val="000000" w:themeColor="text1"/>
          <w:sz w:val="28"/>
          <w:szCs w:val="28"/>
        </w:rPr>
        <w:lastRenderedPageBreak/>
        <w:t>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Муниципальное </w:t>
      </w:r>
      <w:hyperlink w:anchor="P457" w:history="1">
        <w:r w:rsidRPr="00057047">
          <w:rPr>
            <w:rFonts w:ascii="Liberation Serif" w:hAnsi="Liberation Serif" w:cs="Liberation Serif"/>
            <w:color w:val="000000" w:themeColor="text1"/>
            <w:sz w:val="28"/>
            <w:szCs w:val="28"/>
          </w:rPr>
          <w:t>задание</w:t>
        </w:r>
      </w:hyperlink>
      <w:r w:rsidRPr="00057047">
        <w:rPr>
          <w:rFonts w:ascii="Liberation Serif" w:hAnsi="Liberation Serif" w:cs="Liberation Serif"/>
          <w:color w:val="000000" w:themeColor="text1"/>
          <w:sz w:val="28"/>
          <w:szCs w:val="28"/>
        </w:rPr>
        <w:t xml:space="preserve"> формируется по форме согласно приложению № 1 к настоящему Порядку.</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 При наличии у муниципальной услуги (работы) нескольких показателей объема в общероссийских базовых (отраслевых) перечнях (классификаторах) государственных и муниципальных услуг, оказываемых физическим лицам, и (или) в региональном перечне (классификаторе) государственных (муниципальных) услуг и работ в разделе указывается только один показатель объема.</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 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 Муниципальное задание формируется в процессе составления проекта местного бюджета на очередной финансовый год и плановый период и утверждается не позднее 15 рабочих дней со дня доведения главным распорядителям средств местного бюджета утвержденных лимитов бюджетных обязательств в отношении: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 бюджетных учреждений – органом местного самоуправления, осуществляющим функции и полномочия учредителя.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Для вновь созданных учреждений муниципальное задание формируется в срок, установленный правовым актом органа местного самоуправления о его создании.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6. Муниципальное задание формируется на срок, соответствующий установленному бюджетным законодательством Российской Федерации </w:t>
      </w:r>
      <w:r w:rsidR="00054B4D">
        <w:rPr>
          <w:rFonts w:ascii="Liberation Serif" w:hAnsi="Liberation Serif" w:cs="Liberation Serif"/>
          <w:color w:val="000000" w:themeColor="text1"/>
          <w:sz w:val="28"/>
          <w:szCs w:val="28"/>
        </w:rPr>
        <w:t xml:space="preserve">сроку утверждения бюджета </w:t>
      </w:r>
      <w:r w:rsidRPr="00057047">
        <w:rPr>
          <w:rFonts w:ascii="Liberation Serif" w:hAnsi="Liberation Serif" w:cs="Liberation Serif"/>
          <w:color w:val="000000" w:themeColor="text1"/>
          <w:sz w:val="28"/>
          <w:szCs w:val="28"/>
        </w:rPr>
        <w:t xml:space="preserve"> Ницинского сельского поселения.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 действующими на дату, предшествующую 15 рабочим дням до даты утверждения муниципального задания. </w:t>
      </w:r>
      <w:r w:rsidRPr="00490814">
        <w:rPr>
          <w:rFonts w:ascii="Liberation Serif" w:hAnsi="Liberation Serif" w:cs="Liberation Serif"/>
          <w:color w:val="000000" w:themeColor="text1"/>
          <w:sz w:val="28"/>
          <w:szCs w:val="28"/>
        </w:rPr>
        <w:t xml:space="preserve">По решению </w:t>
      </w:r>
      <w:r w:rsidRPr="00057047">
        <w:rPr>
          <w:rFonts w:ascii="Liberation Serif" w:hAnsi="Liberation Serif" w:cs="Liberation Serif"/>
          <w:color w:val="000000" w:themeColor="text1"/>
          <w:sz w:val="28"/>
          <w:szCs w:val="28"/>
        </w:rPr>
        <w:t>органа местного самоуправления, осуществляющего функции и полномочия учредителя, при формировании муниципального задания могут использоваться общероссийские перечни и региональный перечень, действующие на более позднюю дату.</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В случае отсутствия в общероссийских и региональном перечнях показателей качества орган местного самоуправления, осуществляющий функции и полномочия учредителя, устанавливает их в муниципальном задании.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По решению органа местного самоуправления, осуществляющего функции и полномочия учредителя,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мониторинга фактического исполнения количественных показателей муниципального задания, проводимого в соответствии с </w:t>
      </w:r>
      <w:hyperlink w:anchor="P415" w:history="1">
        <w:r w:rsidRPr="00057047">
          <w:rPr>
            <w:rFonts w:ascii="Liberation Serif" w:hAnsi="Liberation Serif" w:cs="Liberation Serif"/>
            <w:color w:val="000000" w:themeColor="text1"/>
            <w:sz w:val="28"/>
            <w:szCs w:val="28"/>
          </w:rPr>
          <w:t>пунктом 43</w:t>
        </w:r>
      </w:hyperlink>
      <w:r w:rsidRPr="00057047">
        <w:rPr>
          <w:rFonts w:ascii="Liberation Serif" w:hAnsi="Liberation Serif" w:cs="Liberation Serif"/>
          <w:color w:val="000000" w:themeColor="text1"/>
          <w:sz w:val="28"/>
          <w:szCs w:val="28"/>
        </w:rPr>
        <w:t xml:space="preserve"> настоящего Порядка. </w:t>
      </w:r>
      <w:r>
        <w:rPr>
          <w:rFonts w:ascii="Liberation Serif" w:hAnsi="Liberation Serif" w:cs="Liberation Serif"/>
          <w:color w:val="000000" w:themeColor="text1"/>
          <w:sz w:val="28"/>
          <w:szCs w:val="28"/>
        </w:rPr>
        <w:t>О</w:t>
      </w:r>
      <w:r w:rsidRPr="00057047">
        <w:rPr>
          <w:rFonts w:ascii="Liberation Serif" w:hAnsi="Liberation Serif" w:cs="Liberation Serif"/>
          <w:color w:val="000000" w:themeColor="text1"/>
          <w:sz w:val="28"/>
          <w:szCs w:val="28"/>
        </w:rPr>
        <w:t>рган местного самоуправления, осуществляющий функции и полномочия учредителя, обеспечивает утверждение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2A15DD"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Новое муниципальное задание утверждается не позднее 1 декабря текущего года, за исключением случаев создания нового учреждения и формирования для него муниципального задания, а также внесения</w:t>
      </w:r>
      <w:r w:rsidR="00B17673">
        <w:rPr>
          <w:rFonts w:ascii="Liberation Serif" w:hAnsi="Liberation Serif" w:cs="Liberation Serif"/>
          <w:color w:val="000000" w:themeColor="text1"/>
          <w:sz w:val="28"/>
          <w:szCs w:val="28"/>
        </w:rPr>
        <w:t xml:space="preserve"> изменений в Решение Думы </w:t>
      </w:r>
      <w:r w:rsidRPr="00057047">
        <w:rPr>
          <w:rFonts w:ascii="Liberation Serif" w:hAnsi="Liberation Serif" w:cs="Liberation Serif"/>
          <w:color w:val="000000" w:themeColor="text1"/>
          <w:sz w:val="28"/>
          <w:szCs w:val="28"/>
        </w:rPr>
        <w:t xml:space="preserve"> Ницинского сельского поселения о бюджете.</w:t>
      </w:r>
    </w:p>
    <w:p w:rsidR="002A15DD" w:rsidRPr="00057047" w:rsidRDefault="002A15DD" w:rsidP="002A15DD">
      <w:pPr>
        <w:pStyle w:val="ConsPlusNormal"/>
        <w:ind w:firstLine="709"/>
        <w:jc w:val="both"/>
        <w:rPr>
          <w:rFonts w:ascii="Liberation Serif" w:hAnsi="Liberation Serif" w:cs="Liberation Serif"/>
          <w:sz w:val="28"/>
          <w:szCs w:val="28"/>
        </w:rPr>
      </w:pPr>
      <w:r w:rsidRPr="00057047">
        <w:rPr>
          <w:rFonts w:ascii="Liberation Serif" w:hAnsi="Liberation Serif" w:cs="Liberation Serif"/>
          <w:sz w:val="28"/>
          <w:szCs w:val="28"/>
        </w:rPr>
        <w:t xml:space="preserve">При изменении подведомственности учреждения муниципальное задание подлежит изменению, в том числе в части информации, содержащейся в части 3 муниципального задания, включая уточнение положений о периодичности и сроках представления отчетов о выполнении муниципального задания, а также порядка осуществления контроля </w:t>
      </w:r>
      <w:r>
        <w:rPr>
          <w:rFonts w:ascii="Liberation Serif" w:hAnsi="Liberation Serif" w:cs="Liberation Serif"/>
          <w:sz w:val="28"/>
          <w:szCs w:val="28"/>
        </w:rPr>
        <w:t>по выполнению</w:t>
      </w:r>
      <w:r w:rsidRPr="00057047">
        <w:rPr>
          <w:rFonts w:ascii="Liberation Serif" w:hAnsi="Liberation Serif" w:cs="Liberation Serif"/>
          <w:sz w:val="28"/>
          <w:szCs w:val="28"/>
        </w:rPr>
        <w:t xml:space="preserve">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8. Бюджетные учреждения не вправе отказаться от выполнения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bookmarkStart w:id="1" w:name="P95"/>
      <w:bookmarkEnd w:id="1"/>
      <w:r w:rsidRPr="00057047">
        <w:rPr>
          <w:rFonts w:ascii="Liberation Serif" w:hAnsi="Liberation Serif" w:cs="Liberation Serif"/>
          <w:color w:val="000000" w:themeColor="text1"/>
          <w:sz w:val="28"/>
          <w:szCs w:val="28"/>
        </w:rPr>
        <w:t xml:space="preserve">9. </w:t>
      </w:r>
      <w:r>
        <w:rPr>
          <w:rFonts w:ascii="Liberation Serif" w:hAnsi="Liberation Serif" w:cs="Liberation Serif"/>
          <w:color w:val="000000" w:themeColor="text1"/>
          <w:sz w:val="28"/>
          <w:szCs w:val="28"/>
        </w:rPr>
        <w:t>Б</w:t>
      </w:r>
      <w:r w:rsidRPr="00057047">
        <w:rPr>
          <w:rFonts w:ascii="Liberation Serif" w:hAnsi="Liberation Serif" w:cs="Liberation Serif"/>
          <w:color w:val="000000" w:themeColor="text1"/>
          <w:sz w:val="28"/>
          <w:szCs w:val="28"/>
        </w:rPr>
        <w:t xml:space="preserve">юджетные учреждения представляют соответственно органам местного </w:t>
      </w:r>
      <w:r w:rsidRPr="00057047">
        <w:rPr>
          <w:rFonts w:ascii="Liberation Serif" w:hAnsi="Liberation Serif" w:cs="Liberation Serif"/>
          <w:color w:val="000000" w:themeColor="text1"/>
          <w:sz w:val="28"/>
          <w:szCs w:val="28"/>
        </w:rPr>
        <w:lastRenderedPageBreak/>
        <w:t xml:space="preserve">самоуправления, осуществляющим функции и полномочия учредителя, </w:t>
      </w:r>
      <w:hyperlink w:anchor="P812" w:history="1">
        <w:r w:rsidRPr="00057047">
          <w:rPr>
            <w:rFonts w:ascii="Liberation Serif" w:hAnsi="Liberation Serif" w:cs="Liberation Serif"/>
            <w:color w:val="000000" w:themeColor="text1"/>
            <w:sz w:val="28"/>
            <w:szCs w:val="28"/>
          </w:rPr>
          <w:t>отчет</w:t>
        </w:r>
      </w:hyperlink>
      <w:r w:rsidRPr="00057047">
        <w:rPr>
          <w:rFonts w:ascii="Liberation Serif" w:hAnsi="Liberation Serif" w:cs="Liberation Serif"/>
          <w:color w:val="000000" w:themeColor="text1"/>
          <w:sz w:val="28"/>
          <w:szCs w:val="28"/>
        </w:rPr>
        <w:t xml:space="preserve"> об исполнении муниципального задания по форме согласно приложению № 2 к настоящему Порядку в соответствии с требованиями, установленными в муниципальном задании, по итогам отчетного года в срок до 1 февраля года, следующего за отчетным.</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В случае если органом местного самоуправления, осуществляющим функции и полномочия учредителя, предусмотрено представление отчета об исполнении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w:t>
      </w:r>
      <w:hyperlink w:anchor="P812" w:history="1">
        <w:r w:rsidRPr="00057047">
          <w:rPr>
            <w:rFonts w:ascii="Liberation Serif" w:hAnsi="Liberation Serif" w:cs="Liberation Serif"/>
            <w:color w:val="000000" w:themeColor="text1"/>
            <w:sz w:val="28"/>
            <w:szCs w:val="28"/>
          </w:rPr>
          <w:t>отчета</w:t>
        </w:r>
      </w:hyperlink>
      <w:r w:rsidRPr="00057047">
        <w:rPr>
          <w:rFonts w:ascii="Liberation Serif" w:hAnsi="Liberation Serif" w:cs="Liberation Serif"/>
          <w:color w:val="000000" w:themeColor="text1"/>
          <w:sz w:val="28"/>
          <w:szCs w:val="28"/>
        </w:rPr>
        <w:t xml:space="preserve"> по форме согласно приложению № 2 к настоящему Порядку формируются на отчетную дату. При этом орган местного самоуправления,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Отчет об исполнении муниципального задания утверждается усиленной квалифицированной электронной подписью лица, имеющего право действовать от имени бюджетного учреждения.</w:t>
      </w:r>
    </w:p>
    <w:p w:rsidR="002A15DD"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Отчет об исполнении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2A15DD" w:rsidRDefault="002A15DD" w:rsidP="002A15DD">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О</w:t>
      </w:r>
      <w:r w:rsidRPr="00057047">
        <w:rPr>
          <w:rFonts w:ascii="Liberation Serif" w:hAnsi="Liberation Serif" w:cs="Liberation Serif"/>
          <w:sz w:val="28"/>
          <w:szCs w:val="28"/>
        </w:rPr>
        <w:t xml:space="preserve">рган местного самоуправления, осуществляющий функции и полномочия учредителя, в течение 15 рабочих дней с даты представления отчета об исполнении муниципального задания, </w:t>
      </w:r>
      <w:r>
        <w:rPr>
          <w:rFonts w:ascii="Liberation Serif" w:hAnsi="Liberation Serif" w:cs="Liberation Serif"/>
          <w:sz w:val="28"/>
          <w:szCs w:val="28"/>
        </w:rPr>
        <w:t>осуществляет его рассмотрение и выноси</w:t>
      </w:r>
      <w:r w:rsidRPr="00057047">
        <w:rPr>
          <w:rFonts w:ascii="Liberation Serif" w:hAnsi="Liberation Serif" w:cs="Liberation Serif"/>
          <w:sz w:val="28"/>
          <w:szCs w:val="28"/>
        </w:rPr>
        <w:t>т заключение о его принятии (отклонении). По истечении этого срока орган местного самоуправления, осуществляющий функции и полномочия учредителя, в случае отклонения отчета об исполнении муниципального задания обязаны в течение 2 рабочих дней уведомить учреждение о факте отклонения отчета об исполнении муниципального задания с указанием причин его отклонения и вернуть отчет об исполнении муниципального задания на доработку. Учреждение обязано в течение 3 рабочих дней устранить замечания и повторно представить отчет об исполнении муниципального задания. Срок повторного рассмотрения отчета об исполнении муниципального задания органом местного самоуправления, осуществляющим функции и полномочия учредителя, составляет 3 рабочих дня.</w:t>
      </w:r>
      <w:bookmarkStart w:id="2" w:name="Par117"/>
      <w:bookmarkEnd w:id="2"/>
    </w:p>
    <w:p w:rsidR="002A15DD" w:rsidRPr="00057047" w:rsidRDefault="002A15DD" w:rsidP="002A15DD">
      <w:pPr>
        <w:pStyle w:val="ConsPlusNormal"/>
        <w:ind w:firstLine="709"/>
        <w:jc w:val="both"/>
        <w:rPr>
          <w:rFonts w:ascii="Liberation Serif" w:hAnsi="Liberation Serif" w:cs="Liberation Serif"/>
          <w:sz w:val="28"/>
          <w:szCs w:val="28"/>
        </w:rPr>
      </w:pPr>
      <w:r w:rsidRPr="00057047">
        <w:rPr>
          <w:rFonts w:ascii="Liberation Serif" w:hAnsi="Liberation Serif" w:cs="Liberation Serif"/>
          <w:sz w:val="28"/>
          <w:szCs w:val="28"/>
        </w:rPr>
        <w:t>При непредставлении учреждением доработанного отчета об исполнении муниципального задания либо представлении его без устранения замечаний орган местного самоуправления, осуществляющий функции и полномочия учредителя, вправе использовать для мониторинга и контроля за выполнением муниципального задания сведения, имеющиеся в его распоряжении, и самостоятельно внести их в отчет об исполнении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 xml:space="preserve">10. Бюджетные учреждения размещают муниципальное задание и </w:t>
      </w:r>
      <w:hyperlink w:anchor="P812" w:history="1">
        <w:r w:rsidRPr="00057047">
          <w:rPr>
            <w:rFonts w:ascii="Liberation Serif" w:hAnsi="Liberation Serif" w:cs="Liberation Serif"/>
            <w:color w:val="000000" w:themeColor="text1"/>
            <w:sz w:val="28"/>
            <w:szCs w:val="28"/>
          </w:rPr>
          <w:t>отчет</w:t>
        </w:r>
      </w:hyperlink>
      <w:r w:rsidRPr="00057047">
        <w:rPr>
          <w:rFonts w:ascii="Liberation Serif" w:hAnsi="Liberation Serif" w:cs="Liberation Serif"/>
          <w:color w:val="000000" w:themeColor="text1"/>
          <w:sz w:val="28"/>
          <w:szCs w:val="28"/>
        </w:rPr>
        <w:t xml:space="preserve"> об исполнении муниципального задания, формируемый согласно приложению №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(www.bus.gov.ru). Муниципальное задание и отчет об исполнении муниципального задания также могут быть размещены на официальных сайтах в сети Интернет органов местного самоуправления, осуществляющих функции и полномочия учредителя, и учреждений.</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11. Показатели муниципального задания представляются органом местного самоуправления, осуществляющим функции и полномочия учредителя, в Финансовое управление Администрации Слободо-Туринского муниципального района (далее – Финансовое управление)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правовым актом, регламентирующим порядок и сроки составления проекта местного бюджета на очередной финансовый год и плановый период.</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Показатели муниципального задания представляются по форме, установленной органом местного самоуправления, осуществляющим функции и полномочия учредителя.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Показатели муниципального задания должны коррелироваться с соответствующими целевыми показателями </w:t>
      </w:r>
      <w:r w:rsidR="00B17673">
        <w:rPr>
          <w:rFonts w:ascii="Liberation Serif" w:hAnsi="Liberation Serif" w:cs="Liberation Serif"/>
          <w:color w:val="000000" w:themeColor="text1"/>
          <w:sz w:val="28"/>
          <w:szCs w:val="28"/>
        </w:rPr>
        <w:t xml:space="preserve">муниципальной программы </w:t>
      </w:r>
      <w:r>
        <w:rPr>
          <w:rFonts w:ascii="Liberation Serif" w:hAnsi="Liberation Serif" w:cs="Liberation Serif"/>
          <w:color w:val="000000" w:themeColor="text1"/>
          <w:sz w:val="28"/>
          <w:szCs w:val="28"/>
        </w:rPr>
        <w:t>Ницинского сельского поселения.</w:t>
      </w:r>
    </w:p>
    <w:p w:rsidR="002A15DD" w:rsidRPr="00057047" w:rsidRDefault="002A15DD" w:rsidP="002A15DD">
      <w:pPr>
        <w:pStyle w:val="ConsPlusTitle"/>
        <w:jc w:val="center"/>
        <w:outlineLvl w:val="1"/>
        <w:rPr>
          <w:rFonts w:ascii="Liberation Serif" w:hAnsi="Liberation Serif" w:cs="Liberation Serif"/>
          <w:color w:val="000000" w:themeColor="text1"/>
          <w:sz w:val="28"/>
          <w:szCs w:val="28"/>
        </w:rPr>
      </w:pPr>
    </w:p>
    <w:p w:rsidR="002A15DD" w:rsidRPr="00057047" w:rsidRDefault="002A15DD" w:rsidP="002A15DD">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3. Финансовое обеспечение выполнения муниципального задания</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12.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3" w:name="P111"/>
      <w:bookmarkEnd w:id="3"/>
      <w:r w:rsidRPr="00057047">
        <w:rPr>
          <w:rFonts w:ascii="Liberation Serif" w:hAnsi="Liberation Serif" w:cs="Liberation Serif"/>
          <w:color w:val="000000" w:themeColor="text1"/>
          <w:sz w:val="28"/>
          <w:szCs w:val="28"/>
        </w:rPr>
        <w:t>13. Объем финансового обеспечения выполнения муниципального задания (R) определяется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2"/>
          <w:sz w:val="28"/>
          <w:szCs w:val="28"/>
        </w:rPr>
        <w:drawing>
          <wp:inline distT="0" distB="0" distL="0" distR="0" wp14:anchorId="5E74CC95" wp14:editId="41D965C4">
            <wp:extent cx="3981450" cy="304800"/>
            <wp:effectExtent l="0" t="0" r="0" b="0"/>
            <wp:docPr id="10" name="Рисунок 1" descr="base_23623_2373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3736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0" cy="304800"/>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Ni - нормативные затраты на оказание i-й муниципальной услуги, установленной в разделе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 xml:space="preserve">Pi - размер платы (тариф и цена) за оказание i-й муниципальной услуги в соответствии с </w:t>
      </w:r>
      <w:hyperlink w:anchor="P236" w:history="1">
        <w:r w:rsidRPr="00057047">
          <w:rPr>
            <w:rFonts w:ascii="Liberation Serif" w:hAnsi="Liberation Serif" w:cs="Liberation Serif"/>
            <w:color w:val="000000" w:themeColor="text1"/>
            <w:sz w:val="28"/>
            <w:szCs w:val="28"/>
          </w:rPr>
          <w:t xml:space="preserve">пунктом </w:t>
        </w:r>
      </w:hyperlink>
      <w:r w:rsidRPr="00057047">
        <w:rPr>
          <w:rFonts w:ascii="Liberation Serif" w:hAnsi="Liberation Serif" w:cs="Liberation Serif"/>
          <w:color w:val="000000" w:themeColor="text1"/>
          <w:sz w:val="28"/>
          <w:szCs w:val="28"/>
        </w:rPr>
        <w:t xml:space="preserve"> 30 настоящего Порядка, установленный в муниципальном задании;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Vi - объем i-й муниципальной услуги, установленный в разделе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Nw - затраты на выполнение w-й работы, установленной в разделе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Vw - объем w-й работы, установленный в разделе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Nун - затраты на уплату налогов, в качестве объекта налогообложения по которым признается имущество учреждения;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Кпд - коэффициент платной деятельности, определяемый в соответствии с </w:t>
      </w:r>
      <w:hyperlink w:anchor="P224" w:history="1">
        <w:r w:rsidRPr="00057047">
          <w:rPr>
            <w:rFonts w:ascii="Liberation Serif" w:hAnsi="Liberation Serif" w:cs="Liberation Serif"/>
            <w:color w:val="000000" w:themeColor="text1"/>
            <w:sz w:val="28"/>
            <w:szCs w:val="28"/>
          </w:rPr>
          <w:t xml:space="preserve">пунктом </w:t>
        </w:r>
      </w:hyperlink>
      <w:r w:rsidRPr="00057047">
        <w:rPr>
          <w:rFonts w:ascii="Liberation Serif" w:hAnsi="Liberation Serif" w:cs="Liberation Serif"/>
          <w:color w:val="000000" w:themeColor="text1"/>
          <w:sz w:val="28"/>
          <w:szCs w:val="28"/>
        </w:rPr>
        <w:t>29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Нормативные затраты на оказание i-й муниципальной услуги (Ni) определяются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Ni = (БНi x Упрямi + БНi x Ухозi x Кпд) x</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x Котрi x Ктерi, где: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БНi - базовый норматив затрат на оказание i-й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Упрямi - удельный вес затрат, непосредственно связанных с оказанием муниципальной услуги, указанных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Ухозi - удельный вес затрат на общехозяйственные нужды на оказание муниципальной услуги, указанных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Котрi - отраслевой корректирующий коэффициент нормативных затрат на оказание i-й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Ктерi - территориальный корректирующий коэффициент нормативных затрат на оказание i-й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Базовый норматив затрат на оказание i-й муниципальной услуги (БНi) определяется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БНi = Зпрямi + Зхозi, где: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Зпрямi - затраты, непосредственно связанные с оказанием муниципальной услуги, указанные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Зхозi - затраты на общехозяйственные нужды на оказание муниципальной услуги, указанные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Удельный вес затрат, непосредственно связанных с оказанием муниципальной услуги, указанных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 (Упрямi), определяется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Упрямi = Зпрямi / БНi</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Удельный вес затрат на общехозяйственные нужды на оказание муниципальной услуги, указанных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 (Ухозi), определяется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Ухозi = Зхозi / БНi</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Затраты на выполнение w-й работы (Nw) определяются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Nw = Зпрямw + Зхозw x Кпд, где: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Зпрямw - затраты, непосредственно связанные с выполнением работы, указанные в </w:t>
      </w:r>
      <w:hyperlink w:anchor="P203" w:history="1">
        <w:r w:rsidRPr="00057047">
          <w:rPr>
            <w:rFonts w:ascii="Liberation Serif" w:hAnsi="Liberation Serif" w:cs="Liberation Serif"/>
            <w:color w:val="000000" w:themeColor="text1"/>
            <w:sz w:val="28"/>
            <w:szCs w:val="28"/>
          </w:rPr>
          <w:t xml:space="preserve">подпункте 1 пункта </w:t>
        </w:r>
      </w:hyperlink>
      <w:r w:rsidRPr="00057047">
        <w:rPr>
          <w:rFonts w:ascii="Liberation Serif" w:hAnsi="Liberation Serif" w:cs="Liberation Serif"/>
          <w:color w:val="000000" w:themeColor="text1"/>
          <w:sz w:val="28"/>
          <w:szCs w:val="28"/>
        </w:rPr>
        <w:t>25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Зхозw - затраты на общехозяйственные нужды на выполнение работы, указанные в </w:t>
      </w:r>
      <w:hyperlink w:anchor="P204" w:history="1">
        <w:r w:rsidRPr="00057047">
          <w:rPr>
            <w:rFonts w:ascii="Liberation Serif" w:hAnsi="Liberation Serif" w:cs="Liberation Serif"/>
            <w:color w:val="000000" w:themeColor="text1"/>
            <w:sz w:val="28"/>
            <w:szCs w:val="28"/>
          </w:rPr>
          <w:t>подпункте 2 пункта 2</w:t>
        </w:r>
      </w:hyperlink>
      <w:r w:rsidRPr="00057047">
        <w:rPr>
          <w:rFonts w:ascii="Liberation Serif" w:hAnsi="Liberation Serif" w:cs="Liberation Serif"/>
          <w:color w:val="000000" w:themeColor="text1"/>
          <w:sz w:val="28"/>
          <w:szCs w:val="28"/>
        </w:rPr>
        <w:t>5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14. 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w:t>
      </w:r>
      <w:r>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применяемых при расчете объема финансового обеспечения выполнения </w:t>
      </w:r>
      <w:r>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 оказание </w:t>
      </w:r>
      <w:r>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w:t>
      </w:r>
      <w:r>
        <w:rPr>
          <w:rFonts w:ascii="Liberation Serif" w:hAnsi="Liberation Serif" w:cs="Liberation Serif"/>
          <w:color w:val="000000" w:themeColor="text1"/>
          <w:sz w:val="28"/>
          <w:szCs w:val="28"/>
        </w:rPr>
        <w:t>муниципальным</w:t>
      </w:r>
      <w:r w:rsidRPr="00057047">
        <w:rPr>
          <w:rFonts w:ascii="Liberation Serif" w:hAnsi="Liberation Serif" w:cs="Liberation Serif"/>
          <w:color w:val="000000" w:themeColor="text1"/>
          <w:sz w:val="28"/>
          <w:szCs w:val="28"/>
        </w:rPr>
        <w:t xml:space="preserve"> учреждением в соответствующих сферах деятельности, утверждаемых </w:t>
      </w:r>
      <w:r w:rsidRPr="00C627C5">
        <w:rPr>
          <w:rFonts w:ascii="Liberation Serif" w:hAnsi="Liberation Serif" w:cs="Times New Roman"/>
          <w:sz w:val="28"/>
          <w:szCs w:val="28"/>
        </w:rPr>
        <w:t xml:space="preserve">органами, осуществляющими </w:t>
      </w:r>
      <w:r>
        <w:rPr>
          <w:rFonts w:ascii="Liberation Serif" w:hAnsi="Liberation Serif" w:cs="Times New Roman"/>
          <w:sz w:val="28"/>
          <w:szCs w:val="28"/>
        </w:rPr>
        <w:t>функции и полномочия учредителя</w:t>
      </w:r>
      <w:r w:rsidRPr="00057047">
        <w:rPr>
          <w:rFonts w:ascii="Liberation Serif" w:hAnsi="Liberation Serif" w:cs="Liberation Serif"/>
          <w:color w:val="000000" w:themeColor="text1"/>
          <w:sz w:val="28"/>
          <w:szCs w:val="28"/>
        </w:rPr>
        <w:t>.</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органом местного самоуправления, осуществляющим функции и полномочия учредителя, с соблюдением требований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15. Значения нормативных затрат на оказание муниципальной услуги утверждаются правовым актом органа местного самоуправления, осуществляющего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16. Базовый норматив затрат на оказание муниципальной услуги включает:</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4" w:name="P163"/>
      <w:bookmarkEnd w:id="4"/>
      <w:r w:rsidRPr="00057047">
        <w:rPr>
          <w:rFonts w:ascii="Liberation Serif" w:hAnsi="Liberation Serif" w:cs="Liberation Serif"/>
          <w:color w:val="000000" w:themeColor="text1"/>
          <w:sz w:val="28"/>
          <w:szCs w:val="28"/>
        </w:rPr>
        <w:t>1) затраты, непосредственно связанные с оказанием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5" w:name="P164"/>
      <w:bookmarkEnd w:id="5"/>
      <w:r w:rsidRPr="00057047">
        <w:rPr>
          <w:rFonts w:ascii="Liberation Serif" w:hAnsi="Liberation Serif" w:cs="Liberation Serif"/>
          <w:color w:val="000000" w:themeColor="text1"/>
          <w:sz w:val="28"/>
          <w:szCs w:val="28"/>
        </w:rPr>
        <w:t>2) затраты на общехозяйственные нужды на оказание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w:t>
      </w:r>
      <w:r w:rsidRPr="00057047">
        <w:rPr>
          <w:rFonts w:ascii="Liberation Serif" w:hAnsi="Liberation Serif" w:cs="Liberation Serif"/>
          <w:color w:val="000000" w:themeColor="text1"/>
          <w:sz w:val="28"/>
          <w:szCs w:val="28"/>
        </w:rPr>
        <w:lastRenderedPageBreak/>
        <w:t>(государственными)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2A15DD" w:rsidRPr="00057047" w:rsidRDefault="002A15DD" w:rsidP="002A15DD">
      <w:pPr>
        <w:pStyle w:val="ConsPlusNormal"/>
        <w:spacing w:before="220"/>
        <w:ind w:firstLine="540"/>
        <w:jc w:val="both"/>
        <w:rPr>
          <w:rFonts w:ascii="Liberation Serif" w:hAnsi="Liberation Serif" w:cs="Liberation Serif"/>
          <w:sz w:val="28"/>
          <w:szCs w:val="28"/>
        </w:rPr>
      </w:pPr>
      <w:r w:rsidRPr="00057047">
        <w:rPr>
          <w:rFonts w:ascii="Liberation Serif" w:hAnsi="Liberation Serif" w:cs="Liberation Serif"/>
          <w:sz w:val="28"/>
          <w:szCs w:val="28"/>
        </w:rPr>
        <w:t xml:space="preserve">Затраты, указанные в </w:t>
      </w:r>
      <w:hyperlink w:anchor="Par198" w:history="1">
        <w:r w:rsidRPr="00057047">
          <w:rPr>
            <w:rFonts w:ascii="Liberation Serif" w:hAnsi="Liberation Serif" w:cs="Liberation Serif"/>
            <w:sz w:val="28"/>
            <w:szCs w:val="28"/>
          </w:rPr>
          <w:t>пункте 20</w:t>
        </w:r>
      </w:hyperlink>
      <w:r>
        <w:rPr>
          <w:rFonts w:ascii="Liberation Serif" w:hAnsi="Liberation Serif" w:cs="Liberation Serif"/>
          <w:sz w:val="28"/>
          <w:szCs w:val="28"/>
        </w:rPr>
        <w:t xml:space="preserve"> настоящего П</w:t>
      </w:r>
      <w:r w:rsidRPr="00057047">
        <w:rPr>
          <w:rFonts w:ascii="Liberation Serif" w:hAnsi="Liberation Serif" w:cs="Liberation Serif"/>
          <w:sz w:val="28"/>
          <w:szCs w:val="28"/>
        </w:rPr>
        <w:t>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муниципальную услугу в установленной сфере деятельности.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19. В затраты, непосредственно связанные с оказанием муниципальной услуги, включаются затраты на: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6" w:name="P172"/>
      <w:bookmarkEnd w:id="6"/>
      <w:r w:rsidRPr="00057047">
        <w:rPr>
          <w:rFonts w:ascii="Liberation Serif" w:hAnsi="Liberation Serif" w:cs="Liberation Serif"/>
          <w:color w:val="000000" w:themeColor="text1"/>
          <w:sz w:val="28"/>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иные затраты, непосредственно связанные с оказанием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20. В затраты на общехозяйственные нужды на оказание муниципальной услуги включаются затраты на: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коммунальные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 указанного имущества;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72" w:history="1">
        <w:r w:rsidRPr="00057047">
          <w:rPr>
            <w:rFonts w:ascii="Liberation Serif" w:hAnsi="Liberation Serif" w:cs="Liberation Serif"/>
            <w:color w:val="000000" w:themeColor="text1"/>
            <w:sz w:val="28"/>
            <w:szCs w:val="28"/>
          </w:rPr>
          <w:t>подпункте 2 пункта 19</w:t>
        </w:r>
      </w:hyperlink>
      <w:r w:rsidRPr="00057047">
        <w:rPr>
          <w:rFonts w:ascii="Liberation Serif" w:hAnsi="Liberation Serif" w:cs="Liberation Serif"/>
          <w:color w:val="000000" w:themeColor="text1"/>
          <w:sz w:val="28"/>
          <w:szCs w:val="28"/>
        </w:rPr>
        <w:t xml:space="preserve">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 приобретение услуг связи;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5) приобретение транспортных услуг;</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прочие общехозяйственные нужды.</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21. Значение базового норматива затрат на оказание муниципальной услуги утверждается правовым актом органа местного самоуправления, осуществляющего функции и полномочия учредителя, общей суммой с выделением:</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местного самоуправления, осуществляющего функции и полномочия учредителя, - из нескольких территориальных корректирующих коэффициентов и отраслевых корректирующих коэффициентов.</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Значения корректирующих коэффициентов утверждаются правовым актом органа местного самоуправления, осуществляющего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23.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24. По решению органа местного самоуправления, осуществляющего функции и полномочия учредителя, при определении объема финансового обеспечения выполнения муниципального задания используются нормативные затраты на выполнение работ.</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25.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7" w:name="P203"/>
      <w:bookmarkEnd w:id="7"/>
      <w:r w:rsidRPr="00057047">
        <w:rPr>
          <w:rFonts w:ascii="Liberation Serif" w:hAnsi="Liberation Serif" w:cs="Liberation Serif"/>
          <w:color w:val="000000" w:themeColor="text1"/>
          <w:sz w:val="28"/>
          <w:szCs w:val="28"/>
        </w:rPr>
        <w:t>1) затраты, непосредственно связанные с выполнением работы;</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8" w:name="P204"/>
      <w:bookmarkEnd w:id="8"/>
      <w:r w:rsidRPr="00057047">
        <w:rPr>
          <w:rFonts w:ascii="Liberation Serif" w:hAnsi="Liberation Serif" w:cs="Liberation Serif"/>
          <w:color w:val="000000" w:themeColor="text1"/>
          <w:sz w:val="28"/>
          <w:szCs w:val="28"/>
        </w:rPr>
        <w:t>2) затраты на общехозяйственные нужды на выполнение работы.</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26. В затраты, непосредственно связанные с выполнением работы, включаются затраты на: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оплату труда с начислениями на выплаты по оплате труда работников, непосредственно связанных с выполнением работы, включая административно-</w:t>
      </w:r>
      <w:r w:rsidRPr="00057047">
        <w:rPr>
          <w:rFonts w:ascii="Liberation Serif" w:hAnsi="Liberation Serif" w:cs="Liberation Serif"/>
          <w:color w:val="000000" w:themeColor="text1"/>
          <w:sz w:val="28"/>
          <w:szCs w:val="28"/>
        </w:rPr>
        <w:lastRenderedPageBreak/>
        <w:t>управленческий персонал, непосредственно связанный с выполнением работы;</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иные расходы, непосредственно связанные с выполнением работы.</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27. В затраты на общехозяйственные нужды на выполнение работы включаются затраты на: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оплату коммунальных услуг;</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содержание объектов недвижимого имущества, необходимого для выполнения работы, а также затраты на аренду указанного имущества;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содержание объектов особо ценного движимого имущества, необходимого для выполнения работы, а также затраты на аренду указанного имущества;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 приобретение услуг связи;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 приобретение транспортных услуг;</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прочие общехозяйственные нужды.</w:t>
      </w:r>
    </w:p>
    <w:p w:rsidR="002A15DD" w:rsidRPr="00057047" w:rsidRDefault="002A15DD" w:rsidP="002A15DD">
      <w:pPr>
        <w:pStyle w:val="ConsPlusNormal"/>
        <w:ind w:firstLine="540"/>
        <w:jc w:val="both"/>
        <w:rPr>
          <w:rFonts w:ascii="Liberation Serif" w:hAnsi="Liberation Serif"/>
          <w:sz w:val="28"/>
          <w:szCs w:val="28"/>
        </w:rPr>
      </w:pPr>
      <w:r w:rsidRPr="00057047">
        <w:rPr>
          <w:rFonts w:ascii="Liberation Serif" w:hAnsi="Liberation Serif" w:cs="Liberation Serif"/>
          <w:color w:val="000000" w:themeColor="text1"/>
          <w:sz w:val="28"/>
          <w:szCs w:val="28"/>
        </w:rPr>
        <w:t xml:space="preserve">28. 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 </w:t>
      </w:r>
      <w:r w:rsidRPr="00057047">
        <w:rPr>
          <w:rFonts w:ascii="Liberation Serif" w:hAnsi="Liberation Serif" w:cs="Liberation Serif"/>
          <w:sz w:val="28"/>
          <w:szCs w:val="28"/>
        </w:rPr>
        <w:t xml:space="preserve">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w:t>
      </w:r>
      <w:hyperlink w:anchor="Par222" w:history="1">
        <w:r w:rsidRPr="00057047">
          <w:rPr>
            <w:rFonts w:ascii="Liberation Serif" w:hAnsi="Liberation Serif" w:cs="Liberation Serif"/>
            <w:sz w:val="28"/>
            <w:szCs w:val="28"/>
          </w:rPr>
          <w:t>частью первой пункта 2</w:t>
        </w:r>
      </w:hyperlink>
      <w:r w:rsidRPr="00057047">
        <w:rPr>
          <w:rFonts w:ascii="Liberation Serif" w:hAnsi="Liberation Serif" w:cs="Liberation Serif"/>
          <w:sz w:val="28"/>
          <w:szCs w:val="28"/>
        </w:rPr>
        <w:t>3 настоящего порядка.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9" w:name="P224"/>
      <w:bookmarkEnd w:id="9"/>
      <w:r w:rsidRPr="00057047">
        <w:rPr>
          <w:rFonts w:ascii="Liberation Serif" w:hAnsi="Liberation Serif" w:cs="Liberation Serif"/>
          <w:color w:val="000000" w:themeColor="text1"/>
          <w:sz w:val="28"/>
          <w:szCs w:val="28"/>
        </w:rPr>
        <w:t>29. В случае если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(Кпд), который определяется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Кпд = Vсубс / (Vсубс + Vпд), где: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Vсубс - объем субсидии на год, предшествующий году, на который формируется муниципальное задание;</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Vпд - объем доходов от платной деятельности согласно плану финансово-</w:t>
      </w:r>
      <w:r w:rsidRPr="00057047">
        <w:rPr>
          <w:rFonts w:ascii="Liberation Serif" w:hAnsi="Liberation Serif" w:cs="Liberation Serif"/>
          <w:color w:val="000000" w:themeColor="text1"/>
          <w:sz w:val="28"/>
          <w:szCs w:val="28"/>
        </w:rPr>
        <w:lastRenderedPageBreak/>
        <w:t>хозяйственной деятельности учреждения на конец года, предшествующего году, на который формируется муниципальное задание.</w:t>
      </w:r>
    </w:p>
    <w:p w:rsidR="002A15DD" w:rsidRPr="00057047" w:rsidRDefault="002A15DD" w:rsidP="002A15DD">
      <w:pPr>
        <w:pStyle w:val="ConsPlusNormal"/>
        <w:spacing w:before="280"/>
        <w:ind w:firstLine="540"/>
        <w:jc w:val="both"/>
        <w:rPr>
          <w:rFonts w:ascii="Liberation Serif" w:hAnsi="Liberation Serif" w:cs="Liberation Serif"/>
          <w:sz w:val="28"/>
          <w:szCs w:val="28"/>
        </w:rPr>
      </w:pPr>
      <w:r w:rsidRPr="00057047">
        <w:rPr>
          <w:rFonts w:ascii="Liberation Serif" w:hAnsi="Liberation Serif" w:cs="Liberation Serif"/>
          <w:sz w:val="28"/>
          <w:szCs w:val="28"/>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платы за пользование обучающимися жилыми помещениями в общежитиях муниципальных 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органом местного самоуправления,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органа местного самоуправления, осуществляющего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отсутствии платной деятельности коэффициент платной деятельности устанавливается равным единице.</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10" w:name="P236"/>
      <w:bookmarkEnd w:id="10"/>
      <w:r w:rsidRPr="00057047">
        <w:rPr>
          <w:rFonts w:ascii="Liberation Serif" w:hAnsi="Liberation Serif" w:cs="Liberation Serif"/>
          <w:color w:val="000000" w:themeColor="text1"/>
          <w:sz w:val="28"/>
          <w:szCs w:val="28"/>
        </w:rPr>
        <w:t>30. В случае если бюджетное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местного самоуправления, осуществляющим функции и полномочия учредителя, с учетом положений, установленных законодательством Российской Федерации.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31.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32.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 и утвержденных лимитов бюджетных обязательств.</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Финансовое обеспечение выполнения муниципального задания бюджетным учреждением  осуществляется путем предоставления субсидии.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33. Изменение объема субсидии в течение срока выполнения муниципального задания осуществляется: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при соответствующем изменении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2) при изменении нормативных затрат на оказание муниципальных услуг (затрат на выполнение работ);</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в случае изменения законодательства Российской Федерации о налогах и сборах, в том числе в случае отмены ранее установленных налоговых льгот, ведения налоговых льгот;</w:t>
      </w: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 решению органа местного самоуправления, осуществляющего функции и полномочия учредителя,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в случае внесения изменений в нормативные правовые акты Рос</w:t>
      </w:r>
      <w:r w:rsidR="00804E5E">
        <w:rPr>
          <w:rFonts w:ascii="Liberation Serif" w:hAnsi="Liberation Serif" w:cs="Liberation Serif"/>
          <w:color w:val="000000" w:themeColor="text1"/>
          <w:sz w:val="28"/>
          <w:szCs w:val="28"/>
        </w:rPr>
        <w:t xml:space="preserve">сийской Федерации и (или) </w:t>
      </w:r>
      <w:r w:rsidRPr="00057047">
        <w:rPr>
          <w:rFonts w:ascii="Liberation Serif" w:hAnsi="Liberation Serif" w:cs="Liberation Serif"/>
          <w:color w:val="000000" w:themeColor="text1"/>
          <w:sz w:val="28"/>
          <w:szCs w:val="28"/>
        </w:rPr>
        <w:t xml:space="preserve"> Ницинского сельского поселения, изменения цен (тарифов) на товары, работы, услуги;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в случае изменения состава и стоимости имущества учреждения.</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Изменение нормативных затрат на оказание муниципальной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муниципального задания, а также внесения </w:t>
      </w:r>
      <w:r w:rsidR="00804E5E">
        <w:rPr>
          <w:rFonts w:ascii="Liberation Serif" w:hAnsi="Liberation Serif" w:cs="Liberation Serif"/>
          <w:color w:val="000000" w:themeColor="text1"/>
          <w:sz w:val="28"/>
          <w:szCs w:val="28"/>
        </w:rPr>
        <w:t xml:space="preserve">изменений в Решение Думы </w:t>
      </w:r>
      <w:r w:rsidRPr="00057047">
        <w:rPr>
          <w:rFonts w:ascii="Liberation Serif" w:hAnsi="Liberation Serif" w:cs="Liberation Serif"/>
          <w:color w:val="000000" w:themeColor="text1"/>
          <w:sz w:val="28"/>
          <w:szCs w:val="28"/>
        </w:rPr>
        <w:t>Ницинского сельского поселения  о бюджете.</w:t>
      </w: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color w:val="000000" w:themeColor="text1"/>
          <w:sz w:val="28"/>
          <w:szCs w:val="28"/>
        </w:rPr>
        <w:t>34.</w:t>
      </w:r>
      <w:r w:rsidRPr="00057047">
        <w:rPr>
          <w:rFonts w:ascii="Liberation Serif" w:hAnsi="Liberation Serif" w:cs="Liberation Serif"/>
          <w:b/>
          <w:color w:val="000000" w:themeColor="text1"/>
          <w:sz w:val="28"/>
          <w:szCs w:val="28"/>
        </w:rPr>
        <w:t xml:space="preserve"> </w:t>
      </w:r>
      <w:r w:rsidRPr="00057047">
        <w:rPr>
          <w:rFonts w:ascii="Liberation Serif" w:hAnsi="Liberation Serif" w:cs="Liberation Serif"/>
          <w:sz w:val="28"/>
          <w:szCs w:val="28"/>
        </w:rPr>
        <w:t xml:space="preserve">Предоставление бюджетному учреждению субсидии в течение текущего года осуществляется на основании соглашения о предоставлении субсидии из местного бюджета, заключаемого  органом местного самоуправления, осуществляющим функции и полномочия учредителя, с бюджетным учреждением (далее - соглашение) в соответствии с типовой формой согласно приложению № 3 к настоящему Порядку.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муниципального задания (размер субсидии), рассчитанный в соответствии с </w:t>
      </w:r>
      <w:hyperlink w:anchor="Par131" w:history="1">
        <w:r w:rsidRPr="00057047">
          <w:rPr>
            <w:rFonts w:ascii="Liberation Serif" w:hAnsi="Liberation Serif" w:cs="Liberation Serif"/>
            <w:sz w:val="28"/>
            <w:szCs w:val="28"/>
          </w:rPr>
          <w:t>пунктом 13</w:t>
        </w:r>
      </w:hyperlink>
      <w:r w:rsidRPr="00057047">
        <w:rPr>
          <w:rFonts w:ascii="Liberation Serif" w:hAnsi="Liberation Serif" w:cs="Liberation Serif"/>
          <w:sz w:val="28"/>
          <w:szCs w:val="28"/>
        </w:rPr>
        <w:t xml:space="preserve"> настоящего Порядка, округляется до целых рублей.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соглашения с протоколом разногласий недопустимо.</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Органы местного самоуправления,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бюджетного учреждения, оказание услуг (выполнение работ) которого зависит от сезонных условий, если органом местного самоуправления, осуществляющим функции и полномочия учредителя, не установлено иное;</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бюджетного учреждения, находящегося в процессе реорганизации или </w:t>
      </w:r>
      <w:r w:rsidRPr="00057047">
        <w:rPr>
          <w:rFonts w:ascii="Liberation Serif" w:hAnsi="Liberation Serif" w:cs="Liberation Serif"/>
          <w:color w:val="000000" w:themeColor="text1"/>
          <w:sz w:val="28"/>
          <w:szCs w:val="28"/>
        </w:rPr>
        <w:lastRenderedPageBreak/>
        <w:t>ликвидации;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бюджетного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 если органом местного самоуправления, осуществляющим функции и полномочия учредителя, не установлено иное.</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Соглашение заключается в письменной форме за подписью лица, имеющего право действовать от имени органа местного самоуправления, осуществляющего функции и полномочия учредителя, и уполномоченными на это лицами учреждения.</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35. Перечисление субсидии осуществляется на основании сведений, представляемых в квартальном </w:t>
      </w:r>
      <w:hyperlink w:anchor="P1335" w:history="1">
        <w:r w:rsidRPr="00057047">
          <w:rPr>
            <w:rFonts w:ascii="Liberation Serif" w:hAnsi="Liberation Serif" w:cs="Liberation Serif"/>
            <w:color w:val="000000" w:themeColor="text1"/>
            <w:sz w:val="28"/>
            <w:szCs w:val="28"/>
          </w:rPr>
          <w:t>отчете</w:t>
        </w:r>
      </w:hyperlink>
      <w:r w:rsidRPr="00057047">
        <w:rPr>
          <w:rFonts w:ascii="Liberation Serif" w:hAnsi="Liberation Serif" w:cs="Liberation Serif"/>
          <w:color w:val="000000" w:themeColor="text1"/>
          <w:sz w:val="28"/>
          <w:szCs w:val="28"/>
        </w:rPr>
        <w:t xml:space="preserve"> об исполнении муниципального задания, по форме согласно приложению № 4 к настоящему Порядку.</w:t>
      </w: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 xml:space="preserve">Рассмотрение квартального отчета об исполнении муниципального задания осуществляется в соответствии с </w:t>
      </w:r>
      <w:hyperlink w:anchor="Par115" w:history="1">
        <w:r w:rsidRPr="00057047">
          <w:rPr>
            <w:rFonts w:ascii="Liberation Serif" w:hAnsi="Liberation Serif" w:cs="Liberation Serif"/>
            <w:sz w:val="28"/>
            <w:szCs w:val="28"/>
          </w:rPr>
          <w:t>частями пятой</w:t>
        </w:r>
      </w:hyperlink>
      <w:r w:rsidRPr="00057047">
        <w:rPr>
          <w:rFonts w:ascii="Liberation Serif" w:hAnsi="Liberation Serif" w:cs="Liberation Serif"/>
          <w:sz w:val="28"/>
          <w:szCs w:val="28"/>
        </w:rPr>
        <w:t xml:space="preserve"> и </w:t>
      </w:r>
      <w:hyperlink w:anchor="Par117" w:history="1">
        <w:r w:rsidRPr="00057047">
          <w:rPr>
            <w:rFonts w:ascii="Liberation Serif" w:hAnsi="Liberation Serif" w:cs="Liberation Serif"/>
            <w:sz w:val="28"/>
            <w:szCs w:val="28"/>
          </w:rPr>
          <w:t>шестой пункта 9</w:t>
        </w:r>
      </w:hyperlink>
      <w:r>
        <w:rPr>
          <w:rFonts w:ascii="Liberation Serif" w:hAnsi="Liberation Serif" w:cs="Liberation Serif"/>
          <w:sz w:val="28"/>
          <w:szCs w:val="28"/>
        </w:rPr>
        <w:t xml:space="preserve"> настоящего П</w:t>
      </w:r>
      <w:r w:rsidRPr="00057047">
        <w:rPr>
          <w:rFonts w:ascii="Liberation Serif" w:hAnsi="Liberation Serif" w:cs="Liberation Serif"/>
          <w:sz w:val="28"/>
          <w:szCs w:val="28"/>
        </w:rPr>
        <w:t>орядка.</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Субсидия бюджетному учреждению перечисляется на лицевой счет бюджетного учреждения, открытый в Финансовом управлении</w:t>
      </w:r>
      <w:r>
        <w:rPr>
          <w:rFonts w:ascii="Liberation Serif" w:hAnsi="Liberation Serif" w:cs="Liberation Serif"/>
          <w:color w:val="000000" w:themeColor="text1"/>
          <w:sz w:val="28"/>
          <w:szCs w:val="28"/>
        </w:rPr>
        <w:t>.</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Перечисление бюджетному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органом местного самоуправления, осуществляющим функции и полномочия учредителя, в сроки, определенные соглашением.</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представлении бюджетным учреждением в квартальном отчете об исполнении муниципального задания</w:t>
      </w:r>
      <w:r>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орган местного самоуправления, осуществляющий функции и полномочия учредителя, вправе использовать для расчета плановые значения показателей объема оказания муниципальной услуги (выполнения работы).</w:t>
      </w: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 xml:space="preserve">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орган местного самоуправления, осуществляющий функции и полномочия учредителя, вправе использовать для расчета сведения, полученные в ходе проведения мониторинга и контроля </w:t>
      </w:r>
      <w:r>
        <w:rPr>
          <w:rFonts w:ascii="Liberation Serif" w:hAnsi="Liberation Serif" w:cs="Liberation Serif"/>
          <w:sz w:val="28"/>
          <w:szCs w:val="28"/>
        </w:rPr>
        <w:t>за</w:t>
      </w:r>
      <w:r w:rsidRPr="00057047">
        <w:rPr>
          <w:rFonts w:ascii="Liberation Serif" w:hAnsi="Liberation Serif" w:cs="Liberation Serif"/>
          <w:sz w:val="28"/>
          <w:szCs w:val="28"/>
        </w:rPr>
        <w:t xml:space="preserve"> выполнением муниципального задания.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В целях аналитического учета для детализации расходов бюджетных учреждений, источником финансового обеспечения которых являются субсидии, Финансовое управление вправе ввести коды дополнительной классификации расходов бюджетных учреждений согласно предложениям органов местного самоуправления, осуществляющих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утверждении в текущем году нового муниципального задания </w:t>
      </w:r>
      <w:r w:rsidRPr="00057047">
        <w:rPr>
          <w:rFonts w:ascii="Liberation Serif" w:hAnsi="Liberation Serif" w:cs="Liberation Serif"/>
          <w:color w:val="000000" w:themeColor="text1"/>
          <w:sz w:val="28"/>
          <w:szCs w:val="28"/>
        </w:rPr>
        <w:lastRenderedPageBreak/>
        <w:t>бюджетные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bookmarkStart w:id="11" w:name="P272"/>
      <w:bookmarkEnd w:id="11"/>
      <w:r w:rsidRPr="00057047">
        <w:rPr>
          <w:rFonts w:ascii="Liberation Serif" w:hAnsi="Liberation Serif" w:cs="Liberation Serif"/>
          <w:color w:val="000000" w:themeColor="text1"/>
          <w:sz w:val="28"/>
          <w:szCs w:val="28"/>
        </w:rPr>
        <w:t>36. Орган местного самоуправления, осуществляющий функции и полномочия учредителя, обязан обеспечить частичный или полный возврат субсидии, предоставленной бюджетному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В случае исполнения бюджетным учреждени</w:t>
      </w:r>
      <w:r>
        <w:rPr>
          <w:rFonts w:ascii="Liberation Serif" w:hAnsi="Liberation Serif" w:cs="Liberation Serif"/>
          <w:color w:val="000000" w:themeColor="text1"/>
          <w:sz w:val="28"/>
          <w:szCs w:val="28"/>
        </w:rPr>
        <w:t>ем</w:t>
      </w:r>
      <w:r w:rsidRPr="00057047">
        <w:rPr>
          <w:rFonts w:ascii="Liberation Serif" w:hAnsi="Liberation Serif" w:cs="Liberation Serif"/>
          <w:color w:val="000000" w:themeColor="text1"/>
          <w:sz w:val="28"/>
          <w:szCs w:val="28"/>
        </w:rPr>
        <w:t xml:space="preserve">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орган местного самоуправления, осуществляющий функции и полномочия учредителя, не позднее 30 календарных дней после представления годового отчета об исполнении муниципального задания направляет письменное требование бюджетному учреждению о частичном или полном возврате субсидии на основании </w:t>
      </w:r>
      <w:hyperlink w:anchor="P1403" w:history="1">
        <w:r w:rsidRPr="00057047">
          <w:rPr>
            <w:rFonts w:ascii="Liberation Serif" w:hAnsi="Liberation Serif" w:cs="Liberation Serif"/>
            <w:color w:val="000000" w:themeColor="text1"/>
            <w:sz w:val="28"/>
            <w:szCs w:val="28"/>
          </w:rPr>
          <w:t>заключения</w:t>
        </w:r>
      </w:hyperlink>
      <w:r w:rsidRPr="00057047">
        <w:rPr>
          <w:rFonts w:ascii="Liberation Serif" w:hAnsi="Liberation Serif" w:cs="Liberation Serif"/>
          <w:color w:val="000000" w:themeColor="text1"/>
          <w:sz w:val="28"/>
          <w:szCs w:val="28"/>
        </w:rPr>
        <w:t xml:space="preserve"> об объемах субсидии, подлежащей возврату (далее - заключение), по форме согласно приложению № 5 к настоящему Порядку.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В случае более позднего, чем указано в части второй настоящего пункта,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орган местного самоуправления, осуществляющий функции и полномочия учредителя, не позднее </w:t>
      </w:r>
      <w:r>
        <w:rPr>
          <w:rFonts w:ascii="Liberation Serif" w:hAnsi="Liberation Serif" w:cs="Liberation Serif"/>
          <w:color w:val="000000" w:themeColor="text1"/>
          <w:sz w:val="28"/>
          <w:szCs w:val="28"/>
        </w:rPr>
        <w:t>3</w:t>
      </w:r>
      <w:r w:rsidRPr="00057047">
        <w:rPr>
          <w:rFonts w:ascii="Liberation Serif" w:hAnsi="Liberation Serif" w:cs="Liberation Serif"/>
          <w:color w:val="000000" w:themeColor="text1"/>
          <w:sz w:val="28"/>
          <w:szCs w:val="28"/>
        </w:rPr>
        <w:t>0 календарных дней после выявления указанного факта</w:t>
      </w:r>
      <w:r>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направляет письменное требование бюджетному учреждению о частичном или полном возврате субсидии на основании заключения.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Бюджетное учреждение в течение 10 рабочих дней с момента поступления заключения от органа местного самоуправления, осуществляющего функции и полномочия учредителя, обязано осуществить частичный или полный возврат предоставленной субсидии в местный бюджет.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органом местного самоуправления,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органом местного самоуправления, </w:t>
      </w:r>
      <w:r w:rsidRPr="00057047">
        <w:rPr>
          <w:rFonts w:ascii="Liberation Serif" w:hAnsi="Liberation Serif" w:cs="Liberation Serif"/>
          <w:color w:val="000000" w:themeColor="text1"/>
          <w:sz w:val="28"/>
          <w:szCs w:val="28"/>
        </w:rPr>
        <w:lastRenderedPageBreak/>
        <w:t>осуществляющим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Расходование в очередном году бюджетным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органом местного самоуправления, осуществляющим функции и полномочия учредителя, не допускается.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37. Перевыполнение показателей муниципального задания не влечет увеличения размера субсидии бюджетному учреждению. Расходы бюджетных учреждений на оказание муниципальных услуг (выполнение работ) сверх установленных в муниципальном задании объемных показателей осуществляются за счет средств учреждения.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38.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бюджетными учреждениями  в соответствии с </w:t>
      </w:r>
      <w:hyperlink w:anchor="P272" w:history="1">
        <w:r w:rsidRPr="00057047">
          <w:rPr>
            <w:rFonts w:ascii="Liberation Serif" w:hAnsi="Liberation Serif" w:cs="Liberation Serif"/>
            <w:color w:val="000000" w:themeColor="text1"/>
            <w:sz w:val="28"/>
            <w:szCs w:val="28"/>
          </w:rPr>
          <w:t>пунктом 3</w:t>
        </w:r>
      </w:hyperlink>
      <w:r w:rsidRPr="00057047">
        <w:rPr>
          <w:rFonts w:ascii="Liberation Serif" w:hAnsi="Liberation Serif" w:cs="Liberation Serif"/>
          <w:color w:val="000000" w:themeColor="text1"/>
          <w:sz w:val="28"/>
          <w:szCs w:val="28"/>
        </w:rPr>
        <w:t>6 настоящего Порядка.</w:t>
      </w:r>
    </w:p>
    <w:p w:rsidR="002A15DD"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 являющимся правопреемниками.</w:t>
      </w: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При изменении в течение текущего финансового года типа бюджетного учреждения на казенное неиспользованные остатки субсидии подлежат возврату органу местного самоуправления, осуществляющему функции и полномочия учредителя.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39. Объем субсидии бюджетному учреждению, подлежащей возврату (Vjs), определяется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2"/>
          <w:sz w:val="28"/>
          <w:szCs w:val="28"/>
        </w:rPr>
        <w:drawing>
          <wp:inline distT="0" distB="0" distL="0" distR="0" wp14:anchorId="4C21F0C9" wp14:editId="4D1F2E07">
            <wp:extent cx="5943600" cy="304800"/>
            <wp:effectExtent l="0" t="0" r="0" b="0"/>
            <wp:docPr id="2" name="Рисунок 2" descr="base_23623_2373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37362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Ni - 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Pi - 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Vi - объем i-й муниципальной услуги, установленный в разделе муниципального задания, в отчетном году;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Rki, Rkw - коэффициент соответствия фактического объема оказания i-й муниципальной услуги (выполнения w-й работы) муниципальному заданию;</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Rqi, Rqw - коэффициент соответствия i-й муниципальной услуги (w-й работы) установленным требованиям к качеству;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Nw - затраты на выполнение w-й работы, установленной в разделе муниципального задания (далее - w-й работы), в отчетном году;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Vw - объем w-й работы, установленный в разделе муниципального задания, в </w:t>
      </w:r>
      <w:r w:rsidRPr="00057047">
        <w:rPr>
          <w:rFonts w:ascii="Liberation Serif" w:hAnsi="Liberation Serif" w:cs="Liberation Serif"/>
          <w:color w:val="000000" w:themeColor="text1"/>
          <w:sz w:val="28"/>
          <w:szCs w:val="28"/>
        </w:rPr>
        <w:lastRenderedPageBreak/>
        <w:t>отчетном году.</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Vjs имеет отрицательное значение, то субсидия возврату не подлежит. Если Vjs имеет положительное значение, то субсидия подлежит возврату в размере этого значения.</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40. Коэффициент соответствия фактического объема оказания i-й муниципальной услуги (выполнения w-й работы) муниципальному заданию (Rki(w)) и коэффициент соответствия i-й муниципальной услуги (w-й работы) установленным требованиям к качеству Rqi(w)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органу местного самоуправления, осуществляющему функции и полномочия учредителя, и иных контрольных мероприятий.</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коэффициента соответствия фактического объема оказания i-й муниципальной услуги (выполнения w-й работы) муниципальному заданию (Rki(w)) устанавливается в зависимости от значения показателя, характеризующего результативность выполнения объема i-й муниципальной услуги (w-й работы) K1i(w),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2A15DD" w:rsidRPr="00057047" w:rsidRDefault="002A15DD" w:rsidP="002A15DD">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60"/>
        <w:gridCol w:w="2607"/>
        <w:gridCol w:w="3347"/>
      </w:tblGrid>
      <w:tr w:rsidR="002A15DD" w:rsidRPr="00057047" w:rsidTr="002A15DD">
        <w:tc>
          <w:tcPr>
            <w:tcW w:w="709"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3260"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показателя, характеризующего результативность выполнения объема i-й муниципальной  услуги (w-й работы) K1i(w)</w:t>
            </w:r>
          </w:p>
        </w:tc>
        <w:tc>
          <w:tcPr>
            <w:tcW w:w="260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Интерпретация значений показателя K1i (K1w)</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коэффициента соответствия фактического объема оказания i-й муниципальной услуги (выполнения w-й работы) Rki(w) (с учетом допустимых отклонений, в пределах которых муниципальное задание считается выполненным)</w:t>
            </w:r>
          </w:p>
        </w:tc>
      </w:tr>
      <w:tr w:rsidR="002A15DD" w:rsidRPr="00057047" w:rsidTr="002A15DD">
        <w:tc>
          <w:tcPr>
            <w:tcW w:w="709"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3260"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K1i(w) &gt;= 100%</w:t>
            </w:r>
          </w:p>
        </w:tc>
        <w:tc>
          <w:tcPr>
            <w:tcW w:w="260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1,00</w:t>
            </w:r>
          </w:p>
        </w:tc>
      </w:tr>
      <w:tr w:rsidR="002A15DD" w:rsidRPr="00057047" w:rsidTr="002A15DD">
        <w:tc>
          <w:tcPr>
            <w:tcW w:w="709"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2.</w:t>
            </w:r>
          </w:p>
        </w:tc>
        <w:tc>
          <w:tcPr>
            <w:tcW w:w="3260"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K1i(w) &lt; 100%</w:t>
            </w:r>
          </w:p>
        </w:tc>
        <w:tc>
          <w:tcPr>
            <w:tcW w:w="260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4"/>
                <w:sz w:val="28"/>
                <w:szCs w:val="28"/>
              </w:rPr>
              <w:drawing>
                <wp:inline distT="0" distB="0" distL="0" distR="0" wp14:anchorId="4035A8AC" wp14:editId="65949810">
                  <wp:extent cx="609600" cy="466725"/>
                  <wp:effectExtent l="0" t="0" r="0" b="9525"/>
                  <wp:docPr id="3" name="Рисунок 3" descr="base_23623_2373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37362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tc>
      </w:tr>
    </w:tbl>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7"/>
          <w:sz w:val="28"/>
          <w:szCs w:val="28"/>
        </w:rPr>
        <w:drawing>
          <wp:inline distT="0" distB="0" distL="0" distR="0" wp14:anchorId="109A85E4" wp14:editId="130F3AC5">
            <wp:extent cx="3438525" cy="504825"/>
            <wp:effectExtent l="0" t="0" r="9525" b="9525"/>
            <wp:docPr id="4" name="Рисунок 4" descr="base_23623_2373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237362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K1i(w) - значение показателя, характеризующего результативность выполнения объема i-й муниципальной  услуги (w-й работы) (процентов);</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Vi(w)факт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Vi(w)план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d - 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коэффициента соответствия муниципальной услуги (работы) установленным требованиям к качеству (Rqi(w))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2</w:t>
      </w:r>
    </w:p>
    <w:p w:rsidR="002A15DD" w:rsidRPr="00057047" w:rsidRDefault="002A15DD" w:rsidP="002A15DD">
      <w:pPr>
        <w:pStyle w:val="ConsPlusNormal"/>
        <w:jc w:val="both"/>
        <w:rPr>
          <w:rFonts w:ascii="Liberation Serif" w:hAnsi="Liberation Serif" w:cs="Liberation Serif"/>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2608"/>
        <w:gridCol w:w="3347"/>
      </w:tblGrid>
      <w:tr w:rsidR="002A15DD" w:rsidRPr="00057047" w:rsidTr="002A15DD">
        <w:tc>
          <w:tcPr>
            <w:tcW w:w="90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3061"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показателя, характеризующего достигнутый уровень </w:t>
            </w:r>
            <w:r w:rsidRPr="00057047">
              <w:rPr>
                <w:rFonts w:ascii="Liberation Serif" w:hAnsi="Liberation Serif" w:cs="Liberation Serif"/>
                <w:color w:val="000000" w:themeColor="text1"/>
                <w:sz w:val="28"/>
                <w:szCs w:val="28"/>
              </w:rPr>
              <w:lastRenderedPageBreak/>
              <w:t>качества i-й муниципальной услуги (w-й работы) (K2i(w))</w:t>
            </w:r>
          </w:p>
        </w:tc>
        <w:tc>
          <w:tcPr>
            <w:tcW w:w="2608"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Интерпретация значений показателя K2i(w)</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коэффициента соответствия муниципальной услуги </w:t>
            </w:r>
            <w:r w:rsidRPr="00057047">
              <w:rPr>
                <w:rFonts w:ascii="Liberation Serif" w:hAnsi="Liberation Serif" w:cs="Liberation Serif"/>
                <w:color w:val="000000" w:themeColor="text1"/>
                <w:sz w:val="28"/>
                <w:szCs w:val="28"/>
              </w:rPr>
              <w:lastRenderedPageBreak/>
              <w:t>(работы) установленным требованиям к качеству (Rqi(w))</w:t>
            </w:r>
          </w:p>
        </w:tc>
      </w:tr>
      <w:tr w:rsidR="002A15DD" w:rsidRPr="00057047" w:rsidTr="002A15DD">
        <w:tc>
          <w:tcPr>
            <w:tcW w:w="90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1.</w:t>
            </w:r>
          </w:p>
        </w:tc>
        <w:tc>
          <w:tcPr>
            <w:tcW w:w="3061"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 &gt;= 100% - d &lt;*&gt;</w:t>
            </w:r>
          </w:p>
        </w:tc>
        <w:tc>
          <w:tcPr>
            <w:tcW w:w="2608"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1,00</w:t>
            </w:r>
          </w:p>
        </w:tc>
      </w:tr>
      <w:tr w:rsidR="002A15DD" w:rsidRPr="00057047" w:rsidTr="002A15DD">
        <w:tc>
          <w:tcPr>
            <w:tcW w:w="90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3061"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 &lt; 100% - d</w:t>
            </w:r>
          </w:p>
        </w:tc>
        <w:tc>
          <w:tcPr>
            <w:tcW w:w="2608"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 задание по показателю, характеризующему достигнутый уровень качества i-й муниципальной услуги (w-й работы), не выполнено</w:t>
            </w:r>
          </w:p>
        </w:tc>
        <w:tc>
          <w:tcPr>
            <w:tcW w:w="334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4"/>
                <w:sz w:val="28"/>
                <w:szCs w:val="28"/>
              </w:rPr>
              <w:drawing>
                <wp:inline distT="0" distB="0" distL="0" distR="0" wp14:anchorId="4A4E6138" wp14:editId="3BF49063">
                  <wp:extent cx="609600" cy="466725"/>
                  <wp:effectExtent l="0" t="0" r="0" b="9525"/>
                  <wp:docPr id="5" name="Рисунок 5" descr="base_23623_2373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237362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tc>
      </w:tr>
    </w:tbl>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&lt;*&gt; d - допустимое (возможное) отклонение от установленного показателя качества муниципальной услуги (работы), в пределах которого муниципальное задание считается выполненным (процентов).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4"/>
          <w:sz w:val="28"/>
          <w:szCs w:val="28"/>
        </w:rPr>
        <w:drawing>
          <wp:inline distT="0" distB="0" distL="0" distR="0" wp14:anchorId="30540726" wp14:editId="22A306D6">
            <wp:extent cx="3076575" cy="333375"/>
            <wp:effectExtent l="0" t="0" r="9525" b="9525"/>
            <wp:docPr id="6" name="Рисунок 6" descr="base_23623_2373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237362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75" cy="333375"/>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 - значение показателя, характеризующего достигнутый уровень качества i-й муниципальной услуги (w-й работы) (процентов);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K2i(w)k - значение по каждому k-му показателю, характеризующему достигнутый уровень качества i-й муниципальной услуги (w-й работы) (процентов);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KBi(w)k - коэффициент весомости k-го показателя, характеризующего достигнутый уровень качества i-й муниципальной услуги (w-й работы) (процентов);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m - количество показателей, характеризующих достигнутый уровень качества i-й муниципальной услуги (w-й работы).</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по каждому k-му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 определяется расчетным путем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5"/>
          <w:sz w:val="28"/>
          <w:szCs w:val="28"/>
        </w:rPr>
        <w:drawing>
          <wp:inline distT="0" distB="0" distL="0" distR="0" wp14:anchorId="634A04E6" wp14:editId="29AADE7F">
            <wp:extent cx="5029200" cy="609600"/>
            <wp:effectExtent l="0" t="0" r="0" b="0"/>
            <wp:docPr id="7" name="Рисунок 7" descr="base_23623_2373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237362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609600"/>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qi(w)kфакт - фактическое значение k-го показателя, характеризующего качество i-й муниципальной услуги (w-й работы) (далее - фактическое значение k-го показателя);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qi(w)kплан - плановое значение k-го показателя, характеризующего качество i-й муниципальной услуги (w-й работы) (далее - плановое значение k-го показателя).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w:t>
      </w:r>
      <w:r w:rsidRPr="00057047">
        <w:rPr>
          <w:rFonts w:ascii="Liberation Serif" w:hAnsi="Liberation Serif" w:cs="Liberation Serif"/>
          <w:color w:val="000000" w:themeColor="text1"/>
          <w:sz w:val="28"/>
          <w:szCs w:val="28"/>
        </w:rPr>
        <w:lastRenderedPageBreak/>
        <w:t>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k-го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k-го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 определяется расчетным путем по формуле:</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5"/>
          <w:sz w:val="28"/>
          <w:szCs w:val="28"/>
        </w:rPr>
        <w:drawing>
          <wp:inline distT="0" distB="0" distL="0" distR="0" wp14:anchorId="1B267A0B" wp14:editId="2E24AB8C">
            <wp:extent cx="4676775" cy="609600"/>
            <wp:effectExtent l="0" t="0" r="9525" b="0"/>
            <wp:docPr id="8" name="Рисунок 8" descr="base_23623_2373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23_237362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6775" cy="609600"/>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этом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k-го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k-го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Коэффициент весомости k-го показателя, характеризующего достигнутый </w:t>
      </w:r>
      <w:r w:rsidRPr="00057047">
        <w:rPr>
          <w:rFonts w:ascii="Liberation Serif" w:hAnsi="Liberation Serif" w:cs="Liberation Serif"/>
          <w:color w:val="000000" w:themeColor="text1"/>
          <w:sz w:val="28"/>
          <w:szCs w:val="28"/>
        </w:rPr>
        <w:lastRenderedPageBreak/>
        <w:t>уровень качества i-й муниципальной услуги (w-й работы), устанавливается по результатам балльной оценки значимости каждого показателя (таблица 3).</w:t>
      </w:r>
    </w:p>
    <w:p w:rsidR="002A15DD" w:rsidRPr="00057047" w:rsidRDefault="002A15DD" w:rsidP="002A15DD">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3</w:t>
      </w:r>
    </w:p>
    <w:p w:rsidR="002A15DD" w:rsidRPr="00057047" w:rsidRDefault="002A15DD" w:rsidP="002A15DD">
      <w:pPr>
        <w:pStyle w:val="ConsPlusNormal"/>
        <w:jc w:val="both"/>
        <w:rPr>
          <w:rFonts w:ascii="Liberation Serif" w:hAnsi="Liberation Serif" w:cs="Liberation Serif"/>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9"/>
        <w:gridCol w:w="1417"/>
        <w:gridCol w:w="7627"/>
      </w:tblGrid>
      <w:tr w:rsidR="002A15DD" w:rsidRPr="00057047" w:rsidTr="002A15DD">
        <w:tc>
          <w:tcPr>
            <w:tcW w:w="879"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Количество баллов</w:t>
            </w:r>
          </w:p>
        </w:tc>
        <w:tc>
          <w:tcPr>
            <w:tcW w:w="762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(оценка) показателя</w:t>
            </w:r>
          </w:p>
        </w:tc>
      </w:tr>
      <w:tr w:rsidR="002A15DD" w:rsidRPr="00057047" w:rsidTr="002A15DD">
        <w:tc>
          <w:tcPr>
            <w:tcW w:w="879" w:type="dxa"/>
          </w:tcPr>
          <w:p w:rsidR="002A15DD" w:rsidRPr="00057047" w:rsidRDefault="002A15DD" w:rsidP="00804E5E">
            <w:pPr>
              <w:pStyle w:val="ConsPlusNormal"/>
              <w:ind w:firstLine="366"/>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0</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не имеет значения для оценки качества услуги (работы)</w:t>
            </w:r>
          </w:p>
        </w:tc>
      </w:tr>
      <w:tr w:rsidR="002A15DD" w:rsidRPr="00057047" w:rsidTr="002A15DD">
        <w:tc>
          <w:tcPr>
            <w:tcW w:w="879" w:type="dxa"/>
          </w:tcPr>
          <w:p w:rsidR="002A15DD" w:rsidRPr="00057047" w:rsidRDefault="002A15DD" w:rsidP="00804E5E">
            <w:pPr>
              <w:pStyle w:val="ConsPlusNormal"/>
              <w:ind w:firstLine="507"/>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минимальное значение для оценки качества услуги (работы)</w:t>
            </w:r>
          </w:p>
        </w:tc>
      </w:tr>
      <w:tr w:rsidR="002A15DD" w:rsidRPr="00057047" w:rsidTr="002A15DD">
        <w:tc>
          <w:tcPr>
            <w:tcW w:w="879" w:type="dxa"/>
          </w:tcPr>
          <w:p w:rsidR="002A15DD" w:rsidRPr="00057047" w:rsidRDefault="002A15DD" w:rsidP="00804E5E">
            <w:pPr>
              <w:pStyle w:val="ConsPlusNormal"/>
              <w:ind w:firstLine="366"/>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низкое значение для оценки качества услуги (работы)</w:t>
            </w:r>
          </w:p>
        </w:tc>
      </w:tr>
      <w:tr w:rsidR="002A15DD" w:rsidRPr="00057047" w:rsidTr="002A15DD">
        <w:tc>
          <w:tcPr>
            <w:tcW w:w="879" w:type="dxa"/>
          </w:tcPr>
          <w:p w:rsidR="002A15DD" w:rsidRPr="00057047" w:rsidRDefault="002A15DD" w:rsidP="00804E5E">
            <w:pPr>
              <w:pStyle w:val="ConsPlusNormal"/>
              <w:ind w:firstLine="366"/>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существенное значение для оценки качества услуги (работы)</w:t>
            </w:r>
          </w:p>
        </w:tc>
      </w:tr>
      <w:tr w:rsidR="002A15DD" w:rsidRPr="00057047" w:rsidTr="002A15DD">
        <w:tc>
          <w:tcPr>
            <w:tcW w:w="879" w:type="dxa"/>
          </w:tcPr>
          <w:p w:rsidR="002A15DD" w:rsidRPr="00057047" w:rsidRDefault="002A15DD" w:rsidP="00804E5E">
            <w:pPr>
              <w:pStyle w:val="ConsPlusNormal"/>
              <w:ind w:firstLine="366"/>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высокое значение для оценки качества услуги (работы)</w:t>
            </w:r>
          </w:p>
        </w:tc>
      </w:tr>
      <w:tr w:rsidR="002A15DD" w:rsidRPr="00057047" w:rsidTr="002A15DD">
        <w:tc>
          <w:tcPr>
            <w:tcW w:w="879" w:type="dxa"/>
          </w:tcPr>
          <w:p w:rsidR="002A15DD" w:rsidRPr="00057047" w:rsidRDefault="002A15DD" w:rsidP="00804E5E">
            <w:pPr>
              <w:pStyle w:val="ConsPlusNormal"/>
              <w:ind w:firstLine="366"/>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6.</w:t>
            </w:r>
          </w:p>
        </w:tc>
        <w:tc>
          <w:tcPr>
            <w:tcW w:w="1417" w:type="dxa"/>
          </w:tcPr>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w:t>
            </w:r>
          </w:p>
        </w:tc>
        <w:tc>
          <w:tcPr>
            <w:tcW w:w="7627" w:type="dxa"/>
          </w:tcPr>
          <w:p w:rsidR="002A15DD" w:rsidRPr="00057047" w:rsidRDefault="002A15DD" w:rsidP="002A15DD">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максимальное значение (является определяющим) для оценки качества услуги (работы)</w:t>
            </w:r>
          </w:p>
        </w:tc>
      </w:tr>
    </w:tbl>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Коэффициент весомости k-го показателя, характеризующего достигнутый уровень качества i-й муниципальной услуги (w-й работы) (KBi(w)k), рассчитывается по формуле:</w:t>
      </w:r>
    </w:p>
    <w:p w:rsidR="002A15DD" w:rsidRPr="00057047" w:rsidRDefault="002A15DD" w:rsidP="002A15DD">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3"/>
          <w:sz w:val="28"/>
          <w:szCs w:val="28"/>
        </w:rPr>
        <w:drawing>
          <wp:inline distT="0" distB="0" distL="0" distR="0" wp14:anchorId="4FD5F280" wp14:editId="5DC4EDC4">
            <wp:extent cx="2228850" cy="581025"/>
            <wp:effectExtent l="0" t="0" r="0" b="9525"/>
            <wp:docPr id="9" name="Рисунок 9" descr="base_23623_2373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23_237362_327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Бi(w)k - балльная оценка, присвоенная k-му показателю, характеризующему достигнутый уровень качества i-й муниципальной услуги (w-й работы);</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m - количество показателей, характеризующих достигнутый уровень качества i-й муниципальной услуги (w-й работы).</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Коэффициент соответствия фактического объема оказания i-й муниципальной услуги (выполнения w-й работы) муниципальному заданию (Rki(w)),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математического округления.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bookmarkStart w:id="12" w:name="P408"/>
      <w:bookmarkEnd w:id="12"/>
      <w:r w:rsidRPr="00057047">
        <w:rPr>
          <w:rFonts w:ascii="Liberation Serif" w:hAnsi="Liberation Serif" w:cs="Liberation Serif"/>
          <w:color w:val="000000" w:themeColor="text1"/>
          <w:sz w:val="28"/>
          <w:szCs w:val="28"/>
        </w:rPr>
        <w:t>41. Субсидия, предоставленная бюджетному учреждению на финансовое</w:t>
      </w:r>
      <w:r w:rsidR="004C24EB">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lastRenderedPageBreak/>
        <w:t>обеспечение выполнения муниципа</w:t>
      </w:r>
      <w:bookmarkStart w:id="13" w:name="_GoBack"/>
      <w:bookmarkEnd w:id="13"/>
      <w:r w:rsidRPr="00057047">
        <w:rPr>
          <w:rFonts w:ascii="Liberation Serif" w:hAnsi="Liberation Serif" w:cs="Liberation Serif"/>
          <w:color w:val="000000" w:themeColor="text1"/>
          <w:sz w:val="28"/>
          <w:szCs w:val="28"/>
        </w:rPr>
        <w:t>льного задания, подлежит возврату указанным учреждением в местный бюджет в объеме, соответствующем не достигнутым показателям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Не использованные в текущем году остатки средств, предоставленных бюджетному учреждению из местного бюджета, за исключением подлежащих возврату в соответствии с </w:t>
      </w:r>
      <w:hyperlink w:anchor="P408" w:history="1">
        <w:r w:rsidRPr="00057047">
          <w:rPr>
            <w:rFonts w:ascii="Liberation Serif" w:hAnsi="Liberation Serif" w:cs="Liberation Serif"/>
            <w:color w:val="000000" w:themeColor="text1"/>
            <w:sz w:val="28"/>
            <w:szCs w:val="28"/>
          </w:rPr>
          <w:t>частью первой</w:t>
        </w:r>
      </w:hyperlink>
      <w:r w:rsidRPr="00057047">
        <w:rPr>
          <w:rFonts w:ascii="Liberation Serif" w:hAnsi="Liberation Serif" w:cs="Liberation Serif"/>
          <w:color w:val="000000" w:themeColor="text1"/>
          <w:sz w:val="28"/>
          <w:szCs w:val="28"/>
        </w:rPr>
        <w:t xml:space="preserve"> настоящего пункта, используются в очередном году в соответствии с планом финансово-хозяйственной деятельности бюджетного учреждения для достижения целей, ради которых это учреждение создано.</w:t>
      </w:r>
    </w:p>
    <w:p w:rsidR="002A15DD" w:rsidRDefault="002A15DD" w:rsidP="002A15DD">
      <w:pPr>
        <w:pStyle w:val="ConsPlusTitle"/>
        <w:jc w:val="center"/>
        <w:outlineLvl w:val="1"/>
        <w:rPr>
          <w:rFonts w:ascii="Liberation Serif" w:hAnsi="Liberation Serif" w:cs="Liberation Serif"/>
          <w:color w:val="000000" w:themeColor="text1"/>
          <w:sz w:val="28"/>
          <w:szCs w:val="28"/>
        </w:rPr>
      </w:pPr>
    </w:p>
    <w:p w:rsidR="002A15DD" w:rsidRDefault="002A15DD" w:rsidP="002A15DD">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4. Мониторинг и контроль за выполнением</w:t>
      </w:r>
    </w:p>
    <w:p w:rsidR="002A15DD" w:rsidRPr="00057047" w:rsidRDefault="002A15DD" w:rsidP="002A15DD">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муниципального задания</w:t>
      </w:r>
    </w:p>
    <w:p w:rsidR="002A15DD" w:rsidRPr="00057047" w:rsidRDefault="002A15DD" w:rsidP="002A15DD">
      <w:pPr>
        <w:pStyle w:val="ConsPlusNormal"/>
        <w:jc w:val="both"/>
        <w:rPr>
          <w:rFonts w:ascii="Liberation Serif" w:hAnsi="Liberation Serif" w:cs="Liberation Serif"/>
          <w:color w:val="000000" w:themeColor="text1"/>
          <w:sz w:val="28"/>
          <w:szCs w:val="28"/>
        </w:rPr>
      </w:pPr>
    </w:p>
    <w:p w:rsidR="002A15DD" w:rsidRPr="00057047" w:rsidRDefault="002A15DD" w:rsidP="002A15DD">
      <w:pPr>
        <w:pStyle w:val="ConsPlusNormal"/>
        <w:ind w:firstLine="540"/>
        <w:jc w:val="both"/>
        <w:rPr>
          <w:rFonts w:ascii="Liberation Serif" w:hAnsi="Liberation Serif" w:cs="Liberation Serif"/>
          <w:sz w:val="28"/>
          <w:szCs w:val="28"/>
        </w:rPr>
      </w:pPr>
      <w:r w:rsidRPr="00057047">
        <w:rPr>
          <w:rFonts w:ascii="Liberation Serif" w:hAnsi="Liberation Serif" w:cs="Liberation Serif"/>
          <w:color w:val="000000" w:themeColor="text1"/>
          <w:sz w:val="28"/>
          <w:szCs w:val="28"/>
        </w:rPr>
        <w:t xml:space="preserve">42. </w:t>
      </w:r>
      <w:bookmarkStart w:id="14" w:name="P415"/>
      <w:bookmarkEnd w:id="14"/>
      <w:r w:rsidRPr="00057047">
        <w:rPr>
          <w:rFonts w:ascii="Liberation Serif" w:hAnsi="Liberation Serif" w:cs="Liberation Serif"/>
          <w:sz w:val="28"/>
          <w:szCs w:val="28"/>
        </w:rPr>
        <w:t>Мониторинг и контроль за выполнением муниципального задания бюджетными учреждениями осуществляют соответственно органы местного самоуправления, осуществляющие функции и полномочия учредителя.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43. Мониторинг выполнения муниципального задания (далее - мониторинг) проводится в целях получения в течение текущего года информации о выполнении муниципального задания и своевременного внесения изменений в муниципальное задание.</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Периодичность проведения мониторинга устанавливается органами местного самоуправления, осуществляющими функции и полномочия учредителя.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проведении мониторинга осуществляется: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w:t>
      </w:r>
      <w:r>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сбор отчетов;</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 xml:space="preserve"> для бюджетного учреждения оценка соблюдения условий соглашения.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44. Контроль за выполнением муниципального задания (далее - контроль) осуществляется по каждому учреждению. Сведения, необходимые для контроля, устанавливаются в муниципальном задании.</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объем, состав (содержание) оказанных муниципальных услуг (выполненных работ);</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качество оказанных муниципальных услуг (выполненных работ);</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3) полнота и эффективность использования средств местного бюджета, предусмотренных на финансовое обеспечение выполнения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 степень удовлетворенности потребителей качеством оказанных муниципальных услуг (выполненных работ).</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Порядок осуществления мониторинга и контроля орган</w:t>
      </w:r>
      <w:r>
        <w:rPr>
          <w:rFonts w:ascii="Liberation Serif" w:hAnsi="Liberation Serif" w:cs="Liberation Serif"/>
          <w:color w:val="000000" w:themeColor="text1"/>
          <w:sz w:val="28"/>
          <w:szCs w:val="28"/>
        </w:rPr>
        <w:t>ом</w:t>
      </w:r>
      <w:r w:rsidRPr="00057047">
        <w:rPr>
          <w:rFonts w:ascii="Liberation Serif" w:hAnsi="Liberation Serif" w:cs="Liberation Serif"/>
          <w:color w:val="000000" w:themeColor="text1"/>
          <w:sz w:val="28"/>
          <w:szCs w:val="28"/>
        </w:rPr>
        <w:t xml:space="preserve"> местного самоуправления, осуществляющим функции и полномочия учредителя (далее - порядок осуществления мониторинга и контроля), устанавливается указанным</w:t>
      </w:r>
      <w:r>
        <w:rPr>
          <w:rFonts w:ascii="Liberation Serif" w:hAnsi="Liberation Serif" w:cs="Liberation Serif"/>
          <w:color w:val="000000" w:themeColor="text1"/>
          <w:sz w:val="28"/>
          <w:szCs w:val="28"/>
        </w:rPr>
        <w:t xml:space="preserve"> органом</w:t>
      </w:r>
      <w:r w:rsidRPr="00057047">
        <w:rPr>
          <w:rFonts w:ascii="Liberation Serif" w:hAnsi="Liberation Serif" w:cs="Liberation Serif"/>
          <w:color w:val="000000" w:themeColor="text1"/>
          <w:sz w:val="28"/>
          <w:szCs w:val="28"/>
        </w:rPr>
        <w:t xml:space="preserve"> с учетом требований настоящего Порядка.</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Порядок осуществления мониторинга и контроля должен включать алгоритм оценки выполнения показателей муниципального задания.</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45.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2A15DD" w:rsidRPr="00057047"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46. </w:t>
      </w:r>
      <w:r>
        <w:rPr>
          <w:rFonts w:ascii="Liberation Serif" w:hAnsi="Liberation Serif" w:cs="Liberation Serif"/>
          <w:color w:val="000000" w:themeColor="text1"/>
          <w:sz w:val="28"/>
          <w:szCs w:val="28"/>
        </w:rPr>
        <w:t>Орган</w:t>
      </w:r>
      <w:r w:rsidRPr="00057047">
        <w:rPr>
          <w:rFonts w:ascii="Liberation Serif" w:hAnsi="Liberation Serif" w:cs="Liberation Serif"/>
          <w:color w:val="000000" w:themeColor="text1"/>
          <w:sz w:val="28"/>
          <w:szCs w:val="28"/>
        </w:rPr>
        <w:t xml:space="preserve"> местного самоуправления, осуществляющий функции и полномочия учредителя, ежегодно представляют в Финансовое управление отчет о выполнении муниципального задания по оказанию муниципальных услуг (выполнению работ), утвержденный усиленной квалифицированной электронной подписью лица, имеющего право действовать от имени органа местного самоуправления, осуществляющего функции и полномочия учредителя, в срок и по форме, установленной Финансовым управлением.</w:t>
      </w:r>
    </w:p>
    <w:p w:rsidR="002A15DD" w:rsidRDefault="002A15DD" w:rsidP="002A15DD">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К отчету о выполнении муниципального задания по оказанию муниципальных услуг (выполнению работ) прилагается пояснительная записка, которая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о возврате субсидии, подлежащей возврату, либо планируемых сроках ее возврата в соответствии с </w:t>
      </w:r>
      <w:hyperlink w:anchor="P272" w:history="1">
        <w:r w:rsidRPr="00057047">
          <w:rPr>
            <w:rFonts w:ascii="Liberation Serif" w:hAnsi="Liberation Serif" w:cs="Liberation Serif"/>
            <w:color w:val="000000" w:themeColor="text1"/>
            <w:sz w:val="28"/>
            <w:szCs w:val="28"/>
          </w:rPr>
          <w:t>пунктом 3</w:t>
        </w:r>
      </w:hyperlink>
      <w:r w:rsidRPr="00057047">
        <w:rPr>
          <w:rFonts w:ascii="Liberation Serif" w:hAnsi="Liberation Serif" w:cs="Liberation Serif"/>
          <w:color w:val="000000" w:themeColor="text1"/>
          <w:sz w:val="28"/>
          <w:szCs w:val="28"/>
        </w:rPr>
        <w:t>6 настоящего Порядка.</w:t>
      </w:r>
    </w:p>
    <w:p w:rsidR="002A15DD" w:rsidRPr="00057047" w:rsidRDefault="002A15DD" w:rsidP="002A15DD">
      <w:pPr>
        <w:pStyle w:val="ConsPlusNormal"/>
        <w:ind w:firstLine="709"/>
        <w:jc w:val="both"/>
        <w:rPr>
          <w:rFonts w:ascii="Liberation Serif" w:hAnsi="Liberation Serif" w:cs="Liberation Serif"/>
          <w:sz w:val="28"/>
          <w:szCs w:val="28"/>
        </w:rPr>
      </w:pPr>
      <w:r>
        <w:rPr>
          <w:rFonts w:ascii="Liberation Serif" w:hAnsi="Liberation Serif" w:cs="Times New Roman"/>
          <w:color w:val="000000" w:themeColor="text1"/>
          <w:sz w:val="28"/>
          <w:szCs w:val="28"/>
        </w:rPr>
        <w:t>4</w:t>
      </w:r>
      <w:r w:rsidRPr="00057047">
        <w:rPr>
          <w:rFonts w:ascii="Liberation Serif" w:hAnsi="Liberation Serif" w:cs="Times New Roman"/>
          <w:color w:val="000000" w:themeColor="text1"/>
          <w:sz w:val="28"/>
          <w:szCs w:val="28"/>
        </w:rPr>
        <w:t xml:space="preserve">7. </w:t>
      </w:r>
      <w:r w:rsidRPr="00057047">
        <w:rPr>
          <w:rFonts w:ascii="Liberation Serif" w:hAnsi="Liberation Serif" w:cs="Liberation Serif"/>
          <w:color w:val="000000" w:themeColor="text1"/>
          <w:sz w:val="28"/>
          <w:szCs w:val="28"/>
        </w:rPr>
        <w:t>Финансовое управление администрации Слободо-Туринского муниципального района</w:t>
      </w:r>
      <w:r w:rsidRPr="00057047">
        <w:rPr>
          <w:rFonts w:ascii="Liberation Serif" w:hAnsi="Liberation Serif" w:cs="Liberation Serif"/>
          <w:sz w:val="28"/>
          <w:szCs w:val="28"/>
        </w:rPr>
        <w:t xml:space="preserve"> как орган внутреннего муниципального финансового контроля проводит проверки выполнения учреждениями муниципальных заданий в соответствии с законодательством Российской Федерации на основании ежегодных планов контрольных мероприятий.</w:t>
      </w:r>
    </w:p>
    <w:p w:rsidR="002A15DD" w:rsidRPr="00057047" w:rsidRDefault="002A15DD" w:rsidP="002A15DD">
      <w:pPr>
        <w:jc w:val="both"/>
        <w:rPr>
          <w:rFonts w:ascii="Liberation Serif" w:hAnsi="Liberation Serif"/>
          <w:sz w:val="28"/>
          <w:szCs w:val="28"/>
        </w:rPr>
      </w:pPr>
      <w:r w:rsidRPr="00057047">
        <w:rPr>
          <w:rFonts w:ascii="Liberation Serif" w:hAnsi="Liberation Serif"/>
          <w:color w:val="000000" w:themeColor="text1"/>
          <w:sz w:val="28"/>
          <w:szCs w:val="28"/>
        </w:rPr>
        <w:tab/>
        <w:t xml:space="preserve">48. </w:t>
      </w:r>
      <w:r w:rsidRPr="00057047">
        <w:rPr>
          <w:rFonts w:ascii="Liberation Serif" w:hAnsi="Liberation Serif"/>
          <w:sz w:val="28"/>
          <w:szCs w:val="28"/>
        </w:rPr>
        <w:t>По завершению финансового года к отчету о выполнении муниципального задания по оказанию муниципальных услуг (выполнению работ) составляется</w:t>
      </w:r>
      <w:r>
        <w:rPr>
          <w:rFonts w:ascii="Liberation Serif" w:hAnsi="Liberation Serif"/>
          <w:sz w:val="28"/>
          <w:szCs w:val="28"/>
        </w:rPr>
        <w:t xml:space="preserve"> акт</w:t>
      </w:r>
      <w:r w:rsidRPr="00057047">
        <w:rPr>
          <w:rFonts w:ascii="Liberation Serif" w:hAnsi="Liberation Serif"/>
          <w:sz w:val="28"/>
          <w:szCs w:val="28"/>
        </w:rPr>
        <w:t xml:space="preserve"> об исполнении обязательств по соглашению о предоставлении субсидии из бюджета </w:t>
      </w:r>
      <w:r>
        <w:rPr>
          <w:rFonts w:ascii="Liberation Serif" w:hAnsi="Liberation Serif"/>
          <w:sz w:val="28"/>
          <w:szCs w:val="28"/>
        </w:rPr>
        <w:t>сельского поселения</w:t>
      </w:r>
      <w:r w:rsidRPr="00057047">
        <w:rPr>
          <w:rFonts w:ascii="Liberation Serif" w:hAnsi="Liberation Serif"/>
          <w:sz w:val="28"/>
          <w:szCs w:val="28"/>
        </w:rPr>
        <w:t xml:space="preserve"> муниципальному бюджетному</w:t>
      </w:r>
      <w:r>
        <w:rPr>
          <w:rFonts w:ascii="Liberation Serif" w:hAnsi="Liberation Serif"/>
          <w:sz w:val="28"/>
          <w:szCs w:val="28"/>
        </w:rPr>
        <w:t xml:space="preserve"> учреждению</w:t>
      </w:r>
      <w:r w:rsidRPr="00057047">
        <w:rPr>
          <w:rFonts w:ascii="Liberation Serif" w:hAnsi="Liberation Serif"/>
          <w:sz w:val="28"/>
          <w:szCs w:val="28"/>
        </w:rPr>
        <w:t xml:space="preserve"> на финансовое обеспечение выполнения муниципального задания на оказание муниципальных услуг (выполнение работ), согласно приложению № 6 (прилагается).</w:t>
      </w:r>
    </w:p>
    <w:p w:rsidR="002A15DD" w:rsidRPr="00057047" w:rsidRDefault="002A15DD" w:rsidP="002A15DD">
      <w:pPr>
        <w:pStyle w:val="ConsPlusNormal"/>
        <w:jc w:val="both"/>
        <w:rPr>
          <w:rFonts w:ascii="Liberation Serif" w:hAnsi="Liberation Serif" w:cs="Times New Roman"/>
          <w:color w:val="000000" w:themeColor="text1"/>
          <w:sz w:val="28"/>
          <w:szCs w:val="28"/>
        </w:rPr>
      </w:pPr>
    </w:p>
    <w:p w:rsidR="002A15DD" w:rsidRPr="00057047" w:rsidRDefault="002A15DD" w:rsidP="002A15DD">
      <w:pPr>
        <w:rPr>
          <w:rFonts w:ascii="Liberation Serif" w:hAnsi="Liberation Serif"/>
          <w:sz w:val="28"/>
          <w:szCs w:val="28"/>
        </w:rPr>
      </w:pPr>
    </w:p>
    <w:p w:rsidR="002A15DD" w:rsidRPr="00057047" w:rsidRDefault="002A15DD" w:rsidP="002A15DD">
      <w:pPr>
        <w:autoSpaceDE w:val="0"/>
        <w:autoSpaceDN w:val="0"/>
        <w:adjustRightInd w:val="0"/>
        <w:jc w:val="right"/>
        <w:outlineLvl w:val="0"/>
        <w:rPr>
          <w:rFonts w:ascii="Liberation Serif" w:hAnsi="Liberation Serif" w:cs="Arial"/>
          <w:sz w:val="28"/>
          <w:szCs w:val="28"/>
        </w:rPr>
        <w:sectPr w:rsidR="002A15DD" w:rsidRPr="00057047" w:rsidSect="002A15DD">
          <w:headerReference w:type="default" r:id="rId23"/>
          <w:headerReference w:type="first" r:id="rId24"/>
          <w:pgSz w:w="11906" w:h="16838"/>
          <w:pgMar w:top="1134" w:right="567" w:bottom="1134" w:left="1418" w:header="709" w:footer="709" w:gutter="0"/>
          <w:cols w:space="708"/>
          <w:titlePg/>
          <w:docGrid w:linePitch="360"/>
        </w:sectPr>
      </w:pPr>
    </w:p>
    <w:p w:rsidR="002A15DD" w:rsidRDefault="002A15DD" w:rsidP="002A15DD">
      <w:pPr>
        <w:autoSpaceDE w:val="0"/>
        <w:autoSpaceDN w:val="0"/>
        <w:adjustRightInd w:val="0"/>
        <w:jc w:val="right"/>
        <w:outlineLvl w:val="0"/>
        <w:rPr>
          <w:rFonts w:ascii="Liberation Serif" w:hAnsi="Liberation Serif" w:cs="Arial"/>
        </w:rPr>
      </w:pPr>
      <w:r>
        <w:rPr>
          <w:rFonts w:ascii="Liberation Serif" w:hAnsi="Liberation Serif" w:cs="Arial"/>
        </w:rPr>
        <w:lastRenderedPageBreak/>
        <w:t>Приложение № 1</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задания в отношении муниципальных</w:t>
      </w:r>
    </w:p>
    <w:p w:rsidR="002A15DD" w:rsidRDefault="00BF4F3A" w:rsidP="002A15DD">
      <w:pPr>
        <w:pStyle w:val="ConsPlusTitle"/>
        <w:jc w:val="right"/>
        <w:outlineLvl w:val="1"/>
        <w:rPr>
          <w:rFonts w:ascii="Liberation Serif" w:hAnsi="Liberation Serif" w:cs="Times New Roman"/>
          <w:b w:val="0"/>
          <w:szCs w:val="24"/>
        </w:rPr>
      </w:pPr>
      <w:r>
        <w:rPr>
          <w:rFonts w:ascii="Liberation Serif" w:hAnsi="Liberation Serif" w:cs="Times New Roman"/>
          <w:b w:val="0"/>
          <w:szCs w:val="24"/>
        </w:rPr>
        <w:t xml:space="preserve"> учреждений </w:t>
      </w:r>
      <w:r w:rsidR="002A15DD" w:rsidRPr="0002769F">
        <w:rPr>
          <w:rFonts w:ascii="Liberation Serif" w:hAnsi="Liberation Serif" w:cs="Times New Roman"/>
          <w:b w:val="0"/>
          <w:szCs w:val="24"/>
        </w:rPr>
        <w:t xml:space="preserve"> Ницинского сельского</w:t>
      </w:r>
    </w:p>
    <w:p w:rsidR="002A15DD" w:rsidRPr="0002769F"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A15DD" w:rsidRPr="0002769F" w:rsidRDefault="002A15DD" w:rsidP="002A15DD">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tbl>
      <w:tblPr>
        <w:tblW w:w="0" w:type="auto"/>
        <w:jc w:val="right"/>
        <w:tblLayout w:type="fixed"/>
        <w:tblLook w:val="04A0" w:firstRow="1" w:lastRow="0" w:firstColumn="1" w:lastColumn="0" w:noHBand="0" w:noVBand="1"/>
      </w:tblPr>
      <w:tblGrid>
        <w:gridCol w:w="14594"/>
      </w:tblGrid>
      <w:tr w:rsidR="002A15DD" w:rsidRPr="00B8210E" w:rsidTr="002A15DD">
        <w:trPr>
          <w:trHeight w:val="315"/>
          <w:jc w:val="right"/>
        </w:trPr>
        <w:tc>
          <w:tcPr>
            <w:tcW w:w="14594" w:type="dxa"/>
            <w:tcBorders>
              <w:top w:val="nil"/>
              <w:left w:val="nil"/>
              <w:bottom w:val="nil"/>
              <w:right w:val="nil"/>
            </w:tcBorders>
            <w:shd w:val="clear" w:color="auto" w:fill="auto"/>
            <w:noWrap/>
            <w:vAlign w:val="bottom"/>
            <w:hideMark/>
          </w:tcPr>
          <w:p w:rsidR="002A15DD" w:rsidRPr="002A15DD" w:rsidRDefault="002A15DD" w:rsidP="007C14DA">
            <w:pPr>
              <w:spacing w:after="0"/>
              <w:jc w:val="right"/>
            </w:pP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2A15DD">
              <w:rPr>
                <w:rFonts w:ascii="Liberation Serif" w:eastAsiaTheme="minorHAnsi" w:hAnsi="Liberation Serif" w:cs="Liberation Serif"/>
                <w:b w:val="0"/>
                <w:bCs w:val="0"/>
                <w:sz w:val="20"/>
                <w:szCs w:val="20"/>
              </w:rPr>
              <w:t xml:space="preserve">                                               </w:t>
            </w:r>
            <w:r w:rsidRPr="00BF4F3A">
              <w:rPr>
                <w:rFonts w:ascii="Liberation Serif" w:eastAsiaTheme="minorHAnsi" w:hAnsi="Liberation Serif" w:cs="Liberation Serif"/>
                <w:b w:val="0"/>
                <w:bCs w:val="0"/>
                <w:color w:val="auto"/>
                <w:sz w:val="20"/>
                <w:szCs w:val="20"/>
              </w:rPr>
              <w:t>Утверждаю</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______________________________________________</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(наименование должности уполномоченного лица)</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______________________________________________</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(наименование органа-учредителя (учреждения)</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_____________  _____________________________</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(подпись)        (расшифровка подписи)</w:t>
            </w: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p>
          <w:p w:rsidR="002A15DD" w:rsidRPr="00BF4F3A" w:rsidRDefault="002A15DD" w:rsidP="007C14DA">
            <w:pPr>
              <w:pStyle w:val="1"/>
              <w:autoSpaceDE w:val="0"/>
              <w:autoSpaceDN w:val="0"/>
              <w:adjustRightInd w:val="0"/>
              <w:spacing w:before="0"/>
              <w:jc w:val="right"/>
              <w:rPr>
                <w:rFonts w:ascii="Liberation Serif" w:eastAsiaTheme="minorHAnsi" w:hAnsi="Liberation Serif" w:cs="Liberation Serif"/>
                <w:b w:val="0"/>
                <w:bCs w:val="0"/>
                <w:color w:val="auto"/>
                <w:sz w:val="20"/>
                <w:szCs w:val="20"/>
              </w:rPr>
            </w:pPr>
            <w:r w:rsidRPr="00BF4F3A">
              <w:rPr>
                <w:rFonts w:ascii="Liberation Serif" w:eastAsiaTheme="minorHAnsi" w:hAnsi="Liberation Serif" w:cs="Liberation Serif"/>
                <w:b w:val="0"/>
                <w:bCs w:val="0"/>
                <w:color w:val="auto"/>
                <w:sz w:val="20"/>
                <w:szCs w:val="20"/>
              </w:rPr>
              <w:t xml:space="preserve">                             "__" ___________ 20__ г.</w:t>
            </w:r>
          </w:p>
          <w:p w:rsidR="002A15DD" w:rsidRPr="002A15DD" w:rsidRDefault="002A15DD" w:rsidP="007C14DA">
            <w:pPr>
              <w:spacing w:after="0"/>
              <w:jc w:val="right"/>
            </w:pPr>
          </w:p>
        </w:tc>
      </w:tr>
    </w:tbl>
    <w:p w:rsidR="002A15DD" w:rsidRDefault="002A15DD" w:rsidP="002A15DD">
      <w:pPr>
        <w:autoSpaceDE w:val="0"/>
        <w:autoSpaceDN w:val="0"/>
        <w:adjustRightInd w:val="0"/>
        <w:jc w:val="both"/>
        <w:rPr>
          <w:rFonts w:ascii="Liberation Serif" w:hAnsi="Liberation Serif" w:cs="Arial"/>
        </w:rPr>
      </w:pPr>
      <w:r>
        <w:rPr>
          <w:rFonts w:ascii="Liberation Serif" w:hAnsi="Liberation Serif" w:cs="Arial"/>
        </w:rPr>
        <w:t>Форма</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МУНИЦИПАЛЬНОЕ ЗАДАНИЕ</w:t>
      </w:r>
    </w:p>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на 20__ - 20__ годы</w:t>
      </w:r>
    </w:p>
    <w:p w:rsidR="002A15DD" w:rsidRPr="00E839D3" w:rsidRDefault="002A15DD" w:rsidP="002A15DD">
      <w:pPr>
        <w:autoSpaceDE w:val="0"/>
        <w:autoSpaceDN w:val="0"/>
        <w:adjustRightInd w:val="0"/>
        <w:jc w:val="center"/>
        <w:rPr>
          <w:rFonts w:ascii="Liberation Serif" w:hAnsi="Liberation Serif" w:cs="Arial"/>
        </w:rPr>
      </w:pPr>
    </w:p>
    <w:p w:rsidR="002A15DD" w:rsidRPr="00E839D3" w:rsidRDefault="002A15DD" w:rsidP="002A15DD">
      <w:pPr>
        <w:autoSpaceDE w:val="0"/>
        <w:autoSpaceDN w:val="0"/>
        <w:adjustRightInd w:val="0"/>
        <w:jc w:val="center"/>
        <w:rPr>
          <w:rFonts w:ascii="Liberation Serif" w:hAnsi="Liberation Serif" w:cs="Courier New"/>
        </w:rPr>
      </w:pPr>
      <w:r w:rsidRPr="00E839D3">
        <w:rPr>
          <w:rFonts w:ascii="Liberation Serif" w:hAnsi="Liberation Serif" w:cs="Courier New"/>
        </w:rPr>
        <w:t xml:space="preserve">Наименование муниципального учреждения </w:t>
      </w:r>
      <w:r>
        <w:rPr>
          <w:rFonts w:ascii="Liberation Serif" w:hAnsi="Liberation Serif" w:cs="Courier New"/>
        </w:rPr>
        <w:t>Ницинского сельского поселения</w:t>
      </w:r>
      <w:r w:rsidRPr="00E839D3">
        <w:rPr>
          <w:rFonts w:ascii="Liberation Serif" w:hAnsi="Liberation Serif" w:cs="Courier New"/>
        </w:rPr>
        <w:t xml:space="preserve"> _____________</w:t>
      </w:r>
    </w:p>
    <w:p w:rsidR="002A15DD" w:rsidRPr="00E839D3" w:rsidRDefault="002A15DD" w:rsidP="002A15DD">
      <w:pPr>
        <w:autoSpaceDE w:val="0"/>
        <w:autoSpaceDN w:val="0"/>
        <w:adjustRightInd w:val="0"/>
        <w:jc w:val="center"/>
        <w:rPr>
          <w:rFonts w:ascii="Liberation Serif" w:hAnsi="Liberation Serif" w:cs="Courier New"/>
        </w:rPr>
      </w:pPr>
      <w:r w:rsidRPr="00E839D3">
        <w:rPr>
          <w:rFonts w:ascii="Liberation Serif" w:hAnsi="Liberation Serif" w:cs="Courier New"/>
        </w:rPr>
        <w:t>___________________________________________________________________________</w:t>
      </w:r>
    </w:p>
    <w:p w:rsidR="002A15DD" w:rsidRPr="00E839D3" w:rsidRDefault="002A15DD" w:rsidP="002A15DD">
      <w:pPr>
        <w:autoSpaceDE w:val="0"/>
        <w:autoSpaceDN w:val="0"/>
        <w:adjustRightInd w:val="0"/>
        <w:jc w:val="center"/>
        <w:rPr>
          <w:rFonts w:ascii="Liberation Serif" w:hAnsi="Liberation Serif" w:cs="Courier New"/>
        </w:rPr>
      </w:pPr>
      <w:r w:rsidRPr="00E839D3">
        <w:rPr>
          <w:rFonts w:ascii="Liberation Serif" w:hAnsi="Liberation Serif" w:cs="Courier New"/>
        </w:rPr>
        <w:t xml:space="preserve">Часть 1. Сведения об оказываемых муниципальных услугах </w:t>
      </w:r>
      <w:hyperlink r:id="rId25" w:anchor="Par336" w:history="1">
        <w:r w:rsidRPr="00E839D3">
          <w:rPr>
            <w:rStyle w:val="a5"/>
            <w:rFonts w:ascii="Liberation Serif" w:eastAsiaTheme="majorEastAsia" w:hAnsi="Liberation Serif" w:cs="Courier New"/>
          </w:rPr>
          <w:t>1</w:t>
        </w:r>
      </w:hyperlink>
    </w:p>
    <w:p w:rsidR="002A15DD" w:rsidRPr="00E839D3" w:rsidRDefault="002A15DD" w:rsidP="002A15DD">
      <w:pPr>
        <w:autoSpaceDE w:val="0"/>
        <w:autoSpaceDN w:val="0"/>
        <w:adjustRightInd w:val="0"/>
        <w:jc w:val="center"/>
        <w:rPr>
          <w:rFonts w:ascii="Liberation Serif" w:hAnsi="Liberation Serif" w:cs="Courier New"/>
        </w:rPr>
      </w:pPr>
      <w:r w:rsidRPr="00E839D3">
        <w:rPr>
          <w:rFonts w:ascii="Liberation Serif" w:hAnsi="Liberation Serif" w:cs="Courier New"/>
        </w:rPr>
        <w:t>Раздел _____</w:t>
      </w:r>
    </w:p>
    <w:p w:rsidR="002A15DD" w:rsidRPr="00E839D3" w:rsidRDefault="002A15DD" w:rsidP="002A15DD">
      <w:pPr>
        <w:autoSpaceDE w:val="0"/>
        <w:autoSpaceDN w:val="0"/>
        <w:adjustRightInd w:val="0"/>
        <w:jc w:val="both"/>
        <w:rPr>
          <w:rFonts w:ascii="Liberation Serif" w:hAnsi="Liberation Serif" w:cs="Courier New"/>
        </w:rPr>
      </w:pPr>
      <w:r w:rsidRPr="00E839D3">
        <w:rPr>
          <w:rFonts w:ascii="Liberation Serif" w:hAnsi="Liberation Serif" w:cs="Courier New"/>
        </w:rPr>
        <w:t>1. Характеристики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634"/>
        <w:gridCol w:w="1959"/>
        <w:gridCol w:w="2021"/>
        <w:gridCol w:w="2021"/>
        <w:gridCol w:w="2022"/>
        <w:gridCol w:w="2021"/>
        <w:gridCol w:w="2022"/>
      </w:tblGrid>
      <w:tr w:rsidR="002A15DD" w:rsidRPr="00E839D3" w:rsidTr="002A15DD">
        <w:trPr>
          <w:trHeight w:val="842"/>
        </w:trPr>
        <w:tc>
          <w:tcPr>
            <w:tcW w:w="2634"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lastRenderedPageBreak/>
              <w:t>Наименование муниципальной услуги</w:t>
            </w:r>
          </w:p>
        </w:tc>
        <w:tc>
          <w:tcPr>
            <w:tcW w:w="1959"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26" w:anchor="Par337" w:history="1">
              <w:r w:rsidRPr="00E839D3">
                <w:rPr>
                  <w:rStyle w:val="a5"/>
                  <w:rFonts w:ascii="Liberation Serif" w:eastAsiaTheme="majorEastAsia" w:hAnsi="Liberation Serif" w:cs="Arial"/>
                </w:rPr>
                <w:t>2</w:t>
              </w:r>
            </w:hyperlink>
          </w:p>
        </w:tc>
        <w:tc>
          <w:tcPr>
            <w:tcW w:w="6064"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содержание муниципальной услуги</w:t>
            </w:r>
          </w:p>
        </w:tc>
        <w:tc>
          <w:tcPr>
            <w:tcW w:w="4043"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условия (формы) оказания муниципальной услуги</w:t>
            </w:r>
          </w:p>
        </w:tc>
      </w:tr>
      <w:tr w:rsidR="002A15DD" w:rsidRPr="00E839D3" w:rsidTr="007C14DA">
        <w:trPr>
          <w:trHeight w:val="1119"/>
        </w:trPr>
        <w:tc>
          <w:tcPr>
            <w:tcW w:w="2634"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27" w:anchor="Par337"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28" w:anchor="Par337"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29" w:anchor="Par337"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0" w:anchor="Par337"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1" w:anchor="Par337" w:history="1">
              <w:r w:rsidRPr="00E839D3">
                <w:rPr>
                  <w:rStyle w:val="a5"/>
                  <w:rFonts w:ascii="Liberation Serif" w:eastAsiaTheme="majorEastAsia" w:hAnsi="Liberation Serif" w:cs="Arial"/>
                </w:rPr>
                <w:t>2</w:t>
              </w:r>
            </w:hyperlink>
            <w:r w:rsidRPr="00E839D3">
              <w:rPr>
                <w:rFonts w:ascii="Liberation Serif" w:hAnsi="Liberation Serif" w:cs="Arial"/>
              </w:rPr>
              <w:t>)</w:t>
            </w:r>
          </w:p>
        </w:tc>
      </w:tr>
      <w:tr w:rsidR="002A15DD" w:rsidRPr="00E839D3" w:rsidTr="002A15DD">
        <w:trPr>
          <w:trHeight w:val="247"/>
        </w:trPr>
        <w:tc>
          <w:tcPr>
            <w:tcW w:w="26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5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2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2A15DD" w:rsidRPr="00E839D3" w:rsidTr="002A15DD">
        <w:trPr>
          <w:trHeight w:val="261"/>
        </w:trPr>
        <w:tc>
          <w:tcPr>
            <w:tcW w:w="263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5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2. Категории потребителей муниципальной услуги __________________________</w:t>
      </w:r>
    </w:p>
    <w:p w:rsidR="002A15DD" w:rsidRPr="00E839D3" w:rsidRDefault="002A15DD" w:rsidP="002A15DD">
      <w:pPr>
        <w:autoSpaceDE w:val="0"/>
        <w:autoSpaceDN w:val="0"/>
        <w:adjustRightInd w:val="0"/>
        <w:jc w:val="both"/>
        <w:rPr>
          <w:rFonts w:ascii="Liberation Serif" w:hAnsi="Liberation Serif" w:cs="Courier New"/>
        </w:rPr>
      </w:pPr>
      <w:r w:rsidRPr="00E839D3">
        <w:rPr>
          <w:rFonts w:ascii="Liberation Serif" w:hAnsi="Liberation Serif" w:cs="Courier New"/>
        </w:rPr>
        <w:t>__________________________________________________________________________.</w:t>
      </w:r>
    </w:p>
    <w:p w:rsidR="002A15DD" w:rsidRPr="00E839D3"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3. Показатели, характеризующие объем и качество муниципальной услуги:</w:t>
      </w:r>
    </w:p>
    <w:p w:rsidR="002A15DD" w:rsidRPr="00E839D3" w:rsidRDefault="002A15DD" w:rsidP="002A15DD">
      <w:pPr>
        <w:autoSpaceDE w:val="0"/>
        <w:autoSpaceDN w:val="0"/>
        <w:adjustRightInd w:val="0"/>
        <w:jc w:val="both"/>
        <w:rPr>
          <w:rFonts w:ascii="Liberation Serif" w:hAnsi="Liberation Serif" w:cs="Courier New"/>
        </w:rPr>
      </w:pPr>
      <w:bookmarkStart w:id="15" w:name="Par58"/>
      <w:bookmarkEnd w:id="15"/>
      <w:r w:rsidRPr="00E839D3">
        <w:rPr>
          <w:rFonts w:ascii="Liberation Serif" w:hAnsi="Liberation Serif" w:cs="Courier New"/>
        </w:rPr>
        <w:t>3.1. Показатели, характеризующие качество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217"/>
        <w:gridCol w:w="1908"/>
        <w:gridCol w:w="1479"/>
        <w:gridCol w:w="2094"/>
        <w:gridCol w:w="1539"/>
        <w:gridCol w:w="1539"/>
        <w:gridCol w:w="2094"/>
        <w:gridCol w:w="1847"/>
      </w:tblGrid>
      <w:tr w:rsidR="002A15DD" w:rsidRPr="00E839D3" w:rsidTr="002A15DD">
        <w:trPr>
          <w:trHeight w:val="352"/>
        </w:trPr>
        <w:tc>
          <w:tcPr>
            <w:tcW w:w="221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rPr>
                <w:rFonts w:ascii="Liberation Serif" w:hAnsi="Liberation Serif" w:cs="Arial"/>
              </w:rPr>
            </w:pPr>
            <w:r w:rsidRPr="00E839D3">
              <w:rPr>
                <w:rFonts w:ascii="Liberation Serif" w:hAnsi="Liberation Serif" w:cs="Arial"/>
              </w:rPr>
              <w:t>Наименование показателя</w:t>
            </w:r>
          </w:p>
        </w:tc>
        <w:tc>
          <w:tcPr>
            <w:tcW w:w="3387"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5172"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2094"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32" w:anchor="Par339" w:history="1">
              <w:r w:rsidRPr="00E839D3">
                <w:rPr>
                  <w:rStyle w:val="a5"/>
                  <w:rFonts w:ascii="Liberation Serif" w:eastAsiaTheme="majorEastAsia" w:hAnsi="Liberation Serif" w:cs="Arial"/>
                </w:rPr>
                <w:t>4</w:t>
              </w:r>
            </w:hyperlink>
          </w:p>
        </w:tc>
        <w:tc>
          <w:tcPr>
            <w:tcW w:w="184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2A15DD" w:rsidRPr="00E839D3" w:rsidTr="002A15DD">
        <w:trPr>
          <w:trHeight w:val="602"/>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c>
          <w:tcPr>
            <w:tcW w:w="147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33"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34" w:anchor="Par338" w:history="1">
              <w:r w:rsidRPr="00E839D3">
                <w:rPr>
                  <w:rStyle w:val="a5"/>
                  <w:rFonts w:ascii="Liberation Serif" w:eastAsiaTheme="majorEastAsia" w:hAnsi="Liberation Serif" w:cs="Arial"/>
                </w:rPr>
                <w:t>3</w:t>
              </w:r>
            </w:hyperlink>
          </w:p>
        </w:tc>
        <w:tc>
          <w:tcPr>
            <w:tcW w:w="209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3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3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r>
      <w:tr w:rsidR="002A15DD" w:rsidRPr="00E839D3" w:rsidTr="002A15DD">
        <w:trPr>
          <w:trHeight w:val="249"/>
        </w:trPr>
        <w:tc>
          <w:tcPr>
            <w:tcW w:w="221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0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47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9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3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3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9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8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2A15DD" w:rsidRPr="00E839D3" w:rsidTr="002A15DD">
        <w:trPr>
          <w:trHeight w:val="249"/>
        </w:trPr>
        <w:tc>
          <w:tcPr>
            <w:tcW w:w="221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264"/>
        </w:trPr>
        <w:tc>
          <w:tcPr>
            <w:tcW w:w="221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249"/>
        </w:trPr>
        <w:tc>
          <w:tcPr>
            <w:tcW w:w="221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2A15DD">
      <w:pPr>
        <w:autoSpaceDE w:val="0"/>
        <w:autoSpaceDN w:val="0"/>
        <w:adjustRightInd w:val="0"/>
        <w:spacing w:before="260"/>
        <w:jc w:val="both"/>
        <w:rPr>
          <w:rFonts w:ascii="Liberation Serif" w:hAnsi="Liberation Serif" w:cs="Arial"/>
        </w:rPr>
      </w:pPr>
      <w:r w:rsidRPr="00E839D3">
        <w:rPr>
          <w:rFonts w:ascii="Liberation Serif" w:hAnsi="Liberation Serif" w:cs="Arial"/>
        </w:rPr>
        <w:t>3.2. Показатель, характеризующий объем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779"/>
        <w:gridCol w:w="1902"/>
        <w:gridCol w:w="1350"/>
        <w:gridCol w:w="1534"/>
        <w:gridCol w:w="1289"/>
        <w:gridCol w:w="1228"/>
        <w:gridCol w:w="1534"/>
        <w:gridCol w:w="1227"/>
        <w:gridCol w:w="1228"/>
        <w:gridCol w:w="1657"/>
      </w:tblGrid>
      <w:tr w:rsidR="002A15DD" w:rsidRPr="00E839D3" w:rsidTr="002A15DD">
        <w:trPr>
          <w:trHeight w:val="664"/>
        </w:trPr>
        <w:tc>
          <w:tcPr>
            <w:tcW w:w="1779"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5" w:anchor="Par340" w:history="1">
              <w:r w:rsidRPr="00E839D3">
                <w:rPr>
                  <w:rStyle w:val="a5"/>
                  <w:rFonts w:ascii="Liberation Serif" w:eastAsiaTheme="majorEastAsia" w:hAnsi="Liberation Serif" w:cs="Arial"/>
                </w:rPr>
                <w:t>5</w:t>
              </w:r>
            </w:hyperlink>
          </w:p>
        </w:tc>
        <w:tc>
          <w:tcPr>
            <w:tcW w:w="3252"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4051"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Значение показателя</w:t>
            </w:r>
          </w:p>
        </w:tc>
        <w:tc>
          <w:tcPr>
            <w:tcW w:w="3989"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Средний размер платы (цена, тариф) за единицу услуги</w:t>
            </w:r>
          </w:p>
        </w:tc>
        <w:tc>
          <w:tcPr>
            <w:tcW w:w="165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36" w:anchor="Par342" w:history="1">
              <w:r w:rsidRPr="00E839D3">
                <w:rPr>
                  <w:rStyle w:val="a5"/>
                  <w:rFonts w:ascii="Liberation Serif" w:eastAsiaTheme="majorEastAsia" w:hAnsi="Liberation Serif" w:cs="Arial"/>
                </w:rPr>
                <w:t>7</w:t>
              </w:r>
            </w:hyperlink>
          </w:p>
        </w:tc>
      </w:tr>
      <w:tr w:rsidR="002A15DD" w:rsidRPr="00E839D3" w:rsidTr="002A15DD">
        <w:trPr>
          <w:trHeight w:val="939"/>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90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37" w:anchor="Par340" w:history="1">
              <w:r w:rsidRPr="00E839D3">
                <w:rPr>
                  <w:rStyle w:val="a5"/>
                  <w:rFonts w:ascii="Liberation Serif" w:eastAsiaTheme="majorEastAsia" w:hAnsi="Liberation Serif" w:cs="Arial"/>
                </w:rPr>
                <w:t>5</w:t>
              </w:r>
            </w:hyperlink>
          </w:p>
        </w:tc>
        <w:tc>
          <w:tcPr>
            <w:tcW w:w="13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38"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39" w:anchor="Par341" w:history="1">
              <w:r w:rsidRPr="00E839D3">
                <w:rPr>
                  <w:rStyle w:val="a5"/>
                  <w:rFonts w:ascii="Liberation Serif" w:eastAsiaTheme="majorEastAsia" w:hAnsi="Liberation Serif" w:cs="Arial"/>
                </w:rPr>
                <w:t>6</w:t>
              </w:r>
            </w:hyperlink>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28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r>
      <w:tr w:rsidR="002A15DD" w:rsidRPr="00E839D3" w:rsidTr="002A15DD">
        <w:trPr>
          <w:trHeight w:val="275"/>
        </w:trPr>
        <w:tc>
          <w:tcPr>
            <w:tcW w:w="177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0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3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28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12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9</w:t>
            </w:r>
          </w:p>
        </w:tc>
        <w:tc>
          <w:tcPr>
            <w:tcW w:w="165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10</w:t>
            </w:r>
          </w:p>
        </w:tc>
      </w:tr>
      <w:tr w:rsidR="002A15DD" w:rsidRPr="00E839D3" w:rsidTr="002A15DD">
        <w:trPr>
          <w:trHeight w:val="291"/>
        </w:trPr>
        <w:tc>
          <w:tcPr>
            <w:tcW w:w="177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0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35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28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65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7C14DA">
      <w:pPr>
        <w:autoSpaceDE w:val="0"/>
        <w:autoSpaceDN w:val="0"/>
        <w:adjustRightInd w:val="0"/>
        <w:jc w:val="both"/>
        <w:rPr>
          <w:rFonts w:ascii="Liberation Serif" w:hAnsi="Liberation Serif" w:cs="Arial"/>
        </w:rPr>
      </w:pPr>
      <w:r w:rsidRPr="00E839D3">
        <w:rPr>
          <w:rFonts w:ascii="Liberation Serif" w:hAnsi="Liberation Serif" w:cs="Arial"/>
        </w:rPr>
        <w:t>4. Нормативные правовые акты, устанавливающие размер платы (цену, тариф) либо порядок ее (его) установления.</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83"/>
        <w:gridCol w:w="2422"/>
        <w:gridCol w:w="2237"/>
        <w:gridCol w:w="2237"/>
        <w:gridCol w:w="6339"/>
      </w:tblGrid>
      <w:tr w:rsidR="002A15DD" w:rsidRPr="00E839D3" w:rsidTr="002A15DD">
        <w:trPr>
          <w:trHeight w:val="336"/>
        </w:trPr>
        <w:tc>
          <w:tcPr>
            <w:tcW w:w="14818" w:type="dxa"/>
            <w:gridSpan w:val="5"/>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Нормативный правовой акт</w:t>
            </w:r>
          </w:p>
        </w:tc>
      </w:tr>
      <w:tr w:rsidR="002A15DD" w:rsidRPr="00E839D3" w:rsidTr="002A15DD">
        <w:trPr>
          <w:trHeight w:val="674"/>
        </w:trPr>
        <w:tc>
          <w:tcPr>
            <w:tcW w:w="158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вид</w:t>
            </w:r>
          </w:p>
        </w:tc>
        <w:tc>
          <w:tcPr>
            <w:tcW w:w="242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принявший орган</w:t>
            </w:r>
          </w:p>
        </w:tc>
        <w:tc>
          <w:tcPr>
            <w:tcW w:w="22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дата</w:t>
            </w:r>
          </w:p>
        </w:tc>
        <w:tc>
          <w:tcPr>
            <w:tcW w:w="22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номер</w:t>
            </w:r>
          </w:p>
        </w:tc>
        <w:tc>
          <w:tcPr>
            <w:tcW w:w="633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r>
      <w:tr w:rsidR="002A15DD" w:rsidRPr="00E839D3" w:rsidTr="002A15DD">
        <w:trPr>
          <w:trHeight w:val="336"/>
        </w:trPr>
        <w:tc>
          <w:tcPr>
            <w:tcW w:w="158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242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2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2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633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r>
      <w:tr w:rsidR="002A15DD" w:rsidRPr="00E839D3" w:rsidTr="002A15DD">
        <w:trPr>
          <w:trHeight w:val="336"/>
        </w:trPr>
        <w:tc>
          <w:tcPr>
            <w:tcW w:w="158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356"/>
        </w:trPr>
        <w:tc>
          <w:tcPr>
            <w:tcW w:w="158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336"/>
        </w:trPr>
        <w:tc>
          <w:tcPr>
            <w:tcW w:w="158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7C14DA">
      <w:pPr>
        <w:autoSpaceDE w:val="0"/>
        <w:autoSpaceDN w:val="0"/>
        <w:adjustRightInd w:val="0"/>
        <w:spacing w:after="0" w:line="240" w:lineRule="auto"/>
        <w:jc w:val="both"/>
        <w:rPr>
          <w:rFonts w:ascii="Liberation Serif" w:hAnsi="Liberation Serif" w:cs="Arial"/>
        </w:rPr>
      </w:pPr>
      <w:r w:rsidRPr="00E839D3">
        <w:rPr>
          <w:rFonts w:ascii="Liberation Serif" w:hAnsi="Liberation Serif" w:cs="Arial"/>
        </w:rPr>
        <w:t>5. Порядок оказания муниципальной услуги:</w:t>
      </w:r>
    </w:p>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5.1. Нормативные правовые акты, регулирующие порядок оказания муниципальной услуги (наименование, номер и дата нормативного правового акта):</w:t>
      </w:r>
    </w:p>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1) ____________________________________________________________________________________________</w:t>
      </w:r>
      <w:r>
        <w:rPr>
          <w:rFonts w:ascii="Liberation Serif" w:hAnsi="Liberation Serif" w:cs="Arial"/>
        </w:rPr>
        <w:t>_______________________________</w:t>
      </w:r>
      <w:r w:rsidRPr="00E839D3">
        <w:rPr>
          <w:rFonts w:ascii="Liberation Serif" w:hAnsi="Liberation Serif" w:cs="Arial"/>
        </w:rPr>
        <w:t>;</w:t>
      </w:r>
    </w:p>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2)____________________________________________________________________________________________</w:t>
      </w:r>
      <w:r>
        <w:rPr>
          <w:rFonts w:ascii="Liberation Serif" w:hAnsi="Liberation Serif" w:cs="Arial"/>
        </w:rPr>
        <w:t>_____________________________</w:t>
      </w:r>
      <w:r w:rsidRPr="00E839D3">
        <w:rPr>
          <w:rFonts w:ascii="Liberation Serif" w:hAnsi="Liberation Serif" w:cs="Arial"/>
        </w:rPr>
        <w:t>.</w:t>
      </w:r>
    </w:p>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5.2. Порядок информирования потенциальных потребителей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5036"/>
        <w:gridCol w:w="4942"/>
        <w:gridCol w:w="4850"/>
      </w:tblGrid>
      <w:tr w:rsidR="002A15DD" w:rsidRPr="00E839D3" w:rsidTr="002A15DD">
        <w:trPr>
          <w:trHeight w:val="588"/>
        </w:trPr>
        <w:tc>
          <w:tcPr>
            <w:tcW w:w="5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Способ информирования</w:t>
            </w:r>
          </w:p>
        </w:tc>
        <w:tc>
          <w:tcPr>
            <w:tcW w:w="494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Состав размещаемой информации</w:t>
            </w:r>
          </w:p>
        </w:tc>
        <w:tc>
          <w:tcPr>
            <w:tcW w:w="48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Частота обновления информации</w:t>
            </w:r>
          </w:p>
        </w:tc>
      </w:tr>
      <w:tr w:rsidR="002A15DD" w:rsidRPr="00E839D3" w:rsidTr="002A15DD">
        <w:trPr>
          <w:trHeight w:val="293"/>
        </w:trPr>
        <w:tc>
          <w:tcPr>
            <w:tcW w:w="5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494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48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r>
      <w:tr w:rsidR="002A15DD" w:rsidRPr="00E839D3" w:rsidTr="002A15DD">
        <w:trPr>
          <w:trHeight w:val="311"/>
        </w:trPr>
        <w:tc>
          <w:tcPr>
            <w:tcW w:w="503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494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485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2A15DD">
      <w:pPr>
        <w:autoSpaceDE w:val="0"/>
        <w:autoSpaceDN w:val="0"/>
        <w:adjustRightInd w:val="0"/>
        <w:jc w:val="center"/>
        <w:outlineLvl w:val="1"/>
        <w:rPr>
          <w:rFonts w:ascii="Liberation Serif" w:hAnsi="Liberation Serif" w:cs="Arial"/>
        </w:rPr>
      </w:pPr>
      <w:r w:rsidRPr="00E839D3">
        <w:rPr>
          <w:rFonts w:ascii="Liberation Serif" w:hAnsi="Liberation Serif" w:cs="Arial"/>
        </w:rPr>
        <w:t xml:space="preserve">Часть 2. Сведения о выполняемых работах </w:t>
      </w:r>
      <w:hyperlink r:id="rId40" w:anchor="Par343" w:history="1">
        <w:r w:rsidRPr="00E839D3">
          <w:rPr>
            <w:rStyle w:val="a5"/>
            <w:rFonts w:ascii="Liberation Serif" w:eastAsiaTheme="majorEastAsia" w:hAnsi="Liberation Serif" w:cs="Arial"/>
          </w:rPr>
          <w:t>8</w:t>
        </w:r>
      </w:hyperlink>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Раздел ____</w:t>
      </w:r>
    </w:p>
    <w:p w:rsidR="002A15DD" w:rsidRPr="00E839D3" w:rsidRDefault="002A15DD" w:rsidP="002A15DD">
      <w:pPr>
        <w:autoSpaceDE w:val="0"/>
        <w:autoSpaceDN w:val="0"/>
        <w:adjustRightInd w:val="0"/>
        <w:jc w:val="both"/>
        <w:rPr>
          <w:rFonts w:ascii="Liberation Serif" w:hAnsi="Liberation Serif" w:cs="Arial"/>
        </w:rPr>
      </w:pPr>
      <w:r w:rsidRPr="00E839D3">
        <w:rPr>
          <w:rFonts w:ascii="Liberation Serif" w:hAnsi="Liberation Serif" w:cs="Arial"/>
        </w:rPr>
        <w:t>Характеристики работы.</w:t>
      </w:r>
    </w:p>
    <w:tbl>
      <w:tblPr>
        <w:tblW w:w="5112" w:type="pct"/>
        <w:tblInd w:w="-5" w:type="dxa"/>
        <w:tblCellMar>
          <w:top w:w="102" w:type="dxa"/>
          <w:left w:w="62" w:type="dxa"/>
          <w:bottom w:w="102" w:type="dxa"/>
          <w:right w:w="62" w:type="dxa"/>
        </w:tblCellMar>
        <w:tblLook w:val="04A0" w:firstRow="1" w:lastRow="0" w:firstColumn="1" w:lastColumn="0" w:noHBand="0" w:noVBand="1"/>
      </w:tblPr>
      <w:tblGrid>
        <w:gridCol w:w="2729"/>
        <w:gridCol w:w="2035"/>
        <w:gridCol w:w="2107"/>
        <w:gridCol w:w="2107"/>
        <w:gridCol w:w="2111"/>
        <w:gridCol w:w="2107"/>
        <w:gridCol w:w="2116"/>
      </w:tblGrid>
      <w:tr w:rsidR="002A15DD" w:rsidRPr="00E839D3" w:rsidTr="002A15DD">
        <w:trPr>
          <w:trHeight w:val="637"/>
        </w:trPr>
        <w:tc>
          <w:tcPr>
            <w:tcW w:w="2652"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Наименование работы</w:t>
            </w:r>
          </w:p>
        </w:tc>
        <w:tc>
          <w:tcPr>
            <w:tcW w:w="1979"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41" w:anchor="Par344" w:history="1">
              <w:r w:rsidRPr="00E839D3">
                <w:rPr>
                  <w:rStyle w:val="a5"/>
                  <w:rFonts w:ascii="Liberation Serif" w:eastAsiaTheme="majorEastAsia" w:hAnsi="Liberation Serif" w:cs="Arial"/>
                </w:rPr>
                <w:t>9</w:t>
              </w:r>
            </w:hyperlink>
          </w:p>
        </w:tc>
        <w:tc>
          <w:tcPr>
            <w:tcW w:w="6150"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содержание работы</w:t>
            </w:r>
          </w:p>
        </w:tc>
        <w:tc>
          <w:tcPr>
            <w:tcW w:w="4106"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условия (формы) выполнения работы</w:t>
            </w:r>
          </w:p>
        </w:tc>
      </w:tr>
      <w:tr w:rsidR="002A15DD" w:rsidRPr="00E839D3" w:rsidTr="002A15DD">
        <w:trPr>
          <w:trHeight w:val="9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2" w:anchor="Par344" w:history="1">
              <w:r w:rsidRPr="00E839D3">
                <w:rPr>
                  <w:rStyle w:val="a5"/>
                  <w:rFonts w:ascii="Liberation Serif" w:eastAsiaTheme="majorEastAsia" w:hAnsi="Liberation Serif" w:cs="Arial"/>
                </w:rPr>
                <w:t>9</w:t>
              </w:r>
            </w:hyperlink>
            <w:r w:rsidRPr="00E839D3">
              <w:rPr>
                <w:rFonts w:ascii="Liberation Serif" w:hAnsi="Liberation Serif" w:cs="Arial"/>
              </w:rPr>
              <w:t>)</w:t>
            </w: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3" w:anchor="Par344" w:history="1">
              <w:r w:rsidRPr="00E839D3">
                <w:rPr>
                  <w:rStyle w:val="a5"/>
                  <w:rFonts w:ascii="Liberation Serif" w:eastAsiaTheme="majorEastAsia" w:hAnsi="Liberation Serif" w:cs="Arial"/>
                </w:rPr>
                <w:t>9</w:t>
              </w:r>
            </w:hyperlink>
            <w:r w:rsidRPr="00E839D3">
              <w:rPr>
                <w:rFonts w:ascii="Liberation Serif" w:hAnsi="Liberation Serif" w:cs="Arial"/>
              </w:rPr>
              <w:t>)</w:t>
            </w:r>
          </w:p>
        </w:tc>
        <w:tc>
          <w:tcPr>
            <w:tcW w:w="205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4" w:anchor="Par344" w:history="1">
              <w:r w:rsidRPr="00E839D3">
                <w:rPr>
                  <w:rStyle w:val="a5"/>
                  <w:rFonts w:ascii="Liberation Serif" w:eastAsiaTheme="majorEastAsia" w:hAnsi="Liberation Serif" w:cs="Arial"/>
                </w:rPr>
                <w:t>9</w:t>
              </w:r>
            </w:hyperlink>
            <w:r w:rsidRPr="00E839D3">
              <w:rPr>
                <w:rFonts w:ascii="Liberation Serif" w:hAnsi="Liberation Serif" w:cs="Arial"/>
              </w:rPr>
              <w:t>)</w:t>
            </w: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5" w:anchor="Par344" w:history="1">
              <w:r w:rsidRPr="00E839D3">
                <w:rPr>
                  <w:rStyle w:val="a5"/>
                  <w:rFonts w:ascii="Liberation Serif" w:eastAsiaTheme="majorEastAsia" w:hAnsi="Liberation Serif" w:cs="Arial"/>
                </w:rPr>
                <w:t>9</w:t>
              </w:r>
            </w:hyperlink>
            <w:r w:rsidRPr="00E839D3">
              <w:rPr>
                <w:rFonts w:ascii="Liberation Serif" w:hAnsi="Liberation Serif" w:cs="Arial"/>
              </w:rPr>
              <w:t>)</w:t>
            </w:r>
          </w:p>
        </w:tc>
        <w:tc>
          <w:tcPr>
            <w:tcW w:w="205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6" w:anchor="Par344" w:history="1">
              <w:r w:rsidRPr="00E839D3">
                <w:rPr>
                  <w:rStyle w:val="a5"/>
                  <w:rFonts w:ascii="Liberation Serif" w:eastAsiaTheme="majorEastAsia" w:hAnsi="Liberation Serif" w:cs="Arial"/>
                </w:rPr>
                <w:t>9</w:t>
              </w:r>
            </w:hyperlink>
            <w:r w:rsidRPr="00E839D3">
              <w:rPr>
                <w:rFonts w:ascii="Liberation Serif" w:hAnsi="Liberation Serif" w:cs="Arial"/>
              </w:rPr>
              <w:t>)</w:t>
            </w:r>
          </w:p>
        </w:tc>
      </w:tr>
      <w:tr w:rsidR="002A15DD" w:rsidRPr="00E839D3" w:rsidTr="002A15DD">
        <w:trPr>
          <w:trHeight w:val="264"/>
        </w:trPr>
        <w:tc>
          <w:tcPr>
            <w:tcW w:w="265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7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205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4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5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2A15DD" w:rsidRPr="00E839D3" w:rsidTr="002A15DD">
        <w:trPr>
          <w:trHeight w:val="279"/>
        </w:trPr>
        <w:tc>
          <w:tcPr>
            <w:tcW w:w="265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7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51"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057" w:type="dxa"/>
            <w:tcBorders>
              <w:top w:val="single" w:sz="4" w:space="0" w:color="auto"/>
              <w:left w:val="single" w:sz="4" w:space="0" w:color="auto"/>
              <w:bottom w:val="single" w:sz="4" w:space="0" w:color="auto"/>
              <w:right w:val="single" w:sz="4" w:space="0" w:color="auto"/>
            </w:tcBorders>
            <w:vAlign w:val="bottom"/>
          </w:tcPr>
          <w:p w:rsidR="002A15DD" w:rsidRPr="00E839D3" w:rsidRDefault="002A15DD" w:rsidP="002A15DD">
            <w:pPr>
              <w:autoSpaceDE w:val="0"/>
              <w:autoSpaceDN w:val="0"/>
              <w:adjustRightInd w:val="0"/>
              <w:rPr>
                <w:rFonts w:ascii="Liberation Serif" w:hAnsi="Liberation Serif" w:cs="Arial"/>
              </w:rPr>
            </w:pPr>
          </w:p>
        </w:tc>
      </w:tr>
    </w:tbl>
    <w:p w:rsidR="002A15DD" w:rsidRPr="00E839D3" w:rsidRDefault="002A15DD" w:rsidP="002A15DD">
      <w:pPr>
        <w:autoSpaceDE w:val="0"/>
        <w:autoSpaceDN w:val="0"/>
        <w:adjustRightInd w:val="0"/>
        <w:jc w:val="both"/>
        <w:rPr>
          <w:rFonts w:ascii="Liberation Serif" w:hAnsi="Liberation Serif" w:cs="Arial"/>
        </w:rPr>
      </w:pPr>
      <w:r w:rsidRPr="00E839D3">
        <w:rPr>
          <w:rFonts w:ascii="Liberation Serif" w:hAnsi="Liberation Serif" w:cs="Arial"/>
        </w:rPr>
        <w:t>2.Категории потребителей работы ________________________________________________________________________________________________</w:t>
      </w:r>
      <w:r>
        <w:rPr>
          <w:rFonts w:ascii="Liberation Serif" w:hAnsi="Liberation Serif" w:cs="Arial"/>
        </w:rPr>
        <w:t>___________________________</w:t>
      </w:r>
      <w:r w:rsidRPr="00E839D3">
        <w:rPr>
          <w:rFonts w:ascii="Liberation Serif" w:hAnsi="Liberation Serif" w:cs="Arial"/>
        </w:rPr>
        <w:t>.</w:t>
      </w:r>
    </w:p>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3. Показатели, характеризующие объем и качество работы:</w:t>
      </w:r>
    </w:p>
    <w:p w:rsidR="002A15DD" w:rsidRPr="00E839D3" w:rsidRDefault="002A15DD" w:rsidP="002A15DD">
      <w:pPr>
        <w:autoSpaceDE w:val="0"/>
        <w:autoSpaceDN w:val="0"/>
        <w:adjustRightInd w:val="0"/>
        <w:spacing w:line="240" w:lineRule="atLeast"/>
        <w:jc w:val="both"/>
        <w:rPr>
          <w:rFonts w:ascii="Liberation Serif" w:hAnsi="Liberation Serif" w:cs="Arial"/>
        </w:rPr>
      </w:pPr>
      <w:bookmarkStart w:id="16" w:name="Par225"/>
      <w:bookmarkEnd w:id="16"/>
      <w:r w:rsidRPr="00E839D3">
        <w:rPr>
          <w:rFonts w:ascii="Liberation Serif" w:hAnsi="Liberation Serif" w:cs="Arial"/>
        </w:rPr>
        <w:t>3.1. Показатели, характеризующие качество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250"/>
        <w:gridCol w:w="1937"/>
        <w:gridCol w:w="1500"/>
        <w:gridCol w:w="2126"/>
        <w:gridCol w:w="1562"/>
        <w:gridCol w:w="1563"/>
        <w:gridCol w:w="2126"/>
        <w:gridCol w:w="1875"/>
      </w:tblGrid>
      <w:tr w:rsidR="002A15DD" w:rsidRPr="00E839D3" w:rsidTr="002A15DD">
        <w:trPr>
          <w:trHeight w:val="583"/>
        </w:trPr>
        <w:tc>
          <w:tcPr>
            <w:tcW w:w="2250"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Наименование показателя</w:t>
            </w:r>
          </w:p>
        </w:tc>
        <w:tc>
          <w:tcPr>
            <w:tcW w:w="3437"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5251"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47" w:anchor="Par346" w:history="1">
              <w:r w:rsidRPr="00E839D3">
                <w:rPr>
                  <w:rStyle w:val="a5"/>
                  <w:rFonts w:ascii="Liberation Serif" w:eastAsiaTheme="majorEastAsia" w:hAnsi="Liberation Serif" w:cs="Arial"/>
                </w:rPr>
                <w:t>11</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2A15DD" w:rsidRPr="00E839D3" w:rsidTr="002A15DD">
        <w:trPr>
          <w:trHeight w:val="1020"/>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c>
          <w:tcPr>
            <w:tcW w:w="150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48"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49" w:anchor="Par345" w:history="1">
              <w:r w:rsidRPr="00E839D3">
                <w:rPr>
                  <w:rStyle w:val="a5"/>
                  <w:rFonts w:ascii="Liberation Serif" w:eastAsiaTheme="majorEastAsia" w:hAnsi="Liberation Serif" w:cs="Arial"/>
                </w:rPr>
                <w:t>10</w:t>
              </w:r>
            </w:hyperlink>
          </w:p>
        </w:tc>
        <w:tc>
          <w:tcPr>
            <w:tcW w:w="21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6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6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r>
      <w:tr w:rsidR="002A15DD" w:rsidRPr="00E839D3" w:rsidTr="002A15DD">
        <w:trPr>
          <w:trHeight w:val="412"/>
        </w:trPr>
        <w:tc>
          <w:tcPr>
            <w:tcW w:w="22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50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1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6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6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1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87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2A15DD" w:rsidRPr="00E839D3" w:rsidTr="002A15DD">
        <w:trPr>
          <w:trHeight w:val="412"/>
        </w:trPr>
        <w:tc>
          <w:tcPr>
            <w:tcW w:w="225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412"/>
        </w:trPr>
        <w:tc>
          <w:tcPr>
            <w:tcW w:w="225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r w:rsidR="002A15DD" w:rsidRPr="00E839D3" w:rsidTr="002A15DD">
        <w:trPr>
          <w:trHeight w:val="437"/>
        </w:trPr>
        <w:tc>
          <w:tcPr>
            <w:tcW w:w="225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spacing w:line="240" w:lineRule="atLeast"/>
              <w:rPr>
                <w:rFonts w:ascii="Liberation Serif" w:hAnsi="Liberation Serif" w:cs="Arial"/>
              </w:rPr>
            </w:pPr>
          </w:p>
        </w:tc>
      </w:tr>
    </w:tbl>
    <w:p w:rsidR="002A15DD" w:rsidRPr="00E839D3" w:rsidRDefault="002A15DD" w:rsidP="002A15DD">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3.2. Показатель, характеризующий объем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735"/>
        <w:gridCol w:w="1866"/>
        <w:gridCol w:w="1740"/>
        <w:gridCol w:w="1927"/>
        <w:gridCol w:w="1554"/>
        <w:gridCol w:w="1554"/>
        <w:gridCol w:w="1555"/>
        <w:gridCol w:w="1989"/>
      </w:tblGrid>
      <w:tr w:rsidR="002A15DD" w:rsidRPr="00E839D3" w:rsidTr="002A15DD">
        <w:trPr>
          <w:trHeight w:val="357"/>
        </w:trPr>
        <w:tc>
          <w:tcPr>
            <w:tcW w:w="273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50" w:anchor="Par347" w:history="1">
              <w:r w:rsidRPr="00E839D3">
                <w:rPr>
                  <w:rStyle w:val="a5"/>
                  <w:rFonts w:ascii="Liberation Serif" w:eastAsiaTheme="majorEastAsia" w:hAnsi="Liberation Serif" w:cs="Arial"/>
                </w:rPr>
                <w:t>12</w:t>
              </w:r>
            </w:hyperlink>
          </w:p>
        </w:tc>
        <w:tc>
          <w:tcPr>
            <w:tcW w:w="3606"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192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Описание работы</w:t>
            </w:r>
          </w:p>
        </w:tc>
        <w:tc>
          <w:tcPr>
            <w:tcW w:w="4663"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1989"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51" w:anchor="Par349" w:history="1">
              <w:r w:rsidRPr="00E839D3">
                <w:rPr>
                  <w:rStyle w:val="a5"/>
                  <w:rFonts w:ascii="Liberation Serif" w:eastAsiaTheme="majorEastAsia" w:hAnsi="Liberation Serif" w:cs="Arial"/>
                </w:rPr>
                <w:t>14</w:t>
              </w:r>
            </w:hyperlink>
          </w:p>
        </w:tc>
      </w:tr>
      <w:tr w:rsidR="002A15DD" w:rsidRPr="00E839D3" w:rsidTr="002A15DD">
        <w:trPr>
          <w:trHeight w:val="864"/>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86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52" w:anchor="Par347" w:history="1">
              <w:r w:rsidRPr="00E839D3">
                <w:rPr>
                  <w:rStyle w:val="a5"/>
                  <w:rFonts w:ascii="Liberation Serif" w:eastAsiaTheme="majorEastAsia" w:hAnsi="Liberation Serif" w:cs="Arial"/>
                </w:rPr>
                <w:t>12</w:t>
              </w:r>
            </w:hyperlink>
          </w:p>
        </w:tc>
        <w:tc>
          <w:tcPr>
            <w:tcW w:w="174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53"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54" w:anchor="Par348" w:history="1">
              <w:r w:rsidRPr="00E839D3">
                <w:rPr>
                  <w:rStyle w:val="a5"/>
                  <w:rFonts w:ascii="Liberation Serif" w:eastAsiaTheme="majorEastAsia" w:hAnsi="Liberation Serif" w:cs="Arial"/>
                </w:rPr>
                <w:t>13</w:t>
              </w:r>
            </w:hyperlink>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2A15DD">
            <w:pPr>
              <w:rPr>
                <w:rFonts w:ascii="Liberation Serif" w:hAnsi="Liberation Serif" w:cs="Arial"/>
              </w:rPr>
            </w:pPr>
          </w:p>
        </w:tc>
      </w:tr>
      <w:tr w:rsidR="002A15DD" w:rsidRPr="00E839D3" w:rsidTr="002A15DD">
        <w:trPr>
          <w:trHeight w:val="253"/>
        </w:trPr>
        <w:tc>
          <w:tcPr>
            <w:tcW w:w="273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86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74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92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55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98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2A15DD">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2A15DD" w:rsidRPr="00E839D3" w:rsidTr="002A15DD">
        <w:trPr>
          <w:trHeight w:val="268"/>
        </w:trPr>
        <w:tc>
          <w:tcPr>
            <w:tcW w:w="2735"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866"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740"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27"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c>
          <w:tcPr>
            <w:tcW w:w="1989" w:type="dxa"/>
            <w:tcBorders>
              <w:top w:val="single" w:sz="4" w:space="0" w:color="auto"/>
              <w:left w:val="single" w:sz="4" w:space="0" w:color="auto"/>
              <w:bottom w:val="single" w:sz="4" w:space="0" w:color="auto"/>
              <w:right w:val="single" w:sz="4" w:space="0" w:color="auto"/>
            </w:tcBorders>
          </w:tcPr>
          <w:p w:rsidR="002A15DD" w:rsidRPr="00E839D3" w:rsidRDefault="002A15DD" w:rsidP="002A15DD">
            <w:pPr>
              <w:autoSpaceDE w:val="0"/>
              <w:autoSpaceDN w:val="0"/>
              <w:adjustRightInd w:val="0"/>
              <w:rPr>
                <w:rFonts w:ascii="Liberation Serif" w:hAnsi="Liberation Serif" w:cs="Arial"/>
              </w:rPr>
            </w:pPr>
          </w:p>
        </w:tc>
      </w:tr>
    </w:tbl>
    <w:p w:rsidR="002A15DD" w:rsidRDefault="002A15DD" w:rsidP="002A15DD">
      <w:pPr>
        <w:autoSpaceDE w:val="0"/>
        <w:autoSpaceDN w:val="0"/>
        <w:adjustRightInd w:val="0"/>
        <w:jc w:val="center"/>
        <w:outlineLvl w:val="1"/>
        <w:rPr>
          <w:rFonts w:ascii="Liberation Serif" w:hAnsi="Liberation Serif" w:cs="Arial"/>
        </w:rPr>
      </w:pPr>
    </w:p>
    <w:p w:rsidR="002A15DD" w:rsidRDefault="002A15DD" w:rsidP="002A15DD">
      <w:pPr>
        <w:rPr>
          <w:rFonts w:ascii="Liberation Serif" w:hAnsi="Liberation Serif" w:cs="Arial"/>
        </w:rPr>
      </w:pPr>
      <w:r>
        <w:rPr>
          <w:rFonts w:ascii="Liberation Serif" w:hAnsi="Liberation Serif" w:cs="Arial"/>
        </w:rPr>
        <w:br w:type="page"/>
      </w:r>
    </w:p>
    <w:p w:rsidR="002A15DD" w:rsidRPr="00E839D3" w:rsidRDefault="002A15DD" w:rsidP="007C14DA">
      <w:pPr>
        <w:autoSpaceDE w:val="0"/>
        <w:autoSpaceDN w:val="0"/>
        <w:adjustRightInd w:val="0"/>
        <w:spacing w:after="0" w:line="240" w:lineRule="auto"/>
        <w:jc w:val="center"/>
        <w:outlineLvl w:val="1"/>
        <w:rPr>
          <w:rFonts w:ascii="Liberation Serif" w:hAnsi="Liberation Serif" w:cs="Arial"/>
        </w:rPr>
      </w:pPr>
      <w:r w:rsidRPr="00E839D3">
        <w:rPr>
          <w:rFonts w:ascii="Liberation Serif" w:hAnsi="Liberation Serif" w:cs="Arial"/>
        </w:rPr>
        <w:lastRenderedPageBreak/>
        <w:t xml:space="preserve">Часть 3. Прочие сведения о муниципальном задании </w:t>
      </w:r>
      <w:hyperlink r:id="rId55" w:anchor="Par350" w:history="1">
        <w:r w:rsidRPr="00E839D3">
          <w:rPr>
            <w:rStyle w:val="a5"/>
            <w:rFonts w:ascii="Liberation Serif" w:eastAsiaTheme="majorEastAsia" w:hAnsi="Liberation Serif" w:cs="Arial"/>
          </w:rPr>
          <w:t>15</w:t>
        </w:r>
      </w:hyperlink>
    </w:p>
    <w:p w:rsidR="002A15DD"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1.Основания (условия и порядок) для досрочного прекращения выполнения муниципального задания ______________________________________________________________________________________________</w:t>
      </w:r>
      <w:r>
        <w:rPr>
          <w:rFonts w:ascii="Liberation Serif" w:hAnsi="Liberation Serif" w:cs="Courier New"/>
        </w:rPr>
        <w:t>_____________________________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2.Иная</w:t>
      </w:r>
      <w:r w:rsidRPr="00E839D3">
        <w:rPr>
          <w:rFonts w:ascii="Liberation Serif" w:hAnsi="Liberation Serif" w:cs="Courier New"/>
          <w:lang w:val="en-US"/>
        </w:rPr>
        <w:t> </w:t>
      </w:r>
      <w:r w:rsidRPr="00E839D3">
        <w:rPr>
          <w:rFonts w:ascii="Liberation Serif" w:hAnsi="Liberation Serif" w:cs="Courier New"/>
        </w:rPr>
        <w:t>информация,</w:t>
      </w:r>
      <w:r w:rsidRPr="00E839D3">
        <w:rPr>
          <w:rFonts w:ascii="Liberation Serif" w:hAnsi="Liberation Serif" w:cs="Courier New"/>
          <w:lang w:val="en-US"/>
        </w:rPr>
        <w:t> </w:t>
      </w:r>
      <w:r w:rsidRPr="00E839D3">
        <w:rPr>
          <w:rFonts w:ascii="Liberation Serif" w:hAnsi="Liberation Serif" w:cs="Courier New"/>
        </w:rPr>
        <w:t>необходимая</w:t>
      </w:r>
      <w:r w:rsidRPr="00E839D3">
        <w:rPr>
          <w:rFonts w:ascii="Liberation Serif" w:hAnsi="Liberation Serif" w:cs="Courier New"/>
          <w:lang w:val="en-US"/>
        </w:rPr>
        <w:t> </w:t>
      </w:r>
      <w:r w:rsidRPr="00E839D3">
        <w:rPr>
          <w:rFonts w:ascii="Liberation Serif" w:hAnsi="Liberation Serif" w:cs="Courier New"/>
        </w:rPr>
        <w:t>для</w:t>
      </w:r>
      <w:r w:rsidRPr="00E839D3">
        <w:rPr>
          <w:rFonts w:ascii="Liberation Serif" w:hAnsi="Liberation Serif" w:cs="Courier New"/>
          <w:lang w:val="en-US"/>
        </w:rPr>
        <w:t> </w:t>
      </w:r>
      <w:r w:rsidRPr="00E839D3">
        <w:rPr>
          <w:rFonts w:ascii="Liberation Serif" w:hAnsi="Liberation Serif" w:cs="Courier New"/>
        </w:rPr>
        <w:t>выполнения</w:t>
      </w:r>
      <w:r w:rsidRPr="00E839D3">
        <w:rPr>
          <w:rFonts w:ascii="Liberation Serif" w:hAnsi="Liberation Serif" w:cs="Courier New"/>
          <w:lang w:val="en-US"/>
        </w:rPr>
        <w:t> </w:t>
      </w:r>
      <w:r w:rsidRPr="00E839D3">
        <w:rPr>
          <w:rFonts w:ascii="Liberation Serif" w:hAnsi="Liberation Serif" w:cs="Courier New"/>
        </w:rPr>
        <w:t>(контроля</w:t>
      </w:r>
      <w:r w:rsidRPr="00E839D3">
        <w:rPr>
          <w:rFonts w:ascii="Liberation Serif" w:hAnsi="Liberation Serif" w:cs="Courier New"/>
          <w:lang w:val="en-US"/>
        </w:rPr>
        <w:t> </w:t>
      </w:r>
      <w:r w:rsidRPr="00E839D3">
        <w:rPr>
          <w:rFonts w:ascii="Liberation Serif" w:hAnsi="Liberation Serif" w:cs="Courier New"/>
        </w:rPr>
        <w:t>за</w:t>
      </w:r>
      <w:r w:rsidRPr="00E839D3">
        <w:rPr>
          <w:rFonts w:ascii="Liberation Serif" w:hAnsi="Liberation Serif" w:cs="Courier New"/>
          <w:lang w:val="en-US"/>
        </w:rPr>
        <w:t> </w:t>
      </w:r>
      <w:r w:rsidRPr="00E839D3">
        <w:rPr>
          <w:rFonts w:ascii="Liberation Serif" w:hAnsi="Liberation Serif" w:cs="Courier New"/>
        </w:rPr>
        <w:t>выполнением)</w:t>
      </w:r>
      <w:r w:rsidRPr="00E839D3">
        <w:rPr>
          <w:rFonts w:ascii="Liberation Serif" w:hAnsi="Liberation Serif" w:cs="Courier New"/>
          <w:lang w:val="en-US"/>
        </w:rPr>
        <w:t> </w:t>
      </w:r>
      <w:r w:rsidRPr="00E839D3">
        <w:rPr>
          <w:rFonts w:ascii="Liberation Serif" w:hAnsi="Liberation Serif" w:cs="Courier New"/>
        </w:rPr>
        <w:t>муниципального</w:t>
      </w:r>
      <w:r>
        <w:rPr>
          <w:rFonts w:ascii="Liberation Serif" w:hAnsi="Liberation Serif" w:cs="Courier New"/>
        </w:rPr>
        <w:t xml:space="preserve"> </w:t>
      </w:r>
      <w:r w:rsidRPr="00E839D3">
        <w:rPr>
          <w:rFonts w:ascii="Liberation Serif" w:hAnsi="Liberation Serif" w:cs="Courier New"/>
        </w:rPr>
        <w:t>задания</w:t>
      </w:r>
    </w:p>
    <w:p w:rsidR="002A15DD"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 xml:space="preserve"> _____________________________________________________________________________________________</w:t>
      </w:r>
      <w:r>
        <w:rPr>
          <w:rFonts w:ascii="Liberation Serif" w:hAnsi="Liberation Serif" w:cs="Courier New"/>
        </w:rPr>
        <w:t>______________________________</w:t>
      </w:r>
    </w:p>
    <w:p w:rsidR="002A15DD" w:rsidRPr="00E839D3" w:rsidRDefault="002A15DD" w:rsidP="007C14DA">
      <w:pPr>
        <w:autoSpaceDE w:val="0"/>
        <w:autoSpaceDN w:val="0"/>
        <w:adjustRightInd w:val="0"/>
        <w:spacing w:after="0" w:line="240" w:lineRule="auto"/>
        <w:jc w:val="both"/>
        <w:rPr>
          <w:rFonts w:ascii="Liberation Serif" w:hAnsi="Liberation Serif" w:cs="Courier New"/>
        </w:rPr>
      </w:pPr>
      <w:r w:rsidRPr="00E839D3">
        <w:rPr>
          <w:rFonts w:ascii="Liberation Serif" w:hAnsi="Liberation Serif" w:cs="Courier New"/>
        </w:rPr>
        <w:t>3. Порядок контроля за выполнением муниципального задания.</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4012"/>
        <w:gridCol w:w="6026"/>
        <w:gridCol w:w="4745"/>
      </w:tblGrid>
      <w:tr w:rsidR="002A15DD" w:rsidRPr="00E839D3" w:rsidTr="002A15DD">
        <w:trPr>
          <w:trHeight w:val="1434"/>
        </w:trPr>
        <w:tc>
          <w:tcPr>
            <w:tcW w:w="401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Форма контроля</w:t>
            </w:r>
          </w:p>
        </w:tc>
        <w:tc>
          <w:tcPr>
            <w:tcW w:w="60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Периодичность</w:t>
            </w:r>
          </w:p>
        </w:tc>
        <w:tc>
          <w:tcPr>
            <w:tcW w:w="474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Органы муниципальной власти, осуществляющие контроль за выполнением муниципального задания</w:t>
            </w:r>
          </w:p>
        </w:tc>
      </w:tr>
      <w:tr w:rsidR="002A15DD" w:rsidRPr="00E839D3" w:rsidTr="002A15DD">
        <w:trPr>
          <w:trHeight w:val="478"/>
        </w:trPr>
        <w:tc>
          <w:tcPr>
            <w:tcW w:w="401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1</w:t>
            </w:r>
          </w:p>
        </w:tc>
        <w:tc>
          <w:tcPr>
            <w:tcW w:w="60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2</w:t>
            </w:r>
          </w:p>
        </w:tc>
        <w:tc>
          <w:tcPr>
            <w:tcW w:w="474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7C14DA">
            <w:pPr>
              <w:autoSpaceDE w:val="0"/>
              <w:autoSpaceDN w:val="0"/>
              <w:adjustRightInd w:val="0"/>
              <w:spacing w:after="0" w:line="240" w:lineRule="auto"/>
              <w:jc w:val="center"/>
              <w:rPr>
                <w:rFonts w:ascii="Liberation Serif" w:hAnsi="Liberation Serif" w:cs="Arial"/>
              </w:rPr>
            </w:pPr>
            <w:r w:rsidRPr="00E839D3">
              <w:rPr>
                <w:rFonts w:ascii="Liberation Serif" w:hAnsi="Liberation Serif" w:cs="Arial"/>
              </w:rPr>
              <w:t>3</w:t>
            </w:r>
          </w:p>
        </w:tc>
      </w:tr>
      <w:tr w:rsidR="002A15DD" w:rsidRPr="00E839D3" w:rsidTr="002A15DD">
        <w:trPr>
          <w:trHeight w:val="478"/>
        </w:trPr>
        <w:tc>
          <w:tcPr>
            <w:tcW w:w="4012"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c>
          <w:tcPr>
            <w:tcW w:w="6026"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c>
          <w:tcPr>
            <w:tcW w:w="4745"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r>
      <w:tr w:rsidR="002A15DD" w:rsidRPr="00E839D3" w:rsidTr="002A15DD">
        <w:trPr>
          <w:trHeight w:val="504"/>
        </w:trPr>
        <w:tc>
          <w:tcPr>
            <w:tcW w:w="4012"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c>
          <w:tcPr>
            <w:tcW w:w="6026"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c>
          <w:tcPr>
            <w:tcW w:w="4745" w:type="dxa"/>
            <w:tcBorders>
              <w:top w:val="single" w:sz="4" w:space="0" w:color="auto"/>
              <w:left w:val="single" w:sz="4" w:space="0" w:color="auto"/>
              <w:bottom w:val="single" w:sz="4" w:space="0" w:color="auto"/>
              <w:right w:val="single" w:sz="4" w:space="0" w:color="auto"/>
            </w:tcBorders>
          </w:tcPr>
          <w:p w:rsidR="002A15DD" w:rsidRPr="00E839D3" w:rsidRDefault="002A15DD" w:rsidP="007C14DA">
            <w:pPr>
              <w:autoSpaceDE w:val="0"/>
              <w:autoSpaceDN w:val="0"/>
              <w:adjustRightInd w:val="0"/>
              <w:spacing w:after="0" w:line="240" w:lineRule="auto"/>
              <w:rPr>
                <w:rFonts w:ascii="Liberation Serif" w:hAnsi="Liberation Serif" w:cs="Arial"/>
              </w:rPr>
            </w:pPr>
          </w:p>
        </w:tc>
      </w:tr>
    </w:tbl>
    <w:p w:rsidR="002A15DD" w:rsidRPr="00E839D3" w:rsidRDefault="002A15DD" w:rsidP="002A15DD">
      <w:pPr>
        <w:autoSpaceDE w:val="0"/>
        <w:autoSpaceDN w:val="0"/>
        <w:adjustRightInd w:val="0"/>
        <w:rPr>
          <w:rFonts w:ascii="Liberation Serif" w:hAnsi="Liberation Serif" w:cs="Arial"/>
        </w:rPr>
      </w:pPr>
    </w:p>
    <w:p w:rsidR="002A15DD" w:rsidRPr="00E839D3" w:rsidRDefault="002A15DD" w:rsidP="002A15DD">
      <w:pPr>
        <w:autoSpaceDE w:val="0"/>
        <w:autoSpaceDN w:val="0"/>
        <w:adjustRightInd w:val="0"/>
        <w:jc w:val="both"/>
        <w:rPr>
          <w:rFonts w:ascii="Liberation Serif" w:hAnsi="Liberation Serif" w:cs="Courier New"/>
        </w:rPr>
      </w:pPr>
    </w:p>
    <w:p w:rsidR="002A15DD" w:rsidRPr="00E839D3" w:rsidRDefault="002A15DD" w:rsidP="002A15DD">
      <w:pPr>
        <w:autoSpaceDE w:val="0"/>
        <w:autoSpaceDN w:val="0"/>
        <w:adjustRightInd w:val="0"/>
        <w:jc w:val="both"/>
        <w:rPr>
          <w:rFonts w:ascii="Liberation Serif" w:hAnsi="Liberation Serif" w:cs="Courier New"/>
        </w:rPr>
      </w:pPr>
    </w:p>
    <w:p w:rsidR="002A15DD" w:rsidRPr="00E839D3" w:rsidRDefault="002A15DD" w:rsidP="002A15DD">
      <w:pPr>
        <w:autoSpaceDE w:val="0"/>
        <w:autoSpaceDN w:val="0"/>
        <w:adjustRightInd w:val="0"/>
        <w:jc w:val="both"/>
        <w:rPr>
          <w:rFonts w:ascii="Liberation Serif" w:hAnsi="Liberation Serif" w:cs="Courier New"/>
        </w:rPr>
        <w:sectPr w:rsidR="002A15DD" w:rsidRPr="00E839D3" w:rsidSect="002A15DD">
          <w:pgSz w:w="16838" w:h="11906" w:orient="landscape"/>
          <w:pgMar w:top="851" w:right="1134" w:bottom="1701" w:left="851" w:header="709" w:footer="709" w:gutter="0"/>
          <w:cols w:space="708"/>
          <w:docGrid w:linePitch="360"/>
        </w:sectPr>
      </w:pP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lastRenderedPageBreak/>
        <w:t>4. Требования к отчетности о выполнении муниципального задания:</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4.1. Периодичность представления отчетов о выполнении муниципального задания: ___________________________________________________________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4.2. Сроки представления отчетов о выполнении муниципального задания:________________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____________________________________________________________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4.3. Иные требования к отчетности о выполнении муниципального задания:_______________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____________________________________________________________</w:t>
      </w:r>
    </w:p>
    <w:p w:rsidR="002A15DD" w:rsidRDefault="002A15DD" w:rsidP="007C14DA">
      <w:pPr>
        <w:autoSpaceDE w:val="0"/>
        <w:autoSpaceDN w:val="0"/>
        <w:adjustRightInd w:val="0"/>
        <w:spacing w:after="0" w:line="240" w:lineRule="auto"/>
        <w:jc w:val="both"/>
        <w:rPr>
          <w:rFonts w:ascii="Liberation Serif" w:hAnsi="Liberation Serif" w:cs="Courier New"/>
        </w:rPr>
      </w:pPr>
      <w:r>
        <w:rPr>
          <w:rFonts w:ascii="Liberation Serif" w:hAnsi="Liberation Serif" w:cs="Courier New"/>
        </w:rPr>
        <w:t>5.Иные показатели, связанные с выполнением муниципального задания</w:t>
      </w:r>
      <w:hyperlink r:id="rId56" w:anchor="Par351" w:history="1">
        <w:r>
          <w:rPr>
            <w:rStyle w:val="a5"/>
            <w:rFonts w:ascii="Liberation Serif" w:eastAsiaTheme="majorEastAsia" w:hAnsi="Liberation Serif" w:cs="Courier New"/>
          </w:rPr>
          <w:t>16</w:t>
        </w:r>
      </w:hyperlink>
      <w:r>
        <w:rPr>
          <w:rFonts w:ascii="Liberation Serif" w:hAnsi="Liberation Serif" w:cs="Courier New"/>
        </w:rPr>
        <w:t>_________________________________________________________________</w:t>
      </w:r>
    </w:p>
    <w:p w:rsidR="002A15DD" w:rsidRDefault="002A15DD" w:rsidP="002A15DD">
      <w:pPr>
        <w:autoSpaceDE w:val="0"/>
        <w:autoSpaceDN w:val="0"/>
        <w:adjustRightInd w:val="0"/>
        <w:spacing w:line="240" w:lineRule="atLeast"/>
        <w:ind w:firstLine="540"/>
        <w:jc w:val="both"/>
        <w:rPr>
          <w:rFonts w:ascii="Liberation Serif" w:hAnsi="Liberation Serif" w:cs="Arial"/>
        </w:rPr>
      </w:pPr>
      <w:bookmarkStart w:id="17" w:name="Par336"/>
      <w:bookmarkEnd w:id="17"/>
    </w:p>
    <w:p w:rsidR="002A15DD" w:rsidRDefault="002A15DD" w:rsidP="007C14DA">
      <w:pPr>
        <w:autoSpaceDE w:val="0"/>
        <w:autoSpaceDN w:val="0"/>
        <w:adjustRightInd w:val="0"/>
        <w:spacing w:after="0" w:line="240" w:lineRule="atLeast"/>
        <w:ind w:firstLine="540"/>
        <w:jc w:val="both"/>
        <w:rPr>
          <w:rFonts w:ascii="Liberation Serif" w:hAnsi="Liberation Serif" w:cs="Arial"/>
        </w:rPr>
      </w:pPr>
      <w:r>
        <w:rPr>
          <w:rFonts w:ascii="Liberation Serif" w:hAnsi="Liberation Serif" w:cs="Arial"/>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18" w:name="Par337"/>
      <w:bookmarkEnd w:id="18"/>
      <w:r>
        <w:rPr>
          <w:rFonts w:ascii="Liberation Serif" w:hAnsi="Liberation Serif" w:cs="Arial"/>
        </w:rPr>
        <w:t>2 Заполняется в соответствии с общероссийским или региональным перечнем.</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19" w:name="Par338"/>
      <w:bookmarkEnd w:id="19"/>
      <w:r>
        <w:rPr>
          <w:rFonts w:ascii="Liberation Serif" w:hAnsi="Liberation Serif" w:cs="Arial"/>
        </w:rPr>
        <w:t>3 Заполняется в соответствии с кодом, указанным в общероссийском или региональном перечне (при наличии).</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0" w:name="Par339"/>
      <w:bookmarkEnd w:id="20"/>
      <w:r>
        <w:rPr>
          <w:rFonts w:ascii="Liberation Serif" w:hAnsi="Liberation Serif" w:cs="Arial"/>
        </w:rPr>
        <w:t>4 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1" w:name="Par340"/>
      <w:bookmarkEnd w:id="21"/>
      <w:r>
        <w:rPr>
          <w:rFonts w:ascii="Liberation Serif" w:hAnsi="Liberation Serif" w:cs="Arial"/>
        </w:rPr>
        <w:t>5 Заполняется в соответствии с общероссийским или региональным перечнем.</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2" w:name="Par341"/>
      <w:bookmarkEnd w:id="22"/>
      <w:r>
        <w:rPr>
          <w:rFonts w:ascii="Liberation Serif" w:hAnsi="Liberation Serif" w:cs="Arial"/>
        </w:rPr>
        <w:t>6 Заполняется в соответствии с кодом, указанным в общероссийском или региональном перечне (при наличии).</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3" w:name="Par342"/>
      <w:bookmarkEnd w:id="23"/>
      <w:r>
        <w:rPr>
          <w:rFonts w:ascii="Liberation Serif" w:hAnsi="Liberation Serif" w:cs="Arial"/>
        </w:rPr>
        <w:t>7 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4" w:name="Par343"/>
      <w:bookmarkEnd w:id="24"/>
      <w:r>
        <w:rPr>
          <w:rFonts w:ascii="Liberation Serif" w:hAnsi="Liberation Serif" w:cs="Arial"/>
        </w:rPr>
        <w:t>8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5" w:name="Par344"/>
      <w:bookmarkEnd w:id="25"/>
      <w:r>
        <w:rPr>
          <w:rFonts w:ascii="Liberation Serif" w:hAnsi="Liberation Serif" w:cs="Arial"/>
        </w:rPr>
        <w:t>9 Заполняется в соответствии с региональным перечнем.</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6" w:name="Par345"/>
      <w:bookmarkEnd w:id="26"/>
      <w:r>
        <w:rPr>
          <w:rFonts w:ascii="Liberation Serif" w:hAnsi="Liberation Serif" w:cs="Arial"/>
        </w:rPr>
        <w:t>10 Заполняется в соответствии с кодом, указанным в региональном перечне (при наличии).</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7" w:name="Par346"/>
      <w:bookmarkEnd w:id="27"/>
      <w:r>
        <w:rPr>
          <w:rFonts w:ascii="Liberation Serif" w:hAnsi="Liberation Serif" w:cs="Arial"/>
        </w:rPr>
        <w:t>11 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8" w:name="Par347"/>
      <w:bookmarkEnd w:id="28"/>
      <w:r>
        <w:rPr>
          <w:rFonts w:ascii="Liberation Serif" w:hAnsi="Liberation Serif" w:cs="Arial"/>
        </w:rPr>
        <w:t>12 Заполняется в соответствии с региональным перечнем.</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29" w:name="Par348"/>
      <w:bookmarkEnd w:id="29"/>
      <w:r>
        <w:rPr>
          <w:rFonts w:ascii="Liberation Serif" w:hAnsi="Liberation Serif" w:cs="Arial"/>
        </w:rPr>
        <w:t>13 Заполняется в соответствии с кодом, указанным в региональном перечне (при наличии).</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30" w:name="Par349"/>
      <w:bookmarkEnd w:id="30"/>
      <w:r>
        <w:rPr>
          <w:rFonts w:ascii="Liberation Serif" w:hAnsi="Liberation Serif" w:cs="Arial"/>
        </w:rPr>
        <w:t>14 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31" w:name="Par350"/>
      <w:bookmarkEnd w:id="31"/>
      <w:r>
        <w:rPr>
          <w:rFonts w:ascii="Liberation Serif" w:hAnsi="Liberation Serif" w:cs="Arial"/>
        </w:rPr>
        <w:t>15 Заполняется в целом по муниципальному заданию.</w:t>
      </w:r>
    </w:p>
    <w:p w:rsidR="002A15DD" w:rsidRDefault="002A15DD" w:rsidP="007C14DA">
      <w:pPr>
        <w:autoSpaceDE w:val="0"/>
        <w:autoSpaceDN w:val="0"/>
        <w:adjustRightInd w:val="0"/>
        <w:spacing w:after="0" w:line="240" w:lineRule="atLeast"/>
        <w:ind w:firstLine="540"/>
        <w:jc w:val="both"/>
        <w:rPr>
          <w:rFonts w:ascii="Liberation Serif" w:hAnsi="Liberation Serif" w:cs="Arial"/>
        </w:rPr>
      </w:pPr>
      <w:bookmarkStart w:id="32" w:name="Par351"/>
      <w:bookmarkEnd w:id="32"/>
      <w:r>
        <w:rPr>
          <w:rFonts w:ascii="Liberation Serif" w:hAnsi="Liberation Serif" w:cs="Arial"/>
        </w:rPr>
        <w:t xml:space="preserve">16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ГРБС либо  органом местного самоуправления, осуществляющим функции и полномочия учредителя,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 (процентов). В этом случае допустимые (возможные) отклонения, предусмотренные подпунктами 3.1 и 3.2 </w:t>
      </w:r>
      <w:hyperlink r:id="rId57" w:anchor="Par58" w:history="1">
        <w:r w:rsidRPr="00E839D3">
          <w:rPr>
            <w:rStyle w:val="a5"/>
            <w:rFonts w:ascii="Liberation Serif" w:eastAsiaTheme="majorEastAsia" w:hAnsi="Liberation Serif" w:cs="Arial"/>
          </w:rPr>
          <w:t>частей первой</w:t>
        </w:r>
      </w:hyperlink>
      <w:r w:rsidRPr="00E839D3">
        <w:rPr>
          <w:rFonts w:ascii="Liberation Serif" w:hAnsi="Liberation Serif" w:cs="Arial"/>
        </w:rPr>
        <w:t xml:space="preserve"> и </w:t>
      </w:r>
      <w:hyperlink r:id="rId58" w:anchor="Par225" w:history="1">
        <w:r w:rsidRPr="00E839D3">
          <w:rPr>
            <w:rStyle w:val="a5"/>
            <w:rFonts w:ascii="Liberation Serif" w:eastAsiaTheme="majorEastAsia" w:hAnsi="Liberation Serif" w:cs="Arial"/>
          </w:rPr>
          <w:t>второй</w:t>
        </w:r>
      </w:hyperlink>
      <w:r>
        <w:rPr>
          <w:rFonts w:ascii="Liberation Serif" w:hAnsi="Liberation Serif" w:cs="Arial"/>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муниципальных услуг (выполнения работ) в течение календарного года).</w:t>
      </w:r>
    </w:p>
    <w:p w:rsidR="002A15DD" w:rsidRDefault="002A15DD" w:rsidP="002A15DD">
      <w:pPr>
        <w:autoSpaceDE w:val="0"/>
        <w:autoSpaceDN w:val="0"/>
        <w:adjustRightInd w:val="0"/>
        <w:spacing w:line="240" w:lineRule="atLeast"/>
        <w:rPr>
          <w:rFonts w:ascii="Liberation Serif" w:hAnsi="Liberation Serif" w:cs="Arial"/>
        </w:rPr>
      </w:pPr>
    </w:p>
    <w:p w:rsidR="002A15DD" w:rsidRDefault="002A15DD" w:rsidP="002A15DD">
      <w:pPr>
        <w:autoSpaceDE w:val="0"/>
        <w:autoSpaceDN w:val="0"/>
        <w:adjustRightInd w:val="0"/>
        <w:spacing w:line="240" w:lineRule="atLeast"/>
        <w:rPr>
          <w:rFonts w:ascii="Liberation Serif" w:hAnsi="Liberation Serif" w:cs="Arial"/>
        </w:rPr>
      </w:pPr>
    </w:p>
    <w:p w:rsidR="002A15DD" w:rsidRDefault="002A15DD" w:rsidP="002A15DD">
      <w:pPr>
        <w:autoSpaceDE w:val="0"/>
        <w:autoSpaceDN w:val="0"/>
        <w:adjustRightInd w:val="0"/>
        <w:jc w:val="right"/>
        <w:outlineLvl w:val="0"/>
        <w:rPr>
          <w:rFonts w:ascii="Liberation Serif" w:hAnsi="Liberation Serif" w:cs="Arial"/>
        </w:rPr>
        <w:sectPr w:rsidR="002A15DD" w:rsidSect="002A15DD">
          <w:headerReference w:type="default" r:id="rId59"/>
          <w:pgSz w:w="11905" w:h="16838"/>
          <w:pgMar w:top="851" w:right="851" w:bottom="709" w:left="1418" w:header="567" w:footer="0" w:gutter="0"/>
          <w:cols w:space="720"/>
          <w:titlePg/>
          <w:docGrid w:linePitch="326"/>
        </w:sectPr>
      </w:pPr>
    </w:p>
    <w:p w:rsidR="002A15DD" w:rsidRDefault="002A15DD" w:rsidP="002A15DD">
      <w:pPr>
        <w:autoSpaceDE w:val="0"/>
        <w:autoSpaceDN w:val="0"/>
        <w:adjustRightInd w:val="0"/>
        <w:jc w:val="right"/>
        <w:outlineLvl w:val="0"/>
        <w:rPr>
          <w:rFonts w:ascii="Liberation Serif" w:hAnsi="Liberation Serif" w:cs="Arial"/>
        </w:rPr>
      </w:pPr>
      <w:r>
        <w:rPr>
          <w:rFonts w:ascii="Liberation Serif" w:hAnsi="Liberation Serif" w:cs="Arial"/>
        </w:rPr>
        <w:lastRenderedPageBreak/>
        <w:t>Приложение № 2</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задания в отношении муниципальных</w:t>
      </w:r>
    </w:p>
    <w:p w:rsidR="002A15DD" w:rsidRDefault="00BF4F3A" w:rsidP="002A15DD">
      <w:pPr>
        <w:pStyle w:val="ConsPlusTitle"/>
        <w:jc w:val="right"/>
        <w:outlineLvl w:val="1"/>
        <w:rPr>
          <w:rFonts w:ascii="Liberation Serif" w:hAnsi="Liberation Serif" w:cs="Times New Roman"/>
          <w:b w:val="0"/>
          <w:szCs w:val="24"/>
        </w:rPr>
      </w:pPr>
      <w:r>
        <w:rPr>
          <w:rFonts w:ascii="Liberation Serif" w:hAnsi="Liberation Serif" w:cs="Times New Roman"/>
          <w:b w:val="0"/>
          <w:szCs w:val="24"/>
        </w:rPr>
        <w:t xml:space="preserve"> учреждений </w:t>
      </w:r>
      <w:r w:rsidR="002A15DD" w:rsidRPr="0002769F">
        <w:rPr>
          <w:rFonts w:ascii="Liberation Serif" w:hAnsi="Liberation Serif" w:cs="Times New Roman"/>
          <w:b w:val="0"/>
          <w:szCs w:val="24"/>
        </w:rPr>
        <w:t>Ницинского сельского</w:t>
      </w:r>
    </w:p>
    <w:p w:rsidR="002A15DD" w:rsidRPr="0002769F"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A15DD" w:rsidRPr="0002769F" w:rsidRDefault="002A15DD" w:rsidP="002A15DD">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2A15DD" w:rsidRPr="00E839D3" w:rsidRDefault="002A15DD" w:rsidP="002A15DD">
      <w:pPr>
        <w:autoSpaceDE w:val="0"/>
        <w:autoSpaceDN w:val="0"/>
        <w:adjustRightInd w:val="0"/>
        <w:rPr>
          <w:rFonts w:ascii="Liberation Serif" w:hAnsi="Liberation Serif" w:cs="Arial"/>
        </w:rPr>
      </w:pPr>
    </w:p>
    <w:p w:rsidR="002A15DD" w:rsidRPr="00E839D3" w:rsidRDefault="002A15DD" w:rsidP="007C14DA">
      <w:pPr>
        <w:autoSpaceDE w:val="0"/>
        <w:autoSpaceDN w:val="0"/>
        <w:adjustRightInd w:val="0"/>
        <w:jc w:val="both"/>
        <w:rPr>
          <w:rFonts w:ascii="Liberation Serif" w:hAnsi="Liberation Serif" w:cs="Arial"/>
        </w:rPr>
      </w:pPr>
      <w:r w:rsidRPr="00E839D3">
        <w:rPr>
          <w:rFonts w:ascii="Liberation Serif" w:hAnsi="Liberation Serif" w:cs="Arial"/>
        </w:rPr>
        <w:t>Форма</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ОТЧЕТ</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об исполнении муниципального задания</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за __________________ 20__ года</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от "__" ____________ 20__ года</w:t>
      </w:r>
    </w:p>
    <w:p w:rsidR="002A15DD" w:rsidRPr="00E839D3" w:rsidRDefault="002A15DD" w:rsidP="00BF4F3A">
      <w:pPr>
        <w:autoSpaceDE w:val="0"/>
        <w:autoSpaceDN w:val="0"/>
        <w:adjustRightInd w:val="0"/>
        <w:spacing w:after="0"/>
        <w:rPr>
          <w:rFonts w:ascii="Liberation Serif" w:hAnsi="Liberation Serif" w:cs="Arial"/>
        </w:rPr>
      </w:pPr>
    </w:p>
    <w:p w:rsidR="002A15DD" w:rsidRPr="00E839D3" w:rsidRDefault="002A15DD" w:rsidP="00BF4F3A">
      <w:pPr>
        <w:autoSpaceDE w:val="0"/>
        <w:autoSpaceDN w:val="0"/>
        <w:adjustRightInd w:val="0"/>
        <w:spacing w:after="0"/>
        <w:jc w:val="both"/>
        <w:rPr>
          <w:rFonts w:ascii="Liberation Serif" w:hAnsi="Liberation Serif" w:cs="Courier New"/>
        </w:rPr>
      </w:pPr>
      <w:r w:rsidRPr="00E839D3">
        <w:rPr>
          <w:rFonts w:ascii="Liberation Serif" w:hAnsi="Liberation Serif" w:cs="Courier New"/>
        </w:rPr>
        <w:t xml:space="preserve">Наименование муниципального учреждения </w:t>
      </w:r>
      <w:r>
        <w:rPr>
          <w:rFonts w:ascii="Liberation Serif" w:hAnsi="Liberation Serif" w:cs="Courier New"/>
        </w:rPr>
        <w:t>Ницинского сельского поселения</w:t>
      </w:r>
      <w:r w:rsidRPr="00E839D3">
        <w:rPr>
          <w:rFonts w:ascii="Liberation Serif" w:hAnsi="Liberation Serif" w:cs="Courier New"/>
        </w:rPr>
        <w:t xml:space="preserve"> ___________________________________________________________________</w:t>
      </w:r>
    </w:p>
    <w:p w:rsidR="002A15DD" w:rsidRPr="00E839D3" w:rsidRDefault="002A15DD" w:rsidP="00BF4F3A">
      <w:pPr>
        <w:autoSpaceDE w:val="0"/>
        <w:autoSpaceDN w:val="0"/>
        <w:adjustRightInd w:val="0"/>
        <w:spacing w:after="0"/>
        <w:jc w:val="both"/>
        <w:rPr>
          <w:rFonts w:ascii="Liberation Serif" w:hAnsi="Liberation Serif" w:cs="Courier New"/>
        </w:rPr>
      </w:pPr>
      <w:r w:rsidRPr="00E839D3">
        <w:rPr>
          <w:rFonts w:ascii="Liberation Serif" w:hAnsi="Liberation Serif" w:cs="Courier New"/>
        </w:rPr>
        <w:t>Периодичность _________________________________________________________________________________________________________________</w:t>
      </w:r>
    </w:p>
    <w:p w:rsidR="002A15DD" w:rsidRPr="00E839D3" w:rsidRDefault="002A15DD" w:rsidP="00BF4F3A">
      <w:pPr>
        <w:autoSpaceDE w:val="0"/>
        <w:autoSpaceDN w:val="0"/>
        <w:adjustRightInd w:val="0"/>
        <w:spacing w:after="0"/>
        <w:jc w:val="center"/>
        <w:rPr>
          <w:rFonts w:ascii="Liberation Serif" w:hAnsi="Liberation Serif" w:cs="Courier New"/>
        </w:rPr>
      </w:pPr>
      <w:r w:rsidRPr="00E839D3">
        <w:rPr>
          <w:rFonts w:ascii="Liberation Serif" w:hAnsi="Liberation Serif" w:cs="Courier New"/>
        </w:rPr>
        <w:t>(указывается в соответствии с периодичностью представления отчета о выполнении муниципального задания, установленной в м</w:t>
      </w:r>
      <w:r>
        <w:rPr>
          <w:rFonts w:ascii="Liberation Serif" w:hAnsi="Liberation Serif" w:cs="Courier New"/>
        </w:rPr>
        <w:t>у</w:t>
      </w:r>
      <w:r w:rsidRPr="00E839D3">
        <w:rPr>
          <w:rFonts w:ascii="Liberation Serif" w:hAnsi="Liberation Serif" w:cs="Courier New"/>
        </w:rPr>
        <w:t>ниципальном задании)</w:t>
      </w:r>
    </w:p>
    <w:p w:rsidR="002A15DD" w:rsidRPr="00E839D3" w:rsidRDefault="002A15DD" w:rsidP="00BF4F3A">
      <w:pPr>
        <w:autoSpaceDE w:val="0"/>
        <w:autoSpaceDN w:val="0"/>
        <w:adjustRightInd w:val="0"/>
        <w:spacing w:after="0"/>
        <w:rPr>
          <w:rFonts w:ascii="Liberation Serif" w:hAnsi="Liberation Serif" w:cs="Arial"/>
        </w:rPr>
      </w:pPr>
    </w:p>
    <w:p w:rsidR="002A15DD" w:rsidRPr="00E839D3" w:rsidRDefault="002A15DD" w:rsidP="007C14DA">
      <w:pPr>
        <w:autoSpaceDE w:val="0"/>
        <w:autoSpaceDN w:val="0"/>
        <w:adjustRightInd w:val="0"/>
        <w:spacing w:after="0" w:line="240" w:lineRule="auto"/>
        <w:jc w:val="center"/>
        <w:outlineLvl w:val="1"/>
        <w:rPr>
          <w:rFonts w:ascii="Liberation Serif" w:hAnsi="Liberation Serif" w:cs="Arial"/>
        </w:rPr>
      </w:pPr>
      <w:r w:rsidRPr="00E839D3">
        <w:rPr>
          <w:rFonts w:ascii="Liberation Serif" w:hAnsi="Liberation Serif" w:cs="Arial"/>
        </w:rPr>
        <w:t xml:space="preserve">Часть 1. Сведения об оказываемых </w:t>
      </w:r>
      <w:r>
        <w:rPr>
          <w:rFonts w:ascii="Liberation Serif" w:hAnsi="Liberation Serif" w:cs="Arial"/>
        </w:rPr>
        <w:t>мун</w:t>
      </w:r>
      <w:r w:rsidRPr="00E839D3">
        <w:rPr>
          <w:rFonts w:ascii="Liberation Serif" w:hAnsi="Liberation Serif" w:cs="Arial"/>
        </w:rPr>
        <w:t>иц</w:t>
      </w:r>
      <w:r>
        <w:rPr>
          <w:rFonts w:ascii="Liberation Serif" w:hAnsi="Liberation Serif" w:cs="Arial"/>
        </w:rPr>
        <w:t>и</w:t>
      </w:r>
      <w:r w:rsidRPr="00E839D3">
        <w:rPr>
          <w:rFonts w:ascii="Liberation Serif" w:hAnsi="Liberation Serif" w:cs="Arial"/>
        </w:rPr>
        <w:t xml:space="preserve">пальных услугах </w:t>
      </w:r>
      <w:hyperlink r:id="rId60" w:anchor="Par639" w:history="1">
        <w:r w:rsidRPr="00E839D3">
          <w:rPr>
            <w:rStyle w:val="a5"/>
            <w:rFonts w:ascii="Liberation Serif" w:eastAsiaTheme="majorEastAsia" w:hAnsi="Liberation Serif" w:cs="Arial"/>
          </w:rPr>
          <w:t>1</w:t>
        </w:r>
      </w:hyperlink>
    </w:p>
    <w:p w:rsidR="002A15DD" w:rsidRPr="00E839D3" w:rsidRDefault="002A15DD" w:rsidP="00BF4F3A">
      <w:pPr>
        <w:autoSpaceDE w:val="0"/>
        <w:autoSpaceDN w:val="0"/>
        <w:adjustRightInd w:val="0"/>
        <w:spacing w:after="0"/>
        <w:rPr>
          <w:rFonts w:ascii="Liberation Serif" w:hAnsi="Liberation Serif" w:cs="Arial"/>
        </w:rPr>
      </w:pP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Раздел _____</w:t>
      </w:r>
    </w:p>
    <w:p w:rsidR="002A15DD" w:rsidRPr="00E839D3" w:rsidRDefault="002A15DD" w:rsidP="00BF4F3A">
      <w:pPr>
        <w:autoSpaceDE w:val="0"/>
        <w:autoSpaceDN w:val="0"/>
        <w:adjustRightInd w:val="0"/>
        <w:spacing w:after="0"/>
        <w:rPr>
          <w:rFonts w:ascii="Liberation Serif" w:hAnsi="Liberation Serif" w:cs="Arial"/>
        </w:rPr>
      </w:pPr>
    </w:p>
    <w:p w:rsidR="002A15DD" w:rsidRPr="00E839D3" w:rsidRDefault="002A15DD" w:rsidP="00BF4F3A">
      <w:pPr>
        <w:pStyle w:val="ad"/>
        <w:numPr>
          <w:ilvl w:val="0"/>
          <w:numId w:val="4"/>
        </w:numPr>
        <w:autoSpaceDE w:val="0"/>
        <w:autoSpaceDN w:val="0"/>
        <w:adjustRightInd w:val="0"/>
        <w:jc w:val="both"/>
        <w:rPr>
          <w:rFonts w:ascii="Liberation Serif" w:hAnsi="Liberation Serif" w:cs="Arial"/>
          <w:color w:val="auto"/>
        </w:rPr>
      </w:pPr>
      <w:r w:rsidRPr="00E839D3">
        <w:rPr>
          <w:rFonts w:ascii="Liberation Serif" w:hAnsi="Liberation Serif" w:cs="Arial"/>
          <w:color w:val="auto"/>
        </w:rPr>
        <w:t>Характеристики муниципальной услуги.</w:t>
      </w:r>
    </w:p>
    <w:p w:rsidR="002A15DD" w:rsidRPr="00E839D3" w:rsidRDefault="002A15DD" w:rsidP="00BF4F3A">
      <w:pPr>
        <w:pStyle w:val="ad"/>
        <w:autoSpaceDE w:val="0"/>
        <w:autoSpaceDN w:val="0"/>
        <w:adjustRightInd w:val="0"/>
        <w:jc w:val="both"/>
        <w:rPr>
          <w:rFonts w:ascii="Liberation Serif" w:hAnsi="Liberation Serif" w:cs="Arial"/>
          <w:color w:val="auto"/>
        </w:rPr>
      </w:pPr>
    </w:p>
    <w:p w:rsidR="002A15DD" w:rsidRPr="00E839D3" w:rsidRDefault="002A15DD" w:rsidP="00BF4F3A">
      <w:pPr>
        <w:autoSpaceDE w:val="0"/>
        <w:autoSpaceDN w:val="0"/>
        <w:adjustRightInd w:val="0"/>
        <w:spacing w:after="0"/>
        <w:rPr>
          <w:rFonts w:ascii="Liberation Serif" w:hAnsi="Liberation Serif"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77"/>
        <w:gridCol w:w="1979"/>
        <w:gridCol w:w="1728"/>
        <w:gridCol w:w="1728"/>
        <w:gridCol w:w="1730"/>
        <w:gridCol w:w="2036"/>
        <w:gridCol w:w="2037"/>
      </w:tblGrid>
      <w:tr w:rsidR="002A15DD" w:rsidRPr="00E839D3" w:rsidTr="002A15DD">
        <w:trPr>
          <w:trHeight w:val="1541"/>
        </w:trPr>
        <w:tc>
          <w:tcPr>
            <w:tcW w:w="267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Наименование муниципальной услуги</w:t>
            </w:r>
          </w:p>
        </w:tc>
        <w:tc>
          <w:tcPr>
            <w:tcW w:w="1979"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61" w:anchor="Par640" w:history="1">
              <w:r w:rsidRPr="00E839D3">
                <w:rPr>
                  <w:rStyle w:val="a5"/>
                  <w:rFonts w:ascii="Liberation Serif" w:eastAsiaTheme="majorEastAsia" w:hAnsi="Liberation Serif" w:cs="Arial"/>
                </w:rPr>
                <w:t>2</w:t>
              </w:r>
            </w:hyperlink>
          </w:p>
        </w:tc>
        <w:tc>
          <w:tcPr>
            <w:tcW w:w="5186"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Показатель, характеризующий содержание </w:t>
            </w:r>
            <w:r>
              <w:rPr>
                <w:rFonts w:ascii="Liberation Serif" w:hAnsi="Liberation Serif" w:cs="Arial"/>
              </w:rPr>
              <w:t>муници</w:t>
            </w:r>
            <w:r w:rsidRPr="00E839D3">
              <w:rPr>
                <w:rFonts w:ascii="Liberation Serif" w:hAnsi="Liberation Serif" w:cs="Arial"/>
              </w:rPr>
              <w:t>пальной услуги</w:t>
            </w:r>
          </w:p>
        </w:tc>
        <w:tc>
          <w:tcPr>
            <w:tcW w:w="4073"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Показатель, характеризующий условия (формы) оказания муниципальной услуги</w:t>
            </w:r>
          </w:p>
        </w:tc>
      </w:tr>
      <w:tr w:rsidR="002A15DD" w:rsidRPr="00E839D3" w:rsidTr="002A15DD">
        <w:trPr>
          <w:trHeight w:val="1541"/>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62" w:anchor="Par640"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63" w:anchor="Par640"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64" w:anchor="Par640"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65" w:anchor="Par640" w:history="1">
              <w:r w:rsidRPr="00E839D3">
                <w:rPr>
                  <w:rStyle w:val="a5"/>
                  <w:rFonts w:ascii="Liberation Serif" w:eastAsiaTheme="majorEastAsia" w:hAnsi="Liberation Serif" w:cs="Arial"/>
                </w:rPr>
                <w:t>2</w:t>
              </w:r>
            </w:hyperlink>
            <w:r w:rsidRPr="00E839D3">
              <w:rPr>
                <w:rFonts w:ascii="Liberation Serif" w:hAnsi="Liberation Serif" w:cs="Arial"/>
              </w:rPr>
              <w:t>)</w:t>
            </w:r>
          </w:p>
        </w:tc>
        <w:tc>
          <w:tcPr>
            <w:tcW w:w="2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66" w:anchor="Par640" w:history="1">
              <w:r w:rsidRPr="00E839D3">
                <w:rPr>
                  <w:rStyle w:val="a5"/>
                  <w:rFonts w:ascii="Liberation Serif" w:eastAsiaTheme="majorEastAsia" w:hAnsi="Liberation Serif" w:cs="Arial"/>
                </w:rPr>
                <w:t>2</w:t>
              </w:r>
            </w:hyperlink>
            <w:r w:rsidRPr="00E839D3">
              <w:rPr>
                <w:rFonts w:ascii="Liberation Serif" w:hAnsi="Liberation Serif" w:cs="Arial"/>
              </w:rPr>
              <w:t>)</w:t>
            </w:r>
          </w:p>
        </w:tc>
      </w:tr>
      <w:tr w:rsidR="002A15DD" w:rsidRPr="00E839D3" w:rsidTr="002A15DD">
        <w:trPr>
          <w:trHeight w:val="451"/>
        </w:trPr>
        <w:tc>
          <w:tcPr>
            <w:tcW w:w="267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1979"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7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2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20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r>
      <w:tr w:rsidR="002A15DD" w:rsidRPr="00E839D3" w:rsidTr="002A15DD">
        <w:trPr>
          <w:trHeight w:val="478"/>
        </w:trPr>
        <w:tc>
          <w:tcPr>
            <w:tcW w:w="2677"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979"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03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03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line="240" w:lineRule="atLeast"/>
        <w:jc w:val="both"/>
        <w:rPr>
          <w:rFonts w:ascii="Liberation Serif" w:hAnsi="Liberation Serif" w:cs="Courier New"/>
        </w:rPr>
      </w:pPr>
      <w:r w:rsidRPr="00E839D3">
        <w:rPr>
          <w:rFonts w:ascii="Liberation Serif" w:hAnsi="Liberation Serif" w:cs="Courier New"/>
        </w:rPr>
        <w:t>2. Категории потребителей муниципальной услуги _________________________________________________________________________________.</w:t>
      </w:r>
    </w:p>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 Сведения о фактическом достижении показателей, характеризующих объем и качество муниципальной услуги:</w:t>
      </w:r>
    </w:p>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3.1. Сведения о фактическом достижении показателей, характеризующих качество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805"/>
        <w:gridCol w:w="1805"/>
        <w:gridCol w:w="873"/>
        <w:gridCol w:w="2213"/>
        <w:gridCol w:w="1514"/>
        <w:gridCol w:w="1573"/>
        <w:gridCol w:w="1805"/>
        <w:gridCol w:w="1456"/>
        <w:gridCol w:w="931"/>
      </w:tblGrid>
      <w:tr w:rsidR="002A15DD" w:rsidRPr="00E839D3" w:rsidTr="002A15DD">
        <w:trPr>
          <w:trHeight w:val="366"/>
        </w:trPr>
        <w:tc>
          <w:tcPr>
            <w:tcW w:w="180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3" w:name="Par423"/>
            <w:bookmarkEnd w:id="33"/>
            <w:r w:rsidRPr="00E839D3">
              <w:rPr>
                <w:rFonts w:ascii="Liberation Serif" w:hAnsi="Liberation Serif" w:cs="Arial"/>
              </w:rPr>
              <w:t xml:space="preserve">Наименование показателя </w:t>
            </w:r>
            <w:hyperlink r:id="rId67" w:anchor="Par641" w:history="1">
              <w:r w:rsidRPr="00E839D3">
                <w:rPr>
                  <w:rStyle w:val="a5"/>
                  <w:rFonts w:ascii="Liberation Serif" w:eastAsiaTheme="majorEastAsia" w:hAnsi="Liberation Serif" w:cs="Arial"/>
                </w:rPr>
                <w:t>3</w:t>
              </w:r>
            </w:hyperlink>
          </w:p>
        </w:tc>
        <w:tc>
          <w:tcPr>
            <w:tcW w:w="2678"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Единица измерения</w:t>
            </w:r>
          </w:p>
        </w:tc>
        <w:tc>
          <w:tcPr>
            <w:tcW w:w="3727"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Значение</w:t>
            </w:r>
          </w:p>
        </w:tc>
        <w:tc>
          <w:tcPr>
            <w:tcW w:w="1573"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68" w:anchor="Par642" w:history="1">
              <w:r w:rsidRPr="00E839D3">
                <w:rPr>
                  <w:rStyle w:val="a5"/>
                  <w:rFonts w:ascii="Liberation Serif" w:eastAsiaTheme="majorEastAsia" w:hAnsi="Liberation Serif" w:cs="Arial"/>
                </w:rPr>
                <w:t>4</w:t>
              </w:r>
            </w:hyperlink>
          </w:p>
        </w:tc>
        <w:tc>
          <w:tcPr>
            <w:tcW w:w="180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Отклонение, превышающее допустимое (возможное) значение </w:t>
            </w:r>
            <w:hyperlink r:id="rId69" w:anchor="Par643" w:history="1">
              <w:r w:rsidRPr="00E839D3">
                <w:rPr>
                  <w:rStyle w:val="a5"/>
                  <w:rFonts w:ascii="Liberation Serif" w:eastAsiaTheme="majorEastAsia" w:hAnsi="Liberation Serif" w:cs="Arial"/>
                </w:rPr>
                <w:t>5</w:t>
              </w:r>
            </w:hyperlink>
          </w:p>
        </w:tc>
        <w:tc>
          <w:tcPr>
            <w:tcW w:w="1456"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Причина отклонения</w:t>
            </w:r>
          </w:p>
        </w:tc>
        <w:tc>
          <w:tcPr>
            <w:tcW w:w="931"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Коэффициент весомости</w:t>
            </w:r>
          </w:p>
        </w:tc>
      </w:tr>
      <w:tr w:rsidR="002A15DD" w:rsidRPr="00E839D3" w:rsidTr="002A15DD">
        <w:trPr>
          <w:trHeight w:val="931"/>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w:t>
            </w:r>
            <w:hyperlink r:id="rId70" w:anchor="Par641" w:history="1">
              <w:r w:rsidRPr="00E839D3">
                <w:rPr>
                  <w:rStyle w:val="a5"/>
                  <w:rFonts w:ascii="Liberation Serif" w:eastAsiaTheme="majorEastAsia" w:hAnsi="Liberation Serif" w:cs="Arial"/>
                </w:rPr>
                <w:t>3</w:t>
              </w:r>
            </w:hyperlink>
          </w:p>
        </w:tc>
        <w:tc>
          <w:tcPr>
            <w:tcW w:w="87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код по </w:t>
            </w:r>
            <w:hyperlink r:id="rId71"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72" w:anchor="Par641" w:history="1">
              <w:r w:rsidRPr="00E839D3">
                <w:rPr>
                  <w:rStyle w:val="a5"/>
                  <w:rFonts w:ascii="Liberation Serif" w:eastAsiaTheme="majorEastAsia" w:hAnsi="Liberation Serif" w:cs="Arial"/>
                </w:rPr>
                <w:t>3</w:t>
              </w:r>
            </w:hyperlink>
          </w:p>
        </w:tc>
        <w:tc>
          <w:tcPr>
            <w:tcW w:w="221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утверждено в муниципальном задании на год </w:t>
            </w:r>
            <w:hyperlink r:id="rId73" w:anchor="Par641" w:history="1">
              <w:r w:rsidRPr="00E839D3">
                <w:rPr>
                  <w:rStyle w:val="a5"/>
                  <w:rFonts w:ascii="Liberation Serif" w:eastAsiaTheme="majorEastAsia" w:hAnsi="Liberation Serif" w:cs="Arial"/>
                </w:rPr>
                <w:t>3</w:t>
              </w:r>
            </w:hyperlink>
          </w:p>
        </w:tc>
        <w:tc>
          <w:tcPr>
            <w:tcW w:w="151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исполнено на отчетную дату</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r>
      <w:tr w:rsidR="002A15DD" w:rsidRPr="00E839D3" w:rsidTr="002A15DD">
        <w:trPr>
          <w:trHeight w:val="259"/>
        </w:trPr>
        <w:tc>
          <w:tcPr>
            <w:tcW w:w="180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180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87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221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51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157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180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c>
          <w:tcPr>
            <w:tcW w:w="145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8</w:t>
            </w:r>
          </w:p>
        </w:tc>
        <w:tc>
          <w:tcPr>
            <w:tcW w:w="93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9</w:t>
            </w:r>
          </w:p>
        </w:tc>
      </w:tr>
      <w:tr w:rsidR="002A15DD" w:rsidRPr="00E839D3" w:rsidTr="002A15DD">
        <w:trPr>
          <w:trHeight w:val="259"/>
        </w:trPr>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r w:rsidR="002A15DD" w:rsidRPr="00E839D3" w:rsidTr="002A15DD">
        <w:trPr>
          <w:trHeight w:val="259"/>
        </w:trPr>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r w:rsidR="002A15DD" w:rsidRPr="00E839D3" w:rsidTr="002A15DD">
        <w:trPr>
          <w:trHeight w:val="274"/>
        </w:trPr>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3.2. Сведения о фактическом достижении показателя, характеризующего объем муниципальной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65"/>
        <w:gridCol w:w="1536"/>
        <w:gridCol w:w="921"/>
        <w:gridCol w:w="1780"/>
        <w:gridCol w:w="1780"/>
        <w:gridCol w:w="1178"/>
        <w:gridCol w:w="1336"/>
        <w:gridCol w:w="1522"/>
        <w:gridCol w:w="1250"/>
        <w:gridCol w:w="1137"/>
      </w:tblGrid>
      <w:tr w:rsidR="002A15DD" w:rsidRPr="00E839D3" w:rsidTr="002A15DD">
        <w:trPr>
          <w:trHeight w:val="611"/>
        </w:trPr>
        <w:tc>
          <w:tcPr>
            <w:tcW w:w="156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74" w:anchor="Par644" w:history="1">
              <w:r w:rsidRPr="00E839D3">
                <w:rPr>
                  <w:rStyle w:val="a5"/>
                  <w:rFonts w:ascii="Liberation Serif" w:eastAsiaTheme="majorEastAsia" w:hAnsi="Liberation Serif" w:cs="Arial"/>
                </w:rPr>
                <w:t>6</w:t>
              </w:r>
            </w:hyperlink>
          </w:p>
        </w:tc>
        <w:tc>
          <w:tcPr>
            <w:tcW w:w="2457"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Единица измерения</w:t>
            </w:r>
          </w:p>
        </w:tc>
        <w:tc>
          <w:tcPr>
            <w:tcW w:w="4738"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Значение</w:t>
            </w:r>
          </w:p>
        </w:tc>
        <w:tc>
          <w:tcPr>
            <w:tcW w:w="1336"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4" w:name="Par477"/>
            <w:bookmarkEnd w:id="34"/>
            <w:r w:rsidRPr="00E839D3">
              <w:rPr>
                <w:rFonts w:ascii="Liberation Serif" w:hAnsi="Liberation Serif" w:cs="Arial"/>
              </w:rPr>
              <w:t xml:space="preserve">Допустимое (возможное) </w:t>
            </w:r>
            <w:r w:rsidRPr="00E839D3">
              <w:rPr>
                <w:rFonts w:ascii="Liberation Serif" w:hAnsi="Liberation Serif" w:cs="Arial"/>
              </w:rPr>
              <w:lastRenderedPageBreak/>
              <w:t xml:space="preserve">отклонение </w:t>
            </w:r>
            <w:hyperlink r:id="rId75" w:anchor="Par646" w:history="1">
              <w:r w:rsidRPr="00E839D3">
                <w:rPr>
                  <w:rStyle w:val="a5"/>
                  <w:rFonts w:ascii="Liberation Serif" w:eastAsiaTheme="majorEastAsia" w:hAnsi="Liberation Serif" w:cs="Arial"/>
                </w:rPr>
                <w:t>8</w:t>
              </w:r>
            </w:hyperlink>
          </w:p>
        </w:tc>
        <w:tc>
          <w:tcPr>
            <w:tcW w:w="1522"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lastRenderedPageBreak/>
              <w:t xml:space="preserve">Отклонение, превышающее </w:t>
            </w:r>
            <w:r w:rsidRPr="00E839D3">
              <w:rPr>
                <w:rFonts w:ascii="Liberation Serif" w:hAnsi="Liberation Serif" w:cs="Arial"/>
              </w:rPr>
              <w:lastRenderedPageBreak/>
              <w:t xml:space="preserve">допустимое (возможное) значение </w:t>
            </w:r>
            <w:hyperlink r:id="rId76" w:anchor="Par647" w:history="1">
              <w:r w:rsidRPr="00E839D3">
                <w:rPr>
                  <w:rStyle w:val="a5"/>
                  <w:rFonts w:ascii="Liberation Serif" w:eastAsiaTheme="majorEastAsia" w:hAnsi="Liberation Serif" w:cs="Arial"/>
                </w:rPr>
                <w:t>9</w:t>
              </w:r>
            </w:hyperlink>
          </w:p>
        </w:tc>
        <w:tc>
          <w:tcPr>
            <w:tcW w:w="1250"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lastRenderedPageBreak/>
              <w:t>Причина отклонения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Средний размер </w:t>
            </w:r>
            <w:r w:rsidRPr="00E839D3">
              <w:rPr>
                <w:rFonts w:ascii="Liberation Serif" w:hAnsi="Liberation Serif" w:cs="Arial"/>
              </w:rPr>
              <w:lastRenderedPageBreak/>
              <w:t>платы (цена, тариф) за единицу услуги</w:t>
            </w:r>
          </w:p>
        </w:tc>
      </w:tr>
      <w:tr w:rsidR="002A15DD" w:rsidRPr="00E839D3" w:rsidTr="00BF4F3A">
        <w:trPr>
          <w:trHeight w:val="1376"/>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5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5" w:name="Par481"/>
            <w:bookmarkEnd w:id="35"/>
            <w:r w:rsidRPr="00E839D3">
              <w:rPr>
                <w:rFonts w:ascii="Liberation Serif" w:hAnsi="Liberation Serif" w:cs="Arial"/>
              </w:rPr>
              <w:t xml:space="preserve">наименование </w:t>
            </w:r>
            <w:hyperlink r:id="rId77" w:anchor="Par644" w:history="1">
              <w:r w:rsidRPr="00E839D3">
                <w:rPr>
                  <w:rStyle w:val="a5"/>
                  <w:rFonts w:ascii="Liberation Serif" w:eastAsiaTheme="majorEastAsia" w:hAnsi="Liberation Serif" w:cs="Arial"/>
                </w:rPr>
                <w:t>6</w:t>
              </w:r>
            </w:hyperlink>
          </w:p>
        </w:tc>
        <w:tc>
          <w:tcPr>
            <w:tcW w:w="92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код по </w:t>
            </w:r>
            <w:hyperlink r:id="rId78"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79" w:anchor="Par644" w:history="1">
              <w:r w:rsidRPr="00E839D3">
                <w:rPr>
                  <w:rStyle w:val="a5"/>
                  <w:rFonts w:ascii="Liberation Serif" w:eastAsiaTheme="majorEastAsia" w:hAnsi="Liberation Serif" w:cs="Arial"/>
                </w:rPr>
                <w:t>6</w:t>
              </w:r>
            </w:hyperlink>
          </w:p>
        </w:tc>
        <w:tc>
          <w:tcPr>
            <w:tcW w:w="178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6" w:name="Par483"/>
            <w:bookmarkEnd w:id="36"/>
            <w:r w:rsidRPr="00E839D3">
              <w:rPr>
                <w:rFonts w:ascii="Liberation Serif" w:hAnsi="Liberation Serif" w:cs="Arial"/>
              </w:rPr>
              <w:t xml:space="preserve">утверждено в муниципальном задании на год </w:t>
            </w:r>
            <w:hyperlink r:id="rId80" w:anchor="Par644" w:history="1">
              <w:r w:rsidRPr="00E839D3">
                <w:rPr>
                  <w:rStyle w:val="a5"/>
                  <w:rFonts w:ascii="Liberation Serif" w:eastAsiaTheme="majorEastAsia" w:hAnsi="Liberation Serif" w:cs="Arial"/>
                </w:rPr>
                <w:t>6</w:t>
              </w:r>
            </w:hyperlink>
          </w:p>
        </w:tc>
        <w:tc>
          <w:tcPr>
            <w:tcW w:w="178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утверждено в муниципальном задании на отчетную дату </w:t>
            </w:r>
            <w:hyperlink r:id="rId81" w:anchor="Par645" w:history="1">
              <w:r w:rsidRPr="00E839D3">
                <w:rPr>
                  <w:rStyle w:val="a5"/>
                  <w:rFonts w:ascii="Liberation Serif" w:eastAsiaTheme="majorEastAsia" w:hAnsi="Liberation Serif" w:cs="Arial"/>
                </w:rPr>
                <w:t>7</w:t>
              </w:r>
            </w:hyperlink>
          </w:p>
        </w:tc>
        <w:tc>
          <w:tcPr>
            <w:tcW w:w="117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7" w:name="Par485"/>
            <w:bookmarkEnd w:id="37"/>
            <w:r w:rsidRPr="00E839D3">
              <w:rPr>
                <w:rFonts w:ascii="Liberation Serif" w:hAnsi="Liberation Serif" w:cs="Arial"/>
              </w:rPr>
              <w:t>исполнено на отчетную дату</w:t>
            </w: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r>
      <w:tr w:rsidR="002A15DD" w:rsidRPr="00E839D3" w:rsidTr="00BF4F3A">
        <w:trPr>
          <w:trHeight w:val="295"/>
        </w:trPr>
        <w:tc>
          <w:tcPr>
            <w:tcW w:w="156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15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92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178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78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117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133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c>
          <w:tcPr>
            <w:tcW w:w="152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8</w:t>
            </w:r>
          </w:p>
        </w:tc>
        <w:tc>
          <w:tcPr>
            <w:tcW w:w="125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9</w:t>
            </w:r>
          </w:p>
        </w:tc>
        <w:tc>
          <w:tcPr>
            <w:tcW w:w="113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10</w:t>
            </w:r>
          </w:p>
        </w:tc>
      </w:tr>
      <w:tr w:rsidR="002A15DD" w:rsidRPr="00E839D3" w:rsidTr="002A15DD">
        <w:trPr>
          <w:trHeight w:val="458"/>
        </w:trPr>
        <w:tc>
          <w:tcPr>
            <w:tcW w:w="156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3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20"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80"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80"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17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33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22"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250"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137"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jc w:val="center"/>
        <w:outlineLvl w:val="1"/>
        <w:rPr>
          <w:rFonts w:ascii="Liberation Serif" w:hAnsi="Liberation Serif" w:cs="Arial"/>
        </w:rPr>
      </w:pPr>
      <w:r w:rsidRPr="00E839D3">
        <w:rPr>
          <w:rFonts w:ascii="Liberation Serif" w:hAnsi="Liberation Serif" w:cs="Arial"/>
        </w:rPr>
        <w:t xml:space="preserve">Часть 2. Сведения о выполняемых работах </w:t>
      </w:r>
      <w:hyperlink r:id="rId82" w:anchor="Par648" w:history="1">
        <w:r w:rsidRPr="00E839D3">
          <w:rPr>
            <w:rStyle w:val="a5"/>
            <w:rFonts w:ascii="Liberation Serif" w:eastAsiaTheme="majorEastAsia" w:hAnsi="Liberation Serif" w:cs="Arial"/>
          </w:rPr>
          <w:t>10</w:t>
        </w:r>
      </w:hyperlink>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Раздел ____</w:t>
      </w:r>
    </w:p>
    <w:p w:rsidR="002A15DD" w:rsidRPr="00E839D3" w:rsidRDefault="002A15DD" w:rsidP="00BF4F3A">
      <w:pPr>
        <w:autoSpaceDE w:val="0"/>
        <w:autoSpaceDN w:val="0"/>
        <w:adjustRightInd w:val="0"/>
        <w:spacing w:after="0"/>
        <w:jc w:val="both"/>
        <w:rPr>
          <w:rFonts w:ascii="Liberation Serif" w:hAnsi="Liberation Serif" w:cs="Arial"/>
        </w:rPr>
      </w:pPr>
      <w:r w:rsidRPr="00E839D3">
        <w:rPr>
          <w:rFonts w:ascii="Liberation Serif" w:hAnsi="Liberation Serif" w:cs="Arial"/>
        </w:rPr>
        <w:t>1. Характеристики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706"/>
        <w:gridCol w:w="2000"/>
        <w:gridCol w:w="1747"/>
        <w:gridCol w:w="1747"/>
        <w:gridCol w:w="1747"/>
        <w:gridCol w:w="2058"/>
        <w:gridCol w:w="2059"/>
      </w:tblGrid>
      <w:tr w:rsidR="002A15DD" w:rsidRPr="00E839D3" w:rsidTr="002A15DD">
        <w:trPr>
          <w:trHeight w:val="892"/>
        </w:trPr>
        <w:tc>
          <w:tcPr>
            <w:tcW w:w="2706"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Наименование работы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83" w:anchor="Par649" w:history="1">
              <w:r w:rsidRPr="00E839D3">
                <w:rPr>
                  <w:rStyle w:val="a5"/>
                  <w:rFonts w:ascii="Liberation Serif" w:eastAsiaTheme="majorEastAsia" w:hAnsi="Liberation Serif" w:cs="Arial"/>
                </w:rPr>
                <w:t>11</w:t>
              </w:r>
            </w:hyperlink>
          </w:p>
        </w:tc>
        <w:tc>
          <w:tcPr>
            <w:tcW w:w="5241"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Показатель, характеризующий содержание работы (по справочникам)</w:t>
            </w:r>
          </w:p>
        </w:tc>
        <w:tc>
          <w:tcPr>
            <w:tcW w:w="4117"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Показатель, характеризующий условия (формы) выполнения работы</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(по справочникам)</w:t>
            </w:r>
          </w:p>
        </w:tc>
      </w:tr>
      <w:tr w:rsidR="002A15DD" w:rsidRPr="00E839D3" w:rsidTr="002A15DD">
        <w:trPr>
          <w:trHeight w:val="892"/>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84" w:anchor="Par649" w:history="1">
              <w:r w:rsidRPr="00E839D3">
                <w:rPr>
                  <w:rStyle w:val="a5"/>
                  <w:rFonts w:ascii="Liberation Serif" w:eastAsiaTheme="majorEastAsia" w:hAnsi="Liberation Serif" w:cs="Arial"/>
                </w:rPr>
                <w:t>11</w:t>
              </w:r>
            </w:hyperlink>
            <w:r w:rsidRPr="00E839D3">
              <w:rPr>
                <w:rFonts w:ascii="Liberation Serif" w:hAnsi="Liberation Serif" w:cs="Arial"/>
              </w:rPr>
              <w:t>)</w:t>
            </w: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85" w:anchor="Par649" w:history="1">
              <w:r w:rsidRPr="00E839D3">
                <w:rPr>
                  <w:rStyle w:val="a5"/>
                  <w:rFonts w:ascii="Liberation Serif" w:eastAsiaTheme="majorEastAsia" w:hAnsi="Liberation Serif" w:cs="Arial"/>
                </w:rPr>
                <w:t>11</w:t>
              </w:r>
            </w:hyperlink>
            <w:r w:rsidRPr="00E839D3">
              <w:rPr>
                <w:rFonts w:ascii="Liberation Serif" w:hAnsi="Liberation Serif" w:cs="Arial"/>
              </w:rPr>
              <w:t>)</w:t>
            </w: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86" w:anchor="Par649" w:history="1">
              <w:r w:rsidRPr="00E839D3">
                <w:rPr>
                  <w:rStyle w:val="a5"/>
                  <w:rFonts w:ascii="Liberation Serif" w:eastAsiaTheme="majorEastAsia" w:hAnsi="Liberation Serif" w:cs="Arial"/>
                </w:rPr>
                <w:t>11</w:t>
              </w:r>
            </w:hyperlink>
            <w:r w:rsidRPr="00E839D3">
              <w:rPr>
                <w:rFonts w:ascii="Liberation Serif" w:hAnsi="Liberation Serif" w:cs="Arial"/>
              </w:rPr>
              <w:t>)</w:t>
            </w:r>
          </w:p>
        </w:tc>
        <w:tc>
          <w:tcPr>
            <w:tcW w:w="205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87" w:anchor="Par649" w:history="1">
              <w:r w:rsidRPr="00E839D3">
                <w:rPr>
                  <w:rStyle w:val="a5"/>
                  <w:rFonts w:ascii="Liberation Serif" w:eastAsiaTheme="majorEastAsia" w:hAnsi="Liberation Serif" w:cs="Arial"/>
                </w:rPr>
                <w:t>11</w:t>
              </w:r>
            </w:hyperlink>
            <w:r w:rsidRPr="00E839D3">
              <w:rPr>
                <w:rFonts w:ascii="Liberation Serif" w:hAnsi="Liberation Serif" w:cs="Arial"/>
              </w:rPr>
              <w:t>)</w:t>
            </w:r>
          </w:p>
        </w:tc>
        <w:tc>
          <w:tcPr>
            <w:tcW w:w="205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________</w:t>
            </w:r>
          </w:p>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88" w:anchor="Par649" w:history="1">
              <w:r w:rsidRPr="00E839D3">
                <w:rPr>
                  <w:rStyle w:val="a5"/>
                  <w:rFonts w:ascii="Liberation Serif" w:eastAsiaTheme="majorEastAsia" w:hAnsi="Liberation Serif" w:cs="Arial"/>
                </w:rPr>
                <w:t>11</w:t>
              </w:r>
            </w:hyperlink>
            <w:r w:rsidRPr="00E839D3">
              <w:rPr>
                <w:rFonts w:ascii="Liberation Serif" w:hAnsi="Liberation Serif" w:cs="Arial"/>
              </w:rPr>
              <w:t>)</w:t>
            </w:r>
          </w:p>
        </w:tc>
      </w:tr>
      <w:tr w:rsidR="002A15DD" w:rsidRPr="00E839D3" w:rsidTr="002A15DD">
        <w:trPr>
          <w:trHeight w:val="261"/>
        </w:trPr>
        <w:tc>
          <w:tcPr>
            <w:tcW w:w="270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2000"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747"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205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205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r>
      <w:tr w:rsidR="002A15DD" w:rsidRPr="00E839D3" w:rsidTr="002A15DD">
        <w:trPr>
          <w:trHeight w:val="277"/>
        </w:trPr>
        <w:tc>
          <w:tcPr>
            <w:tcW w:w="270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000"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05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05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line="240" w:lineRule="atLeast"/>
        <w:jc w:val="both"/>
        <w:rPr>
          <w:rFonts w:ascii="Liberation Serif" w:hAnsi="Liberation Serif" w:cs="Courier New"/>
        </w:rPr>
      </w:pPr>
      <w:r w:rsidRPr="00E839D3">
        <w:rPr>
          <w:rFonts w:ascii="Liberation Serif" w:hAnsi="Liberation Serif" w:cs="Courier New"/>
        </w:rPr>
        <w:t>2. Категории потребителей работы ________________________________________________________________________________________________.</w:t>
      </w:r>
    </w:p>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 Сведения о фактическом достижении показателей, характеризующих объем и качество работы:</w:t>
      </w:r>
    </w:p>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3.1. Сведения о фактическом достижении показателей, характеризующих качество работы.</w:t>
      </w:r>
    </w:p>
    <w:tbl>
      <w:tblPr>
        <w:tblW w:w="14154" w:type="dxa"/>
        <w:tblLayout w:type="fixed"/>
        <w:tblCellMar>
          <w:top w:w="102" w:type="dxa"/>
          <w:left w:w="62" w:type="dxa"/>
          <w:bottom w:w="102" w:type="dxa"/>
          <w:right w:w="62" w:type="dxa"/>
        </w:tblCellMar>
        <w:tblLook w:val="04A0" w:firstRow="1" w:lastRow="0" w:firstColumn="1" w:lastColumn="0" w:noHBand="0" w:noVBand="1"/>
      </w:tblPr>
      <w:tblGrid>
        <w:gridCol w:w="1828"/>
        <w:gridCol w:w="1828"/>
        <w:gridCol w:w="885"/>
        <w:gridCol w:w="2241"/>
        <w:gridCol w:w="1534"/>
        <w:gridCol w:w="1593"/>
        <w:gridCol w:w="1828"/>
        <w:gridCol w:w="1474"/>
        <w:gridCol w:w="943"/>
      </w:tblGrid>
      <w:tr w:rsidR="002A15DD" w:rsidRPr="00E839D3" w:rsidTr="002A15DD">
        <w:trPr>
          <w:trHeight w:val="1229"/>
        </w:trPr>
        <w:tc>
          <w:tcPr>
            <w:tcW w:w="1828"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8" w:name="Par549"/>
            <w:bookmarkEnd w:id="38"/>
            <w:r w:rsidRPr="00E839D3">
              <w:rPr>
                <w:rFonts w:ascii="Liberation Serif" w:hAnsi="Liberation Serif" w:cs="Arial"/>
              </w:rPr>
              <w:t xml:space="preserve">Наименование показателя </w:t>
            </w:r>
            <w:hyperlink r:id="rId89" w:anchor="Par650" w:history="1">
              <w:r w:rsidRPr="00E839D3">
                <w:rPr>
                  <w:rStyle w:val="a5"/>
                  <w:rFonts w:ascii="Liberation Serif" w:eastAsiaTheme="majorEastAsia" w:hAnsi="Liberation Serif" w:cs="Arial"/>
                </w:rPr>
                <w:t>12</w:t>
              </w:r>
            </w:hyperlink>
          </w:p>
        </w:tc>
        <w:tc>
          <w:tcPr>
            <w:tcW w:w="2713"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Единица измерения</w:t>
            </w:r>
          </w:p>
        </w:tc>
        <w:tc>
          <w:tcPr>
            <w:tcW w:w="3775"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Значение</w:t>
            </w:r>
          </w:p>
        </w:tc>
        <w:tc>
          <w:tcPr>
            <w:tcW w:w="1593"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90" w:anchor="Par651" w:history="1">
              <w:r w:rsidRPr="00E839D3">
                <w:rPr>
                  <w:rStyle w:val="a5"/>
                  <w:rFonts w:ascii="Liberation Serif" w:eastAsiaTheme="majorEastAsia" w:hAnsi="Liberation Serif" w:cs="Arial"/>
                </w:rPr>
                <w:t>13</w:t>
              </w:r>
            </w:hyperlink>
          </w:p>
        </w:tc>
        <w:tc>
          <w:tcPr>
            <w:tcW w:w="1828"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Отклонение, превышающее допустимое (возможное) </w:t>
            </w:r>
            <w:r w:rsidRPr="00E839D3">
              <w:rPr>
                <w:rFonts w:ascii="Liberation Serif" w:hAnsi="Liberation Serif" w:cs="Arial"/>
              </w:rPr>
              <w:lastRenderedPageBreak/>
              <w:t xml:space="preserve">значение </w:t>
            </w:r>
            <w:hyperlink r:id="rId91" w:anchor="Par652" w:history="1">
              <w:r w:rsidRPr="00E839D3">
                <w:rPr>
                  <w:rStyle w:val="a5"/>
                  <w:rFonts w:ascii="Liberation Serif" w:eastAsiaTheme="majorEastAsia" w:hAnsi="Liberation Serif" w:cs="Arial"/>
                </w:rPr>
                <w:t>14</w:t>
              </w:r>
            </w:hyperlink>
          </w:p>
        </w:tc>
        <w:tc>
          <w:tcPr>
            <w:tcW w:w="1474"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lastRenderedPageBreak/>
              <w:t>Причина отклонения</w:t>
            </w:r>
          </w:p>
        </w:tc>
        <w:tc>
          <w:tcPr>
            <w:tcW w:w="943"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Коэффициент весомости</w:t>
            </w:r>
          </w:p>
        </w:tc>
      </w:tr>
      <w:tr w:rsidR="002A15DD" w:rsidRPr="00E839D3" w:rsidTr="002A15DD">
        <w:trPr>
          <w:trHeight w:val="1229"/>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w:t>
            </w:r>
            <w:hyperlink r:id="rId92" w:anchor="Par650" w:history="1">
              <w:r w:rsidRPr="00E839D3">
                <w:rPr>
                  <w:rStyle w:val="a5"/>
                  <w:rFonts w:ascii="Liberation Serif" w:eastAsiaTheme="majorEastAsia" w:hAnsi="Liberation Serif" w:cs="Arial"/>
                </w:rPr>
                <w:t>12</w:t>
              </w:r>
            </w:hyperlink>
          </w:p>
        </w:tc>
        <w:tc>
          <w:tcPr>
            <w:tcW w:w="88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код по </w:t>
            </w:r>
            <w:hyperlink r:id="rId93"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94" w:anchor="Par650" w:history="1">
              <w:r w:rsidRPr="00E839D3">
                <w:rPr>
                  <w:rStyle w:val="a5"/>
                  <w:rFonts w:ascii="Liberation Serif" w:eastAsiaTheme="majorEastAsia" w:hAnsi="Liberation Serif" w:cs="Arial"/>
                </w:rPr>
                <w:t>12</w:t>
              </w:r>
            </w:hyperlink>
          </w:p>
        </w:tc>
        <w:tc>
          <w:tcPr>
            <w:tcW w:w="224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утверждено в </w:t>
            </w:r>
            <w:r>
              <w:rPr>
                <w:rFonts w:ascii="Liberation Serif" w:hAnsi="Liberation Serif" w:cs="Arial"/>
              </w:rPr>
              <w:t>муниципальном</w:t>
            </w:r>
            <w:r w:rsidRPr="00E839D3">
              <w:rPr>
                <w:rFonts w:ascii="Liberation Serif" w:hAnsi="Liberation Serif" w:cs="Arial"/>
              </w:rPr>
              <w:t xml:space="preserve"> задании на год </w:t>
            </w:r>
            <w:hyperlink r:id="rId95" w:anchor="Par650" w:history="1">
              <w:r w:rsidRPr="00E839D3">
                <w:rPr>
                  <w:rStyle w:val="a5"/>
                  <w:rFonts w:ascii="Liberation Serif" w:eastAsiaTheme="majorEastAsia" w:hAnsi="Liberation Serif" w:cs="Arial"/>
                </w:rPr>
                <w:t>12</w:t>
              </w:r>
            </w:hyperlink>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исполнено на отчетную дату</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r>
      <w:tr w:rsidR="002A15DD" w:rsidRPr="00E839D3" w:rsidTr="002A15DD">
        <w:trPr>
          <w:trHeight w:val="245"/>
        </w:trPr>
        <w:tc>
          <w:tcPr>
            <w:tcW w:w="18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18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88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2241"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53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159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182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c>
          <w:tcPr>
            <w:tcW w:w="147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8</w:t>
            </w:r>
          </w:p>
        </w:tc>
        <w:tc>
          <w:tcPr>
            <w:tcW w:w="943"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9</w:t>
            </w:r>
          </w:p>
        </w:tc>
      </w:tr>
      <w:tr w:rsidR="002A15DD" w:rsidRPr="00E839D3" w:rsidTr="002A15DD">
        <w:trPr>
          <w:trHeight w:val="245"/>
        </w:trPr>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88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241"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9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47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4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r w:rsidR="002A15DD" w:rsidRPr="00E839D3" w:rsidTr="002A15DD">
        <w:trPr>
          <w:trHeight w:val="245"/>
        </w:trPr>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88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2241"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9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47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43"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line="240" w:lineRule="atLeast"/>
        <w:jc w:val="both"/>
        <w:rPr>
          <w:rFonts w:ascii="Liberation Serif" w:hAnsi="Liberation Serif" w:cs="Arial"/>
        </w:rPr>
      </w:pPr>
      <w:r w:rsidRPr="00E839D3">
        <w:rPr>
          <w:rFonts w:ascii="Liberation Serif" w:hAnsi="Liberation Serif" w:cs="Arial"/>
        </w:rPr>
        <w:t>3.2. Сведения о фактическом достижении показателя, характеризующего объем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75"/>
        <w:gridCol w:w="1546"/>
        <w:gridCol w:w="927"/>
        <w:gridCol w:w="1114"/>
        <w:gridCol w:w="1792"/>
        <w:gridCol w:w="1792"/>
        <w:gridCol w:w="1308"/>
        <w:gridCol w:w="1344"/>
        <w:gridCol w:w="1532"/>
        <w:gridCol w:w="1258"/>
      </w:tblGrid>
      <w:tr w:rsidR="002A15DD" w:rsidRPr="00E839D3" w:rsidTr="002A15DD">
        <w:trPr>
          <w:trHeight w:val="314"/>
        </w:trPr>
        <w:tc>
          <w:tcPr>
            <w:tcW w:w="1575"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Наименование показателя </w:t>
            </w:r>
            <w:hyperlink r:id="rId96" w:anchor="Par653" w:history="1">
              <w:r w:rsidRPr="00E839D3">
                <w:rPr>
                  <w:rStyle w:val="a5"/>
                  <w:rFonts w:ascii="Liberation Serif" w:eastAsiaTheme="majorEastAsia" w:hAnsi="Liberation Serif" w:cs="Arial"/>
                </w:rPr>
                <w:t>15</w:t>
              </w:r>
            </w:hyperlink>
          </w:p>
        </w:tc>
        <w:tc>
          <w:tcPr>
            <w:tcW w:w="2473" w:type="dxa"/>
            <w:gridSpan w:val="2"/>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Единица измерения</w:t>
            </w:r>
          </w:p>
        </w:tc>
        <w:tc>
          <w:tcPr>
            <w:tcW w:w="1114"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Описание работы </w:t>
            </w:r>
            <w:hyperlink r:id="rId97" w:anchor="Par653" w:history="1">
              <w:r w:rsidRPr="00E839D3">
                <w:rPr>
                  <w:rStyle w:val="a5"/>
                  <w:rFonts w:ascii="Liberation Serif" w:eastAsiaTheme="majorEastAsia" w:hAnsi="Liberation Serif" w:cs="Arial"/>
                </w:rPr>
                <w:t>15</w:t>
              </w:r>
            </w:hyperlink>
          </w:p>
        </w:tc>
        <w:tc>
          <w:tcPr>
            <w:tcW w:w="4892" w:type="dxa"/>
            <w:gridSpan w:val="3"/>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Значение</w:t>
            </w:r>
          </w:p>
        </w:tc>
        <w:tc>
          <w:tcPr>
            <w:tcW w:w="1344"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39" w:name="Par604"/>
            <w:bookmarkEnd w:id="39"/>
            <w:r w:rsidRPr="00E839D3">
              <w:rPr>
                <w:rFonts w:ascii="Liberation Serif" w:hAnsi="Liberation Serif" w:cs="Arial"/>
              </w:rPr>
              <w:t xml:space="preserve">Допустимое (возможное) отклонение </w:t>
            </w:r>
            <w:hyperlink r:id="rId98" w:anchor="Par655" w:history="1">
              <w:r w:rsidRPr="00E839D3">
                <w:rPr>
                  <w:rStyle w:val="a5"/>
                  <w:rFonts w:ascii="Liberation Serif" w:eastAsiaTheme="majorEastAsia" w:hAnsi="Liberation Serif" w:cs="Arial"/>
                </w:rPr>
                <w:t>17</w:t>
              </w:r>
            </w:hyperlink>
          </w:p>
        </w:tc>
        <w:tc>
          <w:tcPr>
            <w:tcW w:w="1532"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40" w:name="Par605"/>
            <w:bookmarkEnd w:id="40"/>
            <w:r w:rsidRPr="00E839D3">
              <w:rPr>
                <w:rFonts w:ascii="Liberation Serif" w:hAnsi="Liberation Serif" w:cs="Arial"/>
              </w:rPr>
              <w:t xml:space="preserve">Отклонение, превышающее допустимое (возможное) значение </w:t>
            </w:r>
            <w:hyperlink r:id="rId99" w:anchor="Par656" w:history="1">
              <w:r w:rsidRPr="00E839D3">
                <w:rPr>
                  <w:rStyle w:val="a5"/>
                  <w:rFonts w:ascii="Liberation Serif" w:eastAsiaTheme="majorEastAsia" w:hAnsi="Liberation Serif" w:cs="Arial"/>
                </w:rPr>
                <w:t>18</w:t>
              </w:r>
            </w:hyperlink>
          </w:p>
        </w:tc>
        <w:tc>
          <w:tcPr>
            <w:tcW w:w="1258" w:type="dxa"/>
            <w:vMerge w:val="restart"/>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Причина отклонения</w:t>
            </w:r>
          </w:p>
        </w:tc>
      </w:tr>
      <w:tr w:rsidR="002A15DD" w:rsidRPr="00E839D3" w:rsidTr="002A15DD">
        <w:trPr>
          <w:trHeight w:val="98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54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41" w:name="Par607"/>
            <w:bookmarkEnd w:id="41"/>
            <w:r w:rsidRPr="00E839D3">
              <w:rPr>
                <w:rFonts w:ascii="Liberation Serif" w:hAnsi="Liberation Serif" w:cs="Arial"/>
              </w:rPr>
              <w:t xml:space="preserve">наименование </w:t>
            </w:r>
            <w:hyperlink r:id="rId100" w:anchor="Par653" w:history="1">
              <w:r w:rsidRPr="00E839D3">
                <w:rPr>
                  <w:rStyle w:val="a5"/>
                  <w:rFonts w:ascii="Liberation Serif" w:eastAsiaTheme="majorEastAsia" w:hAnsi="Liberation Serif" w:cs="Arial"/>
                </w:rPr>
                <w:t>15</w:t>
              </w:r>
            </w:hyperlink>
          </w:p>
        </w:tc>
        <w:tc>
          <w:tcPr>
            <w:tcW w:w="9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код по </w:t>
            </w:r>
            <w:hyperlink r:id="rId101" w:history="1">
              <w:r w:rsidRPr="00E839D3">
                <w:rPr>
                  <w:rStyle w:val="a5"/>
                  <w:rFonts w:ascii="Liberation Serif" w:eastAsiaTheme="majorEastAsia" w:hAnsi="Liberation Serif" w:cs="Arial"/>
                </w:rPr>
                <w:t>ОКЕИ</w:t>
              </w:r>
            </w:hyperlink>
            <w:r w:rsidRPr="00E839D3">
              <w:rPr>
                <w:rFonts w:ascii="Liberation Serif" w:hAnsi="Liberation Serif" w:cs="Arial"/>
              </w:rPr>
              <w:t xml:space="preserve"> </w:t>
            </w:r>
            <w:hyperlink r:id="rId102" w:anchor="Par653" w:history="1">
              <w:r w:rsidRPr="00E839D3">
                <w:rPr>
                  <w:rStyle w:val="a5"/>
                  <w:rFonts w:ascii="Liberation Serif" w:eastAsiaTheme="majorEastAsia" w:hAnsi="Liberation Serif" w:cs="Arial"/>
                </w:rPr>
                <w:t>15</w:t>
              </w:r>
            </w:hyperlink>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79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42" w:name="Par609"/>
            <w:bookmarkEnd w:id="42"/>
            <w:r w:rsidRPr="00E839D3">
              <w:rPr>
                <w:rFonts w:ascii="Liberation Serif" w:hAnsi="Liberation Serif" w:cs="Arial"/>
              </w:rPr>
              <w:t xml:space="preserve">утверждено в муниципальном задании на год </w:t>
            </w:r>
            <w:hyperlink r:id="rId103" w:anchor="Par653" w:history="1">
              <w:r w:rsidRPr="00E839D3">
                <w:rPr>
                  <w:rStyle w:val="a5"/>
                  <w:rFonts w:ascii="Liberation Serif" w:eastAsiaTheme="majorEastAsia" w:hAnsi="Liberation Serif" w:cs="Arial"/>
                </w:rPr>
                <w:t>15</w:t>
              </w:r>
            </w:hyperlink>
          </w:p>
        </w:tc>
        <w:tc>
          <w:tcPr>
            <w:tcW w:w="179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 xml:space="preserve">утверждено в муниципальном задании на отчетную дату </w:t>
            </w:r>
            <w:hyperlink r:id="rId104" w:anchor="Par654" w:history="1">
              <w:r w:rsidRPr="00E839D3">
                <w:rPr>
                  <w:rStyle w:val="a5"/>
                  <w:rFonts w:ascii="Liberation Serif" w:eastAsiaTheme="majorEastAsia" w:hAnsi="Liberation Serif" w:cs="Arial"/>
                </w:rPr>
                <w:t>16</w:t>
              </w:r>
            </w:hyperlink>
          </w:p>
        </w:tc>
        <w:tc>
          <w:tcPr>
            <w:tcW w:w="130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bookmarkStart w:id="43" w:name="Par611"/>
            <w:bookmarkEnd w:id="43"/>
            <w:r w:rsidRPr="00E839D3">
              <w:rPr>
                <w:rFonts w:ascii="Liberation Serif" w:hAnsi="Liberation Serif" w:cs="Arial"/>
              </w:rPr>
              <w:t>исполнено на отчетную дату</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A15DD" w:rsidRPr="00E839D3" w:rsidRDefault="002A15DD" w:rsidP="00BF4F3A">
            <w:pPr>
              <w:spacing w:after="0"/>
              <w:rPr>
                <w:rFonts w:ascii="Liberation Serif" w:hAnsi="Liberation Serif" w:cs="Arial"/>
              </w:rPr>
            </w:pPr>
          </w:p>
        </w:tc>
      </w:tr>
      <w:tr w:rsidR="002A15DD" w:rsidRPr="00E839D3" w:rsidTr="002A15DD">
        <w:trPr>
          <w:trHeight w:val="222"/>
        </w:trPr>
        <w:tc>
          <w:tcPr>
            <w:tcW w:w="1575"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w:t>
            </w:r>
          </w:p>
        </w:tc>
        <w:tc>
          <w:tcPr>
            <w:tcW w:w="154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2</w:t>
            </w:r>
          </w:p>
        </w:tc>
        <w:tc>
          <w:tcPr>
            <w:tcW w:w="926"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3</w:t>
            </w:r>
          </w:p>
        </w:tc>
        <w:tc>
          <w:tcPr>
            <w:tcW w:w="111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4</w:t>
            </w:r>
          </w:p>
        </w:tc>
        <w:tc>
          <w:tcPr>
            <w:tcW w:w="179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5</w:t>
            </w:r>
          </w:p>
        </w:tc>
        <w:tc>
          <w:tcPr>
            <w:tcW w:w="179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6</w:t>
            </w:r>
          </w:p>
        </w:tc>
        <w:tc>
          <w:tcPr>
            <w:tcW w:w="130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7</w:t>
            </w:r>
          </w:p>
        </w:tc>
        <w:tc>
          <w:tcPr>
            <w:tcW w:w="1344"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8</w:t>
            </w:r>
          </w:p>
        </w:tc>
        <w:tc>
          <w:tcPr>
            <w:tcW w:w="1532"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9</w:t>
            </w:r>
          </w:p>
        </w:tc>
        <w:tc>
          <w:tcPr>
            <w:tcW w:w="1258" w:type="dxa"/>
            <w:tcBorders>
              <w:top w:val="single" w:sz="4" w:space="0" w:color="auto"/>
              <w:left w:val="single" w:sz="4" w:space="0" w:color="auto"/>
              <w:bottom w:val="single" w:sz="4" w:space="0" w:color="auto"/>
              <w:right w:val="single" w:sz="4" w:space="0" w:color="auto"/>
            </w:tcBorders>
            <w:hideMark/>
          </w:tcPr>
          <w:p w:rsidR="002A15DD" w:rsidRPr="00E839D3" w:rsidRDefault="002A15DD" w:rsidP="00BF4F3A">
            <w:pPr>
              <w:autoSpaceDE w:val="0"/>
              <w:autoSpaceDN w:val="0"/>
              <w:adjustRightInd w:val="0"/>
              <w:spacing w:after="0"/>
              <w:jc w:val="center"/>
              <w:rPr>
                <w:rFonts w:ascii="Liberation Serif" w:hAnsi="Liberation Serif" w:cs="Arial"/>
              </w:rPr>
            </w:pPr>
            <w:r w:rsidRPr="00E839D3">
              <w:rPr>
                <w:rFonts w:ascii="Liberation Serif" w:hAnsi="Liberation Serif" w:cs="Arial"/>
              </w:rPr>
              <w:t>10</w:t>
            </w:r>
          </w:p>
        </w:tc>
      </w:tr>
      <w:tr w:rsidR="002A15DD" w:rsidRPr="00E839D3" w:rsidTr="002A15DD">
        <w:trPr>
          <w:trHeight w:val="236"/>
        </w:trPr>
        <w:tc>
          <w:tcPr>
            <w:tcW w:w="1575"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4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926"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11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92"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792"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30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344"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532"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c>
          <w:tcPr>
            <w:tcW w:w="1258" w:type="dxa"/>
            <w:tcBorders>
              <w:top w:val="single" w:sz="4" w:space="0" w:color="auto"/>
              <w:left w:val="single" w:sz="4" w:space="0" w:color="auto"/>
              <w:bottom w:val="single" w:sz="4" w:space="0" w:color="auto"/>
              <w:right w:val="single" w:sz="4" w:space="0" w:color="auto"/>
            </w:tcBorders>
          </w:tcPr>
          <w:p w:rsidR="002A15DD" w:rsidRPr="00E839D3" w:rsidRDefault="002A15DD" w:rsidP="00BF4F3A">
            <w:pPr>
              <w:autoSpaceDE w:val="0"/>
              <w:autoSpaceDN w:val="0"/>
              <w:adjustRightInd w:val="0"/>
              <w:spacing w:after="0"/>
              <w:rPr>
                <w:rFonts w:ascii="Liberation Serif" w:hAnsi="Liberation Serif" w:cs="Arial"/>
              </w:rPr>
            </w:pPr>
          </w:p>
        </w:tc>
      </w:tr>
    </w:tbl>
    <w:p w:rsidR="002A15DD" w:rsidRPr="00E839D3" w:rsidRDefault="002A15DD" w:rsidP="00BF4F3A">
      <w:pPr>
        <w:autoSpaceDE w:val="0"/>
        <w:autoSpaceDN w:val="0"/>
        <w:adjustRightInd w:val="0"/>
        <w:spacing w:after="0"/>
        <w:rPr>
          <w:rFonts w:ascii="Liberation Serif" w:hAnsi="Liberation Serif" w:cs="Arial"/>
        </w:rPr>
      </w:pPr>
    </w:p>
    <w:p w:rsidR="002A15DD" w:rsidRPr="00E839D3" w:rsidRDefault="002A15DD" w:rsidP="00BF4F3A">
      <w:pPr>
        <w:autoSpaceDE w:val="0"/>
        <w:autoSpaceDN w:val="0"/>
        <w:adjustRightInd w:val="0"/>
        <w:spacing w:after="0"/>
        <w:jc w:val="both"/>
        <w:rPr>
          <w:rFonts w:ascii="Liberation Serif" w:hAnsi="Liberation Serif" w:cs="Courier New"/>
        </w:rPr>
      </w:pPr>
      <w:r w:rsidRPr="00E839D3">
        <w:rPr>
          <w:rFonts w:ascii="Liberation Serif" w:hAnsi="Liberation Serif" w:cs="Courier New"/>
        </w:rPr>
        <w:t>Руководитель (уполномоченное лицо) _______________   ___________   _____________________</w:t>
      </w:r>
    </w:p>
    <w:p w:rsidR="002A15DD" w:rsidRPr="00E839D3" w:rsidRDefault="002A15DD" w:rsidP="00BF4F3A">
      <w:pPr>
        <w:autoSpaceDE w:val="0"/>
        <w:autoSpaceDN w:val="0"/>
        <w:adjustRightInd w:val="0"/>
        <w:spacing w:after="0"/>
        <w:jc w:val="both"/>
        <w:rPr>
          <w:rFonts w:ascii="Liberation Serif" w:hAnsi="Liberation Serif" w:cs="Courier New"/>
        </w:rPr>
      </w:pPr>
      <w:r w:rsidRPr="00E839D3">
        <w:rPr>
          <w:rFonts w:ascii="Liberation Serif" w:hAnsi="Liberation Serif" w:cs="Courier New"/>
        </w:rPr>
        <w:t xml:space="preserve">                                                                      (должность)           (подпись)        (расшифровка подписи)</w:t>
      </w:r>
    </w:p>
    <w:p w:rsidR="002A15DD" w:rsidRPr="00E839D3" w:rsidRDefault="002A15DD" w:rsidP="00BF4F3A">
      <w:pPr>
        <w:autoSpaceDE w:val="0"/>
        <w:autoSpaceDN w:val="0"/>
        <w:adjustRightInd w:val="0"/>
        <w:spacing w:after="0"/>
        <w:jc w:val="both"/>
        <w:rPr>
          <w:rFonts w:ascii="Liberation Serif" w:hAnsi="Liberation Serif" w:cs="Courier New"/>
        </w:rPr>
      </w:pPr>
      <w:r w:rsidRPr="00E839D3">
        <w:rPr>
          <w:rFonts w:ascii="Liberation Serif" w:hAnsi="Liberation Serif" w:cs="Courier New"/>
        </w:rPr>
        <w:t>"__" ________________ 20__</w:t>
      </w:r>
    </w:p>
    <w:p w:rsidR="002A15DD" w:rsidRPr="00E839D3" w:rsidRDefault="002A15DD" w:rsidP="00BF4F3A">
      <w:pPr>
        <w:autoSpaceDE w:val="0"/>
        <w:autoSpaceDN w:val="0"/>
        <w:adjustRightInd w:val="0"/>
        <w:spacing w:after="0"/>
        <w:ind w:firstLine="540"/>
        <w:rPr>
          <w:rFonts w:ascii="Liberation Serif" w:hAnsi="Liberation Serif" w:cs="Arial"/>
        </w:rPr>
        <w:sectPr w:rsidR="002A15DD" w:rsidRPr="00E839D3" w:rsidSect="002A15DD">
          <w:pgSz w:w="16838" w:h="11905" w:orient="landscape"/>
          <w:pgMar w:top="851" w:right="709" w:bottom="1418" w:left="851" w:header="567" w:footer="0" w:gutter="0"/>
          <w:cols w:space="720"/>
          <w:titlePg/>
          <w:docGrid w:linePitch="326"/>
        </w:sectPr>
      </w:pPr>
      <w:r w:rsidRPr="00E839D3">
        <w:rPr>
          <w:rFonts w:ascii="Liberation Serif" w:hAnsi="Liberation Serif" w:cs="Arial"/>
        </w:rPr>
        <w:t>-------------------------------</w:t>
      </w:r>
      <w:bookmarkStart w:id="44" w:name="Par639"/>
      <w:bookmarkEnd w:id="44"/>
    </w:p>
    <w:p w:rsidR="002A15DD" w:rsidRPr="00E839D3" w:rsidRDefault="002A15DD" w:rsidP="002A15DD">
      <w:pPr>
        <w:autoSpaceDE w:val="0"/>
        <w:autoSpaceDN w:val="0"/>
        <w:adjustRightInd w:val="0"/>
        <w:spacing w:line="240" w:lineRule="atLeast"/>
        <w:jc w:val="both"/>
        <w:rPr>
          <w:rFonts w:ascii="Liberation Serif" w:hAnsi="Liberation Serif" w:cs="Arial"/>
        </w:rPr>
      </w:pP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r w:rsidRPr="00E839D3">
        <w:rPr>
          <w:rFonts w:ascii="Liberation Serif" w:hAnsi="Liberation Serif" w:cs="Arial"/>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45" w:name="Par640"/>
      <w:bookmarkEnd w:id="45"/>
      <w:r w:rsidRPr="00E839D3">
        <w:rPr>
          <w:rFonts w:ascii="Liberation Serif" w:hAnsi="Liberation Serif" w:cs="Arial"/>
        </w:rPr>
        <w:t>2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46" w:name="Par641"/>
      <w:bookmarkEnd w:id="46"/>
      <w:r w:rsidRPr="00E839D3">
        <w:rPr>
          <w:rFonts w:ascii="Liberation Serif" w:hAnsi="Liberation Serif" w:cs="Arial"/>
        </w:rPr>
        <w:t>3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47" w:name="Par642"/>
      <w:bookmarkEnd w:id="47"/>
      <w:r w:rsidRPr="00E839D3">
        <w:rPr>
          <w:rFonts w:ascii="Liberation Serif" w:hAnsi="Liberation Serif" w:cs="Arial"/>
        </w:rPr>
        <w:t xml:space="preserve">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w:t>
      </w:r>
      <w:hyperlink r:id="rId105" w:anchor="Par423" w:history="1">
        <w:r w:rsidRPr="00E839D3">
          <w:rPr>
            <w:rStyle w:val="a5"/>
            <w:rFonts w:ascii="Liberation Serif" w:eastAsiaTheme="majorEastAsia" w:hAnsi="Liberation Serif" w:cs="Arial"/>
          </w:rPr>
          <w:t>(графа 4)</w:t>
        </w:r>
      </w:hyperlink>
      <w:r w:rsidRPr="00E839D3">
        <w:rPr>
          <w:rFonts w:ascii="Liberation Serif" w:hAnsi="Liberation Serif" w:cs="Arial"/>
        </w:rPr>
        <w:t xml:space="preserve">,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106" w:anchor="Par423" w:history="1">
        <w:r w:rsidRPr="00E839D3">
          <w:rPr>
            <w:rStyle w:val="a5"/>
            <w:rFonts w:ascii="Liberation Serif" w:eastAsiaTheme="majorEastAsia" w:hAnsi="Liberation Serif" w:cs="Arial"/>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48" w:name="Par643"/>
      <w:bookmarkEnd w:id="48"/>
      <w:r w:rsidRPr="00E839D3">
        <w:rPr>
          <w:rFonts w:ascii="Liberation Serif" w:hAnsi="Liberation Serif" w:cs="Arial"/>
        </w:rPr>
        <w:t xml:space="preserve">5 Рассчитывается при формировании отчета за год как разница </w:t>
      </w:r>
      <w:hyperlink r:id="rId107" w:anchor="Par423" w:history="1">
        <w:r w:rsidRPr="00E839D3">
          <w:rPr>
            <w:rStyle w:val="a5"/>
            <w:rFonts w:ascii="Liberation Serif" w:eastAsiaTheme="majorEastAsia" w:hAnsi="Liberation Serif" w:cs="Arial"/>
          </w:rPr>
          <w:t>граф 4</w:t>
        </w:r>
      </w:hyperlink>
      <w:r w:rsidRPr="00E839D3">
        <w:rPr>
          <w:rFonts w:ascii="Liberation Serif" w:hAnsi="Liberation Serif" w:cs="Arial"/>
        </w:rPr>
        <w:t xml:space="preserve">, </w:t>
      </w:r>
      <w:hyperlink r:id="rId108" w:anchor="Par423" w:history="1">
        <w:r w:rsidRPr="00E839D3">
          <w:rPr>
            <w:rStyle w:val="a5"/>
            <w:rFonts w:ascii="Liberation Serif" w:eastAsiaTheme="majorEastAsia" w:hAnsi="Liberation Serif" w:cs="Arial"/>
          </w:rPr>
          <w:t>5</w:t>
        </w:r>
      </w:hyperlink>
      <w:r w:rsidRPr="00E839D3">
        <w:rPr>
          <w:rFonts w:ascii="Liberation Serif" w:hAnsi="Liberation Serif" w:cs="Arial"/>
        </w:rPr>
        <w:t xml:space="preserve"> и </w:t>
      </w:r>
      <w:hyperlink r:id="rId109" w:anchor="Par423" w:history="1">
        <w:r w:rsidRPr="00E839D3">
          <w:rPr>
            <w:rStyle w:val="a5"/>
            <w:rFonts w:ascii="Liberation Serif" w:eastAsiaTheme="majorEastAsia" w:hAnsi="Liberation Serif" w:cs="Arial"/>
          </w:rPr>
          <w:t>6</w:t>
        </w:r>
      </w:hyperlink>
      <w:r w:rsidRPr="00E839D3">
        <w:rPr>
          <w:rFonts w:ascii="Liberation Serif" w:hAnsi="Liberation Serif" w:cs="Arial"/>
        </w:rPr>
        <w:t>.</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49" w:name="Par644"/>
      <w:bookmarkEnd w:id="49"/>
      <w:r w:rsidRPr="00E839D3">
        <w:rPr>
          <w:rFonts w:ascii="Liberation Serif" w:hAnsi="Liberation Serif" w:cs="Arial"/>
        </w:rPr>
        <w:t>6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0" w:name="Par645"/>
      <w:bookmarkEnd w:id="50"/>
      <w:r w:rsidRPr="00E839D3">
        <w:rPr>
          <w:rFonts w:ascii="Liberation Serif" w:hAnsi="Liberation Serif" w:cs="Arial"/>
        </w:rPr>
        <w:t>7 Заполняется в случае установления органом местного самоуправления, осуществляющим функции и полномочия учредителя, требования о представлении ежемесячных или ежеквартальных отчетов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1" w:name="Par646"/>
      <w:bookmarkEnd w:id="51"/>
      <w:r w:rsidRPr="00E839D3">
        <w:rPr>
          <w:rFonts w:ascii="Liberation Serif" w:hAnsi="Liberation Serif" w:cs="Arial"/>
        </w:rPr>
        <w:t xml:space="preserve">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w:t>
      </w:r>
      <w:hyperlink r:id="rId110" w:anchor="Par483" w:history="1">
        <w:r w:rsidRPr="00E839D3">
          <w:rPr>
            <w:rStyle w:val="a5"/>
            <w:rFonts w:ascii="Liberation Serif" w:eastAsiaTheme="majorEastAsia" w:hAnsi="Liberation Serif" w:cs="Arial"/>
          </w:rPr>
          <w:t>(графа 4)</w:t>
        </w:r>
      </w:hyperlink>
      <w:r w:rsidRPr="00E839D3">
        <w:rPr>
          <w:rFonts w:ascii="Liberation Serif" w:hAnsi="Liberation Serif" w:cs="Arial"/>
        </w:rPr>
        <w:t xml:space="preserve">,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111" w:anchor="Par481" w:history="1">
        <w:r w:rsidRPr="00E839D3">
          <w:rPr>
            <w:rStyle w:val="a5"/>
            <w:rFonts w:ascii="Liberation Serif" w:eastAsiaTheme="majorEastAsia" w:hAnsi="Liberation Serif" w:cs="Arial"/>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2" w:name="Par647"/>
      <w:bookmarkEnd w:id="52"/>
      <w:r w:rsidRPr="00E839D3">
        <w:rPr>
          <w:rFonts w:ascii="Liberation Serif" w:hAnsi="Liberation Serif" w:cs="Arial"/>
        </w:rPr>
        <w:t xml:space="preserve">9 Рассчитывается при формировании отчета за год как разница </w:t>
      </w:r>
      <w:hyperlink r:id="rId112" w:anchor="Par483" w:history="1">
        <w:r w:rsidRPr="00E839D3">
          <w:rPr>
            <w:rStyle w:val="a5"/>
            <w:rFonts w:ascii="Liberation Serif" w:eastAsiaTheme="majorEastAsia" w:hAnsi="Liberation Serif" w:cs="Arial"/>
          </w:rPr>
          <w:t>граф 4</w:t>
        </w:r>
      </w:hyperlink>
      <w:r w:rsidRPr="00E839D3">
        <w:rPr>
          <w:rFonts w:ascii="Liberation Serif" w:hAnsi="Liberation Serif" w:cs="Arial"/>
        </w:rPr>
        <w:t xml:space="preserve">, </w:t>
      </w:r>
      <w:hyperlink r:id="rId113" w:anchor="Par485" w:history="1">
        <w:r w:rsidRPr="00E839D3">
          <w:rPr>
            <w:rStyle w:val="a5"/>
            <w:rFonts w:ascii="Liberation Serif" w:eastAsiaTheme="majorEastAsia" w:hAnsi="Liberation Serif" w:cs="Arial"/>
          </w:rPr>
          <w:t>6</w:t>
        </w:r>
      </w:hyperlink>
      <w:r w:rsidRPr="00E839D3">
        <w:rPr>
          <w:rFonts w:ascii="Liberation Serif" w:hAnsi="Liberation Serif" w:cs="Arial"/>
        </w:rPr>
        <w:t xml:space="preserve"> и </w:t>
      </w:r>
      <w:hyperlink r:id="rId114" w:anchor="Par477" w:history="1">
        <w:r w:rsidRPr="00E839D3">
          <w:rPr>
            <w:rStyle w:val="a5"/>
            <w:rFonts w:ascii="Liberation Serif" w:eastAsiaTheme="majorEastAsia" w:hAnsi="Liberation Serif" w:cs="Arial"/>
          </w:rPr>
          <w:t>7</w:t>
        </w:r>
      </w:hyperlink>
      <w:r w:rsidRPr="00E839D3">
        <w:rPr>
          <w:rFonts w:ascii="Liberation Serif" w:hAnsi="Liberation Serif" w:cs="Arial"/>
        </w:rPr>
        <w:t>.</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3" w:name="Par648"/>
      <w:bookmarkEnd w:id="53"/>
      <w:r w:rsidRPr="00E839D3">
        <w:rPr>
          <w:rFonts w:ascii="Liberation Serif" w:hAnsi="Liberation Serif" w:cs="Arial"/>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4" w:name="Par649"/>
      <w:bookmarkEnd w:id="54"/>
      <w:r w:rsidRPr="00E839D3">
        <w:rPr>
          <w:rFonts w:ascii="Liberation Serif" w:hAnsi="Liberation Serif" w:cs="Arial"/>
        </w:rPr>
        <w:t>11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5" w:name="Par650"/>
      <w:bookmarkEnd w:id="55"/>
      <w:r w:rsidRPr="00E839D3">
        <w:rPr>
          <w:rFonts w:ascii="Liberation Serif" w:hAnsi="Liberation Serif" w:cs="Arial"/>
        </w:rPr>
        <w:t>12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6" w:name="Par651"/>
      <w:bookmarkEnd w:id="56"/>
      <w:r w:rsidRPr="00E839D3">
        <w:rPr>
          <w:rFonts w:ascii="Liberation Serif" w:hAnsi="Liberation Serif" w:cs="Arial"/>
        </w:rPr>
        <w:t xml:space="preserve">13 Рассчитывается при формировании отчета за год путем умножения значения показателя качества работы, установленного в муниципальном задании </w:t>
      </w:r>
      <w:hyperlink r:id="rId115" w:anchor="Par549" w:history="1">
        <w:r w:rsidRPr="00E839D3">
          <w:rPr>
            <w:rStyle w:val="a5"/>
            <w:rFonts w:ascii="Liberation Serif" w:eastAsiaTheme="majorEastAsia" w:hAnsi="Liberation Serif" w:cs="Arial"/>
          </w:rPr>
          <w:t>(графа 4)</w:t>
        </w:r>
      </w:hyperlink>
      <w:r w:rsidRPr="00E839D3">
        <w:rPr>
          <w:rFonts w:ascii="Liberation Serif" w:hAnsi="Liberation Serif" w:cs="Arial"/>
        </w:rPr>
        <w:t xml:space="preserve">,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116" w:anchor="Par549" w:history="1">
        <w:r w:rsidRPr="00E839D3">
          <w:rPr>
            <w:rStyle w:val="a5"/>
            <w:rFonts w:ascii="Liberation Serif" w:eastAsiaTheme="majorEastAsia" w:hAnsi="Liberation Serif" w:cs="Arial"/>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7" w:name="Par652"/>
      <w:bookmarkEnd w:id="57"/>
      <w:r w:rsidRPr="00E839D3">
        <w:rPr>
          <w:rFonts w:ascii="Liberation Serif" w:hAnsi="Liberation Serif" w:cs="Arial"/>
        </w:rPr>
        <w:t xml:space="preserve">14 Рассчитывается при формировании отчета за год как разница </w:t>
      </w:r>
      <w:hyperlink r:id="rId117" w:anchor="Par549" w:history="1">
        <w:r w:rsidRPr="00E839D3">
          <w:rPr>
            <w:rStyle w:val="a5"/>
            <w:rFonts w:ascii="Liberation Serif" w:eastAsiaTheme="majorEastAsia" w:hAnsi="Liberation Serif" w:cs="Arial"/>
          </w:rPr>
          <w:t>граф 4</w:t>
        </w:r>
      </w:hyperlink>
      <w:r w:rsidRPr="00E839D3">
        <w:rPr>
          <w:rFonts w:ascii="Liberation Serif" w:hAnsi="Liberation Serif" w:cs="Arial"/>
        </w:rPr>
        <w:t xml:space="preserve">, </w:t>
      </w:r>
      <w:hyperlink r:id="rId118" w:anchor="Par549" w:history="1">
        <w:r w:rsidRPr="00E839D3">
          <w:rPr>
            <w:rStyle w:val="a5"/>
            <w:rFonts w:ascii="Liberation Serif" w:eastAsiaTheme="majorEastAsia" w:hAnsi="Liberation Serif" w:cs="Arial"/>
          </w:rPr>
          <w:t>5</w:t>
        </w:r>
      </w:hyperlink>
      <w:r w:rsidRPr="00E839D3">
        <w:rPr>
          <w:rFonts w:ascii="Liberation Serif" w:hAnsi="Liberation Serif" w:cs="Arial"/>
        </w:rPr>
        <w:t xml:space="preserve"> и </w:t>
      </w:r>
      <w:hyperlink r:id="rId119" w:anchor="Par549" w:history="1">
        <w:r w:rsidRPr="00E839D3">
          <w:rPr>
            <w:rStyle w:val="a5"/>
            <w:rFonts w:ascii="Liberation Serif" w:eastAsiaTheme="majorEastAsia" w:hAnsi="Liberation Serif" w:cs="Arial"/>
          </w:rPr>
          <w:t>6</w:t>
        </w:r>
      </w:hyperlink>
      <w:r w:rsidRPr="00E839D3">
        <w:rPr>
          <w:rFonts w:ascii="Liberation Serif" w:hAnsi="Liberation Serif" w:cs="Arial"/>
        </w:rPr>
        <w:t>.</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8" w:name="Par653"/>
      <w:bookmarkEnd w:id="58"/>
      <w:r w:rsidRPr="00E839D3">
        <w:rPr>
          <w:rFonts w:ascii="Liberation Serif" w:hAnsi="Liberation Serif" w:cs="Arial"/>
        </w:rPr>
        <w:t>15 Формируется в соответствии с муниципальным заданием.</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59" w:name="Par654"/>
      <w:bookmarkEnd w:id="59"/>
      <w:r w:rsidRPr="00E839D3">
        <w:rPr>
          <w:rFonts w:ascii="Liberation Serif" w:hAnsi="Liberation Serif" w:cs="Arial"/>
        </w:rPr>
        <w:t>16 Заполняется в случае установления органом местного самоуправления,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60" w:name="Par655"/>
      <w:bookmarkEnd w:id="60"/>
      <w:r w:rsidRPr="00E839D3">
        <w:rPr>
          <w:rFonts w:ascii="Liberation Serif" w:hAnsi="Liberation Serif" w:cs="Arial"/>
        </w:rPr>
        <w:lastRenderedPageBreak/>
        <w:t xml:space="preserve">17 Рассчитывается при формировании отчета за год путем умножения значения показателя объема работы, установленного в муниципальном задании </w:t>
      </w:r>
      <w:hyperlink r:id="rId120" w:anchor="Par609" w:history="1">
        <w:r w:rsidRPr="00E839D3">
          <w:rPr>
            <w:rStyle w:val="a5"/>
            <w:rFonts w:ascii="Liberation Serif" w:eastAsiaTheme="majorEastAsia" w:hAnsi="Liberation Serif" w:cs="Arial"/>
          </w:rPr>
          <w:t>(графа 5)</w:t>
        </w:r>
      </w:hyperlink>
      <w:r w:rsidRPr="00E839D3">
        <w:rPr>
          <w:rFonts w:ascii="Liberation Serif" w:hAnsi="Liberation Serif" w:cs="Arial"/>
        </w:rPr>
        <w:t xml:space="preserve">,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w:t>
      </w:r>
      <w:hyperlink r:id="rId121" w:anchor="Par607" w:history="1">
        <w:r w:rsidRPr="00E839D3">
          <w:rPr>
            <w:rStyle w:val="a5"/>
            <w:rFonts w:ascii="Liberation Serif" w:eastAsiaTheme="majorEastAsia" w:hAnsi="Liberation Serif" w:cs="Arial"/>
          </w:rPr>
          <w:t>(графа 2)</w:t>
        </w:r>
      </w:hyperlink>
      <w:r w:rsidRPr="00E839D3">
        <w:rPr>
          <w:rFonts w:ascii="Liberation Serif" w:hAnsi="Liberation Serif" w:cs="Arial"/>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122" w:anchor="Par604" w:history="1">
        <w:r w:rsidRPr="00E839D3">
          <w:rPr>
            <w:rStyle w:val="a5"/>
            <w:rFonts w:ascii="Liberation Serif" w:eastAsiaTheme="majorEastAsia" w:hAnsi="Liberation Serif" w:cs="Arial"/>
          </w:rPr>
          <w:t>граф 8</w:t>
        </w:r>
      </w:hyperlink>
      <w:r w:rsidRPr="00E839D3">
        <w:rPr>
          <w:rFonts w:ascii="Liberation Serif" w:hAnsi="Liberation Serif" w:cs="Arial"/>
        </w:rPr>
        <w:t xml:space="preserve"> и </w:t>
      </w:r>
      <w:hyperlink r:id="rId123" w:anchor="Par605" w:history="1">
        <w:r w:rsidRPr="00E839D3">
          <w:rPr>
            <w:rStyle w:val="a5"/>
            <w:rFonts w:ascii="Liberation Serif" w:eastAsiaTheme="majorEastAsia" w:hAnsi="Liberation Serif" w:cs="Arial"/>
          </w:rPr>
          <w:t>9</w:t>
        </w:r>
      </w:hyperlink>
      <w:r w:rsidRPr="00E839D3">
        <w:rPr>
          <w:rFonts w:ascii="Liberation Serif" w:hAnsi="Liberation Serif" w:cs="Arial"/>
        </w:rPr>
        <w:t xml:space="preserve"> не рассчитываются.</w:t>
      </w:r>
    </w:p>
    <w:p w:rsidR="002A15DD" w:rsidRPr="00E839D3" w:rsidRDefault="002A15DD" w:rsidP="004C24EB">
      <w:pPr>
        <w:autoSpaceDE w:val="0"/>
        <w:autoSpaceDN w:val="0"/>
        <w:adjustRightInd w:val="0"/>
        <w:spacing w:after="0" w:line="240" w:lineRule="atLeast"/>
        <w:ind w:firstLine="540"/>
        <w:jc w:val="both"/>
        <w:rPr>
          <w:rFonts w:ascii="Liberation Serif" w:hAnsi="Liberation Serif" w:cs="Arial"/>
        </w:rPr>
      </w:pPr>
      <w:bookmarkStart w:id="61" w:name="Par656"/>
      <w:bookmarkEnd w:id="61"/>
      <w:r w:rsidRPr="00E839D3">
        <w:rPr>
          <w:rFonts w:ascii="Liberation Serif" w:hAnsi="Liberation Serif" w:cs="Arial"/>
        </w:rPr>
        <w:t xml:space="preserve">18 Рассчитывается при формировании отчета за год как разница </w:t>
      </w:r>
      <w:hyperlink r:id="rId124" w:anchor="Par609" w:history="1">
        <w:r w:rsidRPr="00E839D3">
          <w:rPr>
            <w:rStyle w:val="a5"/>
            <w:rFonts w:ascii="Liberation Serif" w:eastAsiaTheme="majorEastAsia" w:hAnsi="Liberation Serif" w:cs="Arial"/>
          </w:rPr>
          <w:t>граф 5</w:t>
        </w:r>
      </w:hyperlink>
      <w:r w:rsidRPr="00E839D3">
        <w:rPr>
          <w:rFonts w:ascii="Liberation Serif" w:hAnsi="Liberation Serif" w:cs="Arial"/>
        </w:rPr>
        <w:t xml:space="preserve">, </w:t>
      </w:r>
      <w:hyperlink r:id="rId125" w:anchor="Par611" w:history="1">
        <w:r w:rsidRPr="00E839D3">
          <w:rPr>
            <w:rStyle w:val="a5"/>
            <w:rFonts w:ascii="Liberation Serif" w:eastAsiaTheme="majorEastAsia" w:hAnsi="Liberation Serif" w:cs="Arial"/>
          </w:rPr>
          <w:t>7</w:t>
        </w:r>
      </w:hyperlink>
      <w:r w:rsidRPr="00E839D3">
        <w:rPr>
          <w:rFonts w:ascii="Liberation Serif" w:hAnsi="Liberation Serif" w:cs="Arial"/>
        </w:rPr>
        <w:t xml:space="preserve"> и </w:t>
      </w:r>
      <w:hyperlink r:id="rId126" w:anchor="Par604" w:history="1">
        <w:r w:rsidRPr="00E839D3">
          <w:rPr>
            <w:rStyle w:val="a5"/>
            <w:rFonts w:ascii="Liberation Serif" w:eastAsiaTheme="majorEastAsia" w:hAnsi="Liberation Serif" w:cs="Arial"/>
          </w:rPr>
          <w:t>8</w:t>
        </w:r>
      </w:hyperlink>
      <w:r w:rsidRPr="00E839D3">
        <w:rPr>
          <w:rFonts w:ascii="Liberation Serif" w:hAnsi="Liberation Serif" w:cs="Arial"/>
        </w:rPr>
        <w:t>.</w:t>
      </w:r>
    </w:p>
    <w:p w:rsidR="002A15DD" w:rsidRPr="00E839D3" w:rsidRDefault="002A15DD" w:rsidP="002A15DD">
      <w:pPr>
        <w:pStyle w:val="ConsPlusNormal"/>
      </w:pPr>
    </w:p>
    <w:p w:rsidR="002A15DD" w:rsidRPr="00E839D3" w:rsidRDefault="002A15DD" w:rsidP="002A15DD">
      <w:pPr>
        <w:pStyle w:val="ConsPlusNormal"/>
        <w:jc w:val="right"/>
        <w:outlineLvl w:val="1"/>
        <w:rPr>
          <w:rFonts w:ascii="Liberation Serif" w:hAnsi="Liberation Serif" w:cs="Liberation Serif"/>
        </w:rPr>
      </w:pPr>
    </w:p>
    <w:p w:rsidR="002A15DD" w:rsidRPr="00E839D3" w:rsidRDefault="002A15DD" w:rsidP="002A15DD">
      <w:pPr>
        <w:pStyle w:val="ConsPlusNormal"/>
        <w:jc w:val="right"/>
        <w:outlineLvl w:val="1"/>
        <w:rPr>
          <w:rFonts w:ascii="Liberation Serif" w:hAnsi="Liberation Serif" w:cs="Liberation Serif"/>
        </w:rPr>
      </w:pPr>
    </w:p>
    <w:p w:rsidR="00BF4F3A" w:rsidRDefault="00BF4F3A"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4C24EB" w:rsidRDefault="004C24EB" w:rsidP="002A15DD">
      <w:pPr>
        <w:pStyle w:val="ConsPlusNormal"/>
        <w:jc w:val="right"/>
        <w:outlineLvl w:val="1"/>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pPr>
      <w:r w:rsidRPr="00E839D3">
        <w:rPr>
          <w:rFonts w:ascii="Times New Roman" w:hAnsi="Times New Roman" w:cs="Times New Roman"/>
        </w:rPr>
        <w:lastRenderedPageBreak/>
        <w:t>Приложение № 3</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задания в отношении муниципальных</w:t>
      </w:r>
    </w:p>
    <w:p w:rsidR="002A15DD" w:rsidRDefault="00BF4F3A" w:rsidP="002A15DD">
      <w:pPr>
        <w:pStyle w:val="ConsPlusTitle"/>
        <w:jc w:val="right"/>
        <w:outlineLvl w:val="1"/>
        <w:rPr>
          <w:rFonts w:ascii="Liberation Serif" w:hAnsi="Liberation Serif" w:cs="Times New Roman"/>
          <w:b w:val="0"/>
          <w:szCs w:val="24"/>
        </w:rPr>
      </w:pPr>
      <w:r>
        <w:rPr>
          <w:rFonts w:ascii="Liberation Serif" w:hAnsi="Liberation Serif" w:cs="Times New Roman"/>
          <w:b w:val="0"/>
          <w:szCs w:val="24"/>
        </w:rPr>
        <w:t xml:space="preserve"> учреждений </w:t>
      </w:r>
      <w:r w:rsidR="002A15DD" w:rsidRPr="0002769F">
        <w:rPr>
          <w:rFonts w:ascii="Liberation Serif" w:hAnsi="Liberation Serif" w:cs="Times New Roman"/>
          <w:b w:val="0"/>
          <w:szCs w:val="24"/>
        </w:rPr>
        <w:t>Ницинского сельского</w:t>
      </w:r>
    </w:p>
    <w:p w:rsidR="002A15DD" w:rsidRPr="0002769F"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A15DD" w:rsidRPr="0002769F" w:rsidRDefault="002A15DD" w:rsidP="002A15DD">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2A15DD" w:rsidRPr="00E839D3" w:rsidRDefault="002A15DD" w:rsidP="002A15DD">
      <w:pPr>
        <w:autoSpaceDE w:val="0"/>
        <w:autoSpaceDN w:val="0"/>
        <w:adjustRightInd w:val="0"/>
        <w:rPr>
          <w:rFonts w:ascii="Liberation Serif" w:hAnsi="Liberation Serif" w:cs="Arial"/>
        </w:rPr>
      </w:pP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Типовая форма</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rPr>
          <w:rFonts w:ascii="Times New Roman" w:hAnsi="Times New Roman" w:cs="Times New Roman"/>
        </w:rPr>
      </w:pPr>
      <w:bookmarkStart w:id="62" w:name="P1117"/>
      <w:bookmarkEnd w:id="62"/>
      <w:r w:rsidRPr="00E839D3">
        <w:rPr>
          <w:rFonts w:ascii="Times New Roman" w:hAnsi="Times New Roman" w:cs="Times New Roman"/>
        </w:rPr>
        <w:t>СОГЛАШЕНИЕ</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о предоставлении субсидии из местного бюджета</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 xml:space="preserve">муниципальному бюджетному </w:t>
      </w:r>
    </w:p>
    <w:p w:rsidR="002A15DD" w:rsidRPr="00E839D3" w:rsidRDefault="00BF4F3A" w:rsidP="002A15DD">
      <w:pPr>
        <w:pStyle w:val="ConsPlusNormal"/>
        <w:jc w:val="center"/>
        <w:rPr>
          <w:rFonts w:ascii="Times New Roman" w:hAnsi="Times New Roman" w:cs="Times New Roman"/>
        </w:rPr>
      </w:pPr>
      <w:r>
        <w:rPr>
          <w:rFonts w:ascii="Times New Roman" w:hAnsi="Times New Roman" w:cs="Times New Roman"/>
        </w:rPr>
        <w:t xml:space="preserve">учреждению </w:t>
      </w:r>
      <w:r w:rsidR="002A15DD">
        <w:rPr>
          <w:rFonts w:ascii="Times New Roman" w:hAnsi="Times New Roman" w:cs="Times New Roman"/>
        </w:rPr>
        <w:t xml:space="preserve"> Ницинского сельского поселения</w:t>
      </w:r>
      <w:r w:rsidR="002A15DD" w:rsidRPr="00E839D3">
        <w:rPr>
          <w:rFonts w:ascii="Times New Roman" w:hAnsi="Times New Roman" w:cs="Times New Roman"/>
        </w:rPr>
        <w:t xml:space="preserve"> на финансовое обеспечение выполнения</w:t>
      </w:r>
      <w:r w:rsidR="002A15DD">
        <w:rPr>
          <w:rFonts w:ascii="Times New Roman" w:hAnsi="Times New Roman" w:cs="Times New Roman"/>
        </w:rPr>
        <w:t xml:space="preserve"> </w:t>
      </w:r>
      <w:r w:rsidR="002A15DD" w:rsidRPr="00E839D3">
        <w:rPr>
          <w:rFonts w:ascii="Times New Roman" w:hAnsi="Times New Roman" w:cs="Times New Roman"/>
        </w:rPr>
        <w:t>муниципального задания на оказание муниципальных услуг</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(выполнение работ)</w:t>
      </w:r>
    </w:p>
    <w:p w:rsidR="002A15DD" w:rsidRPr="00E839D3" w:rsidRDefault="002A15DD" w:rsidP="002A15DD">
      <w:pPr>
        <w:pStyle w:val="ConsPlusNormal"/>
        <w:jc w:val="both"/>
        <w:rPr>
          <w:rFonts w:ascii="Times New Roman" w:hAnsi="Times New Roman" w:cs="Times New Roman"/>
        </w:rPr>
      </w:pPr>
    </w:p>
    <w:p w:rsidR="002A15DD" w:rsidRPr="00E839D3" w:rsidRDefault="00BF4F3A" w:rsidP="002A15DD">
      <w:pPr>
        <w:pStyle w:val="ConsPlusNonformat"/>
        <w:jc w:val="both"/>
        <w:rPr>
          <w:rFonts w:ascii="Times New Roman" w:hAnsi="Times New Roman" w:cs="Times New Roman"/>
        </w:rPr>
      </w:pPr>
      <w:r>
        <w:rPr>
          <w:rFonts w:ascii="Times New Roman" w:hAnsi="Times New Roman" w:cs="Times New Roman"/>
        </w:rPr>
        <w:t xml:space="preserve">с. </w:t>
      </w:r>
      <w:r w:rsidR="002A15DD">
        <w:rPr>
          <w:rFonts w:ascii="Times New Roman" w:hAnsi="Times New Roman" w:cs="Times New Roman"/>
        </w:rPr>
        <w:t xml:space="preserve">Ницинское                                                                                                              </w:t>
      </w:r>
      <w:r w:rsidR="002A15DD" w:rsidRPr="00E839D3">
        <w:rPr>
          <w:rFonts w:ascii="Times New Roman" w:hAnsi="Times New Roman" w:cs="Times New Roman"/>
        </w:rPr>
        <w:t>_________________ 20__</w:t>
      </w:r>
    </w:p>
    <w:p w:rsidR="002A15DD" w:rsidRPr="00E839D3" w:rsidRDefault="002A15DD" w:rsidP="002A15DD">
      <w:pPr>
        <w:pStyle w:val="ConsPlusNonformat"/>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органа местного самоуправления,  осуществляющего функции и полномочия учредителя муниципального бюджетного или автономного учреждения)</w:t>
      </w:r>
    </w:p>
    <w:p w:rsidR="002A15DD" w:rsidRPr="00E839D3" w:rsidRDefault="002A15DD" w:rsidP="002A15DD">
      <w:pPr>
        <w:pStyle w:val="ConsPlusNonformat"/>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которому(ой)  как  получателю  средств  местного  бюджета доведены лимиты бюджетных обязательств на предоставление субсидии муниципальным бюджетным учреждениям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должности, фамилия, имя, отчество</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руководителя Учредителя или уполномоченного им лица)</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действующего(ей) на основании 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дата,</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номер нормативного правового акта или доверенности)</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с одной стороны и 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муниципального  бюджетного</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учреждения </w:t>
      </w:r>
      <w:r>
        <w:rPr>
          <w:rFonts w:ascii="Times New Roman" w:hAnsi="Times New Roman" w:cs="Times New Roman"/>
        </w:rPr>
        <w:t>Ницинского сельского поселения</w:t>
      </w:r>
      <w:r w:rsidRPr="00E839D3">
        <w:rPr>
          <w:rFonts w:ascii="Times New Roman" w:hAnsi="Times New Roman" w:cs="Times New Roman"/>
        </w:rPr>
        <w:t>)</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именуемое в дальнейшем "Учреждение", в лице 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должности,</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фамилия, имя, отчество руководителя Учреждения или уполномоченного им лица)</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действующего на основании 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(устав Учреждения или иной</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уполномочивающий документ)</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с другой стороны, далее именуемые "Стороны", заключили настоящее соглашение о нижеследующем.</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1. Предмет настоящего соглашения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1.1. Предметом настоящего соглашения является предоставление Учреждению из местного бюджета в 20__ году/20__ - 20__ годах субсидии на финансовое обеспечение выполнения муниципального задания на оказание муниципальных услуг (выполнение работ) (далее - Субсидия).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bookmarkStart w:id="63" w:name="P1163"/>
      <w:bookmarkEnd w:id="63"/>
      <w:r w:rsidRPr="00E839D3">
        <w:rPr>
          <w:rFonts w:ascii="Times New Roman" w:hAnsi="Times New Roman" w:cs="Times New Roman"/>
        </w:rPr>
        <w:t>2. Порядок, условия предоставления Субсидии</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и финансовое обеспечение выполнения муниципального задания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 xml:space="preserve">2.2. Субсидия предоставляется в пределах лимитов бюджетных обязательств, доведенных Учредителю </w:t>
      </w:r>
      <w:r w:rsidRPr="00E839D3">
        <w:rPr>
          <w:rFonts w:ascii="Times New Roman" w:hAnsi="Times New Roman" w:cs="Times New Roman"/>
        </w:rPr>
        <w:lastRenderedPageBreak/>
        <w:t xml:space="preserve">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1256" w:history="1">
        <w:r w:rsidRPr="00E839D3">
          <w:rPr>
            <w:rFonts w:ascii="Times New Roman" w:hAnsi="Times New Roman" w:cs="Times New Roman"/>
          </w:rPr>
          <w:t>*</w:t>
        </w:r>
      </w:hyperlink>
      <w:r w:rsidRPr="00E839D3">
        <w:rPr>
          <w:rFonts w:ascii="Times New Roman" w:hAnsi="Times New Roman" w:cs="Times New Roman"/>
        </w:rPr>
        <w:t>:</w:t>
      </w:r>
    </w:p>
    <w:p w:rsidR="002A15DD" w:rsidRPr="00E839D3" w:rsidRDefault="002A15DD" w:rsidP="002A15DD">
      <w:pPr>
        <w:pStyle w:val="ConsPlusNonformat"/>
        <w:spacing w:before="200"/>
        <w:jc w:val="both"/>
        <w:rPr>
          <w:rFonts w:ascii="Times New Roman" w:hAnsi="Times New Roman" w:cs="Times New Roman"/>
        </w:rPr>
      </w:pPr>
      <w:r w:rsidRPr="00E839D3">
        <w:rPr>
          <w:rFonts w:ascii="Times New Roman" w:hAnsi="Times New Roman" w:cs="Times New Roman"/>
        </w:rPr>
        <w:t xml:space="preserve">    в 20__ году _______________   (______________________) рублей;</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в 20__ году _______________   (______________________) рублей;</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в 20__ году _______________   (______________________) рублей.</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формирования муниципального задания в отношении муниципальных учреждений </w:t>
      </w:r>
      <w:r>
        <w:rPr>
          <w:rFonts w:ascii="Times New Roman" w:hAnsi="Times New Roman" w:cs="Times New Roman"/>
        </w:rPr>
        <w:t>Ницинского сельского поселения</w:t>
      </w:r>
      <w:r w:rsidRPr="00E839D3">
        <w:rPr>
          <w:rFonts w:ascii="Times New Roman" w:hAnsi="Times New Roman" w:cs="Times New Roman"/>
        </w:rPr>
        <w:t xml:space="preserve"> и финансового обеспечения выполнения муниципального задания, утверждаемым нормативным правовым актом соответствующего органа местного самоуправления.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3. Порядок перечисления Субсидии</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 xml:space="preserve">3.1. Перечисление Субсидии Учреждению осуществляется равными частями в соответствии с </w:t>
      </w:r>
      <w:hyperlink w:anchor="P1276" w:history="1">
        <w:r w:rsidRPr="00E839D3">
          <w:rPr>
            <w:rFonts w:ascii="Times New Roman" w:hAnsi="Times New Roman" w:cs="Times New Roman"/>
          </w:rPr>
          <w:t>приложением</w:t>
        </w:r>
      </w:hyperlink>
      <w:r w:rsidRPr="00E839D3">
        <w:rPr>
          <w:rFonts w:ascii="Times New Roman" w:hAnsi="Times New Roman" w:cs="Times New Roman"/>
        </w:rPr>
        <w:t xml:space="preserve"> к настоящему соглашению, являющимся неотъемлемой частью настоящего соглашения.</w:t>
      </w:r>
    </w:p>
    <w:p w:rsidR="002A15DD" w:rsidRPr="00E839D3" w:rsidRDefault="002A15DD" w:rsidP="002A15DD">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2A15DD" w:rsidRPr="00E839D3" w:rsidRDefault="002A15DD" w:rsidP="002A15DD">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 подлежащей перечислению по результатам исполнения муниципального задания за отчетный период по форме, установленной правовым актом </w:t>
      </w:r>
      <w:r>
        <w:rPr>
          <w:rFonts w:ascii="Liberation Serif" w:hAnsi="Liberation Serif" w:cs="Liberation Serif"/>
        </w:rPr>
        <w:t>Ницинского сельского поселения</w:t>
      </w:r>
      <w:r w:rsidRPr="00E839D3">
        <w:rPr>
          <w:rFonts w:ascii="Liberation Serif" w:hAnsi="Liberation Serif" w:cs="Liberation Serif"/>
        </w:rPr>
        <w:t xml:space="preserve">, перечисляет Учреждению часть Субсидии, размер которой определяется исходя из результатов выполнения Учреждением муниципального задания в предыдущем квартале календарного года, в соответствии с </w:t>
      </w:r>
      <w:hyperlink w:anchor="Par1320" w:history="1">
        <w:r w:rsidRPr="00E839D3">
          <w:rPr>
            <w:rFonts w:ascii="Liberation Serif" w:hAnsi="Liberation Serif" w:cs="Liberation Serif"/>
          </w:rPr>
          <w:t>приложением</w:t>
        </w:r>
      </w:hyperlink>
      <w:r w:rsidRPr="00E839D3">
        <w:rPr>
          <w:rFonts w:ascii="Liberation Serif" w:hAnsi="Liberation Serif" w:cs="Liberation Serif"/>
        </w:rPr>
        <w:t xml:space="preserve"> к настоящему соглашению.</w:t>
      </w:r>
    </w:p>
    <w:p w:rsidR="002A15DD" w:rsidRPr="00E839D3" w:rsidRDefault="002A15DD" w:rsidP="002A15DD">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3.4. В четвертом квартале оставшаяся часть Субсидии подлежит перечислению в срок не позднее 30 декабря текущего года.</w:t>
      </w:r>
    </w:p>
    <w:p w:rsidR="002A15DD" w:rsidRPr="00E839D3" w:rsidRDefault="002A15DD" w:rsidP="002A15DD">
      <w:pPr>
        <w:pStyle w:val="ConsPlusNormal"/>
        <w:ind w:firstLine="539"/>
        <w:jc w:val="both"/>
        <w:rPr>
          <w:rFonts w:ascii="Times New Roman" w:hAnsi="Times New Roman" w:cs="Times New Roman"/>
        </w:rPr>
      </w:pPr>
    </w:p>
    <w:p w:rsidR="002A15DD" w:rsidRPr="00E839D3" w:rsidRDefault="002A15DD" w:rsidP="007C14DA">
      <w:pPr>
        <w:pStyle w:val="ConsPlusNormal"/>
        <w:ind w:firstLine="539"/>
        <w:jc w:val="both"/>
        <w:rPr>
          <w:rFonts w:ascii="Times New Roman" w:hAnsi="Times New Roman" w:cs="Times New Roman"/>
        </w:rPr>
      </w:pPr>
      <w:r w:rsidRPr="00E839D3">
        <w:rPr>
          <w:rFonts w:ascii="Times New Roman" w:hAnsi="Times New Roman" w:cs="Times New Roman"/>
        </w:rPr>
        <w:t xml:space="preserve">3.5. По итогам четвертого квартала в случае использования Учредителем своих прав, предусмотренных </w:t>
      </w:r>
      <w:hyperlink w:anchor="P1197" w:history="1">
        <w:r w:rsidRPr="00E839D3">
          <w:rPr>
            <w:rFonts w:ascii="Times New Roman" w:hAnsi="Times New Roman" w:cs="Times New Roman"/>
          </w:rPr>
          <w:t>подпунктом 2 пункта 4.2</w:t>
        </w:r>
      </w:hyperlink>
      <w:r w:rsidRPr="00E839D3">
        <w:rPr>
          <w:rFonts w:ascii="Times New Roman" w:hAnsi="Times New Roman" w:cs="Times New Roman"/>
        </w:rPr>
        <w:t xml:space="preserve"> настоящего соглашения, Учреждением осуществляется частичный или полный возврат предоставленной Субсидии.</w:t>
      </w: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4. Права и обязанности Сторон</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4.1. Учредитель обязуется: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1) обеспечить предоставление Субсидии в соответствии с </w:t>
      </w:r>
      <w:hyperlink w:anchor="P1163" w:history="1">
        <w:r w:rsidRPr="00E839D3">
          <w:rPr>
            <w:rFonts w:ascii="Times New Roman" w:hAnsi="Times New Roman" w:cs="Times New Roman"/>
          </w:rPr>
          <w:t>главой 2</w:t>
        </w:r>
      </w:hyperlink>
      <w:r w:rsidRPr="00E839D3">
        <w:rPr>
          <w:rFonts w:ascii="Times New Roman" w:hAnsi="Times New Roman" w:cs="Times New Roman"/>
        </w:rPr>
        <w:t xml:space="preserve"> настоящего соглашения;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2) осуществлять контроль за выполнением Учреждением муниципального задания и 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 вносить изменения в показатели, характеризующие объем муниципальных услуг (работ),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отчетный период;</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5) принимать меры, обеспечивающие перечисление Учреждением Учредителю в местный бюджет средств Субсидии, подлежащих возврату в местный бюджет.</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на основании заключения, представляемого им в установленном Учредителем порядке (далее - Заключение);</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6) выполнять иные обязательства,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формирования муниципального задания в отношении муниципальных учреждений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и финансового обеспечения выполнения муниципального</w:t>
      </w:r>
      <w:r>
        <w:rPr>
          <w:rFonts w:ascii="Times New Roman" w:hAnsi="Times New Roman" w:cs="Times New Roman"/>
        </w:rPr>
        <w:t xml:space="preserve"> задания, </w:t>
      </w:r>
      <w:r>
        <w:rPr>
          <w:rFonts w:ascii="Times New Roman" w:hAnsi="Times New Roman" w:cs="Times New Roman"/>
        </w:rPr>
        <w:lastRenderedPageBreak/>
        <w:t>утвержденным п</w:t>
      </w:r>
      <w:r w:rsidRPr="00E839D3">
        <w:rPr>
          <w:rFonts w:ascii="Times New Roman" w:hAnsi="Times New Roman" w:cs="Times New Roman"/>
        </w:rPr>
        <w:t xml:space="preserve">остановлением Администрации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от ________№_____ «О Порядке формирования муниципального задания в отношении муниципальных учреждений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и финансового обеспечения выполнения муниципального задания» (далее - Порядок), и настоящим соглашением.</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4.2. Учредитель вправе:</w:t>
      </w:r>
    </w:p>
    <w:p w:rsidR="002A15DD" w:rsidRPr="00E839D3" w:rsidRDefault="002A15DD" w:rsidP="002A15DD">
      <w:pPr>
        <w:pStyle w:val="ConsPlusNormal"/>
        <w:ind w:firstLine="540"/>
        <w:jc w:val="both"/>
        <w:rPr>
          <w:rFonts w:ascii="Times New Roman" w:hAnsi="Times New Roman" w:cs="Times New Roman"/>
        </w:rPr>
      </w:pPr>
      <w:bookmarkStart w:id="64" w:name="P1196"/>
      <w:bookmarkEnd w:id="64"/>
      <w:r w:rsidRPr="00E839D3">
        <w:rPr>
          <w:rFonts w:ascii="Times New Roman" w:hAnsi="Times New Roman" w:cs="Times New Roman"/>
        </w:rPr>
        <w:t>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2A15DD" w:rsidRPr="00E839D3" w:rsidRDefault="002A15DD" w:rsidP="002A15DD">
      <w:pPr>
        <w:pStyle w:val="ConsPlusNormal"/>
        <w:ind w:firstLine="540"/>
        <w:jc w:val="both"/>
        <w:rPr>
          <w:rFonts w:ascii="Times New Roman" w:hAnsi="Times New Roman" w:cs="Times New Roman"/>
        </w:rPr>
      </w:pPr>
      <w:bookmarkStart w:id="65" w:name="P1197"/>
      <w:bookmarkEnd w:id="65"/>
      <w:r w:rsidRPr="00E839D3">
        <w:rPr>
          <w:rFonts w:ascii="Times New Roman" w:hAnsi="Times New Roman" w:cs="Times New Roman"/>
        </w:rPr>
        <w:t>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характеризующих объем муниципальных услуг (работ), указанных в муниципальном задании, в случае:</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увеличения или уменьшения объема бюджетных ассигнований, предусмотренных Решением Думы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о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уменьшения или увеличения потребности в оказании муниципальных услуг (выполнении работ) (при наличии соответствующих бюджетных ассигнований в Решении Думы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о бюджете на соответствующий финансовый год и плановый период);</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необходимости уменьшения размера Субсидии в случае, если бюджетное учреждение </w:t>
      </w:r>
      <w:r>
        <w:rPr>
          <w:rFonts w:ascii="Times New Roman" w:hAnsi="Times New Roman" w:cs="Times New Roman"/>
        </w:rPr>
        <w:t xml:space="preserve"> Ницинского сельского поселения</w:t>
      </w:r>
      <w:r w:rsidRPr="00E839D3">
        <w:rPr>
          <w:rFonts w:ascii="Times New Roman" w:hAnsi="Times New Roman" w:cs="Times New Roman"/>
        </w:rPr>
        <w:t xml:space="preserve"> осуществляет платную деятельность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принятия решения по результатам рассмотрения предложений Учреждения, направленных в соответствии с </w:t>
      </w:r>
      <w:hyperlink w:anchor="P1217" w:history="1">
        <w:r w:rsidRPr="00E839D3">
          <w:rPr>
            <w:rFonts w:ascii="Times New Roman" w:hAnsi="Times New Roman" w:cs="Times New Roman"/>
          </w:rPr>
          <w:t>подпунктом 2 пункта 4.4</w:t>
        </w:r>
      </w:hyperlink>
      <w:r w:rsidRPr="00E839D3">
        <w:rPr>
          <w:rFonts w:ascii="Times New Roman" w:hAnsi="Times New Roman" w:cs="Times New Roman"/>
        </w:rPr>
        <w:t xml:space="preserve"> настоящего соглашения;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внесения изменений в нормативные затраты на оказание муниципальных услуг (затраты на выполнение работ);</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3) осуществлять иные права,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4.3. Учреждение обязуется: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1) в срок не позднее 10 рабочих дней с момента окончания первого - третьего кварталов представлять Учредителю </w:t>
      </w:r>
      <w:hyperlink w:anchor="P1335" w:history="1">
        <w:r w:rsidRPr="00E839D3">
          <w:rPr>
            <w:rFonts w:ascii="Times New Roman" w:hAnsi="Times New Roman" w:cs="Times New Roman"/>
          </w:rPr>
          <w:t>отчеты</w:t>
        </w:r>
      </w:hyperlink>
      <w:r w:rsidRPr="00E839D3">
        <w:rPr>
          <w:rFonts w:ascii="Times New Roman" w:hAnsi="Times New Roman" w:cs="Times New Roman"/>
        </w:rPr>
        <w:t xml:space="preserve"> по форме согласно приложению № 4 к Порядку;</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2) представлять Учредителю годовой </w:t>
      </w:r>
      <w:hyperlink w:anchor="P812" w:history="1">
        <w:r w:rsidRPr="00E839D3">
          <w:rPr>
            <w:rFonts w:ascii="Times New Roman" w:hAnsi="Times New Roman" w:cs="Times New Roman"/>
          </w:rPr>
          <w:t>отчет</w:t>
        </w:r>
      </w:hyperlink>
      <w:r w:rsidRPr="00E839D3">
        <w:rPr>
          <w:rFonts w:ascii="Times New Roman" w:hAnsi="Times New Roman" w:cs="Times New Roman"/>
        </w:rPr>
        <w:t xml:space="preserve"> по форме согласно приложению № 2 к Порядку и в срок, установленный </w:t>
      </w:r>
      <w:hyperlink w:anchor="P95" w:history="1">
        <w:r w:rsidRPr="00E839D3">
          <w:rPr>
            <w:rFonts w:ascii="Times New Roman" w:hAnsi="Times New Roman" w:cs="Times New Roman"/>
          </w:rPr>
          <w:t>пунктом 9</w:t>
        </w:r>
      </w:hyperlink>
      <w:r w:rsidRPr="00E839D3">
        <w:rPr>
          <w:rFonts w:ascii="Times New Roman" w:hAnsi="Times New Roman" w:cs="Times New Roman"/>
        </w:rPr>
        <w:t xml:space="preserve"> Порядка;</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3) представлять в течение 10 дней по запросу Учредителя информацию и документы, необходимые для осуществления контроля, предусмотренного </w:t>
      </w:r>
      <w:hyperlink w:anchor="P1196" w:history="1">
        <w:r w:rsidRPr="00E839D3">
          <w:rPr>
            <w:rFonts w:ascii="Times New Roman" w:hAnsi="Times New Roman" w:cs="Times New Roman"/>
          </w:rPr>
          <w:t>подпунктом 1 пункта 4.2</w:t>
        </w:r>
      </w:hyperlink>
      <w:r w:rsidRPr="00E839D3">
        <w:rPr>
          <w:rFonts w:ascii="Times New Roman" w:hAnsi="Times New Roman" w:cs="Times New Roman"/>
        </w:rPr>
        <w:t xml:space="preserve"> настоящего соглашения;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2A15DD" w:rsidRPr="00E839D3" w:rsidRDefault="002A15DD" w:rsidP="002A15DD">
      <w:pPr>
        <w:pStyle w:val="ConsPlusNormal"/>
        <w:ind w:firstLine="540"/>
        <w:jc w:val="both"/>
        <w:rPr>
          <w:rFonts w:ascii="Times New Roman" w:hAnsi="Times New Roman" w:cs="Times New Roman"/>
        </w:rPr>
      </w:pPr>
      <w:bookmarkStart w:id="66" w:name="P1211"/>
      <w:bookmarkEnd w:id="66"/>
      <w:r w:rsidRPr="00E839D3">
        <w:rPr>
          <w:rFonts w:ascii="Times New Roman" w:hAnsi="Times New Roman" w:cs="Times New Roman"/>
        </w:rPr>
        <w:t>5) в течение 10 рабочих дней с момента поступления Заключения от Учредителя осуществить частичный или полный возврат в местный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w:t>
      </w:r>
      <w:r>
        <w:rPr>
          <w:rFonts w:ascii="Times New Roman" w:hAnsi="Times New Roman" w:cs="Times New Roman"/>
        </w:rPr>
        <w:t>муниципальных</w:t>
      </w:r>
      <w:r w:rsidRPr="00E839D3">
        <w:rPr>
          <w:rFonts w:ascii="Times New Roman" w:hAnsi="Times New Roman" w:cs="Times New Roman"/>
        </w:rPr>
        <w:t xml:space="preserve"> бюджетных учреждений, утверждаемой Министерством финансов Российской Федерации;</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7)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Финансовым управлением;</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8) выполнять иные обязательства,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4.4. Учреждение вправе:</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w:t>
      </w:r>
      <w:r w:rsidRPr="00E839D3">
        <w:rPr>
          <w:rFonts w:ascii="Times New Roman" w:hAnsi="Times New Roman" w:cs="Times New Roman"/>
        </w:rPr>
        <w:lastRenderedPageBreak/>
        <w:t xml:space="preserve">уставом Учреждения, за исключением средств Субсидии, подлежащих возврату в местный бюджет в соответствии с </w:t>
      </w:r>
      <w:hyperlink w:anchor="P1211" w:history="1">
        <w:r w:rsidRPr="00E839D3">
          <w:rPr>
            <w:rFonts w:ascii="Times New Roman" w:hAnsi="Times New Roman" w:cs="Times New Roman"/>
          </w:rPr>
          <w:t>подпунктом 5 пункта 4.3</w:t>
        </w:r>
      </w:hyperlink>
      <w:r w:rsidRPr="00E839D3">
        <w:rPr>
          <w:rFonts w:ascii="Times New Roman" w:hAnsi="Times New Roman" w:cs="Times New Roman"/>
        </w:rPr>
        <w:t xml:space="preserve"> настоящего соглашения;</w:t>
      </w:r>
    </w:p>
    <w:p w:rsidR="002A15DD" w:rsidRPr="00E839D3" w:rsidRDefault="002A15DD" w:rsidP="002A15DD">
      <w:pPr>
        <w:pStyle w:val="ConsPlusNormal"/>
        <w:ind w:firstLine="540"/>
        <w:jc w:val="both"/>
        <w:rPr>
          <w:rFonts w:ascii="Times New Roman" w:hAnsi="Times New Roman" w:cs="Times New Roman"/>
        </w:rPr>
      </w:pPr>
      <w:bookmarkStart w:id="67" w:name="P1217"/>
      <w:bookmarkEnd w:id="67"/>
      <w:r w:rsidRPr="00E839D3">
        <w:rPr>
          <w:rFonts w:ascii="Times New Roman" w:hAnsi="Times New Roman" w:cs="Times New Roman"/>
        </w:rP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3) обращаться к Учредителю в целях получения разъяснений в связи с исполнением настоящего соглашения;</w:t>
      </w: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4) осуществлять иные права,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5. Ответственность Сторон</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муниципальными правовыми актами </w:t>
      </w:r>
      <w:r>
        <w:rPr>
          <w:rFonts w:ascii="Times New Roman" w:hAnsi="Times New Roman" w:cs="Times New Roman"/>
        </w:rPr>
        <w:t xml:space="preserve"> Ницинского сельского поселения</w:t>
      </w:r>
      <w:r w:rsidRPr="00E839D3">
        <w:rPr>
          <w:rFonts w:ascii="Times New Roman" w:hAnsi="Times New Roman" w:cs="Times New Roman"/>
        </w:rPr>
        <w:t>.</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6. Срок действия настоящего соглашения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40"/>
        <w:jc w:val="both"/>
        <w:rPr>
          <w:rFonts w:ascii="Times New Roman" w:hAnsi="Times New Roman" w:cs="Times New Roman"/>
        </w:rPr>
      </w:pPr>
      <w:r w:rsidRPr="00E839D3">
        <w:rPr>
          <w:rFonts w:ascii="Times New Roman" w:hAnsi="Times New Roman" w:cs="Times New Roman"/>
        </w:rPr>
        <w:t>6.1. Настоящее соглашение вступает в силу с даты подписания обеими Сторонами и действует до _______________.</w:t>
      </w: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7. Заключительные положения</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232" w:history="1">
        <w:r w:rsidRPr="00E839D3">
          <w:rPr>
            <w:rFonts w:ascii="Times New Roman" w:hAnsi="Times New Roman" w:cs="Times New Roman"/>
          </w:rPr>
          <w:t>пунктом 7.2</w:t>
        </w:r>
      </w:hyperlink>
      <w:r w:rsidRPr="00E839D3">
        <w:rPr>
          <w:rFonts w:ascii="Times New Roman" w:hAnsi="Times New Roman" w:cs="Times New Roman"/>
        </w:rPr>
        <w:t xml:space="preserve"> настоящего соглашения.</w:t>
      </w:r>
    </w:p>
    <w:p w:rsidR="002A15DD" w:rsidRPr="00E839D3" w:rsidRDefault="002A15DD" w:rsidP="002A15DD">
      <w:pPr>
        <w:pStyle w:val="ConsPlusNormal"/>
        <w:ind w:firstLine="539"/>
        <w:jc w:val="both"/>
        <w:rPr>
          <w:rFonts w:ascii="Times New Roman" w:hAnsi="Times New Roman" w:cs="Times New Roman"/>
        </w:rPr>
      </w:pPr>
      <w:bookmarkStart w:id="68" w:name="P1232"/>
      <w:bookmarkEnd w:id="68"/>
      <w:r w:rsidRPr="00E839D3">
        <w:rPr>
          <w:rFonts w:ascii="Times New Roman" w:hAnsi="Times New Roman" w:cs="Times New Roman"/>
        </w:rPr>
        <w:t>7.2. Расторжение настоящего соглашения Учредителем в одностороннем порядке возможно в случаях:</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1) прекращения деятельности Учреждения при реорганизации или ликвидации;</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2) нарушения Учреждением условий предоставления Субсидии, предусмотренных настоящим соглашением.</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7.4.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197" w:history="1">
        <w:r w:rsidRPr="00E839D3">
          <w:rPr>
            <w:rFonts w:ascii="Times New Roman" w:hAnsi="Times New Roman" w:cs="Times New Roman"/>
          </w:rPr>
          <w:t>подпунктом 2 пункта 4.2</w:t>
        </w:r>
      </w:hyperlink>
      <w:r w:rsidRPr="00E839D3">
        <w:rPr>
          <w:rFonts w:ascii="Times New Roman" w:hAnsi="Times New Roman" w:cs="Times New Roman"/>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2A15DD" w:rsidRPr="00E839D3" w:rsidRDefault="002A15DD" w:rsidP="002A15DD">
      <w:pPr>
        <w:pStyle w:val="ConsPlusNormal"/>
        <w:ind w:firstLine="539"/>
        <w:jc w:val="both"/>
        <w:rPr>
          <w:rFonts w:ascii="Times New Roman" w:hAnsi="Times New Roman" w:cs="Times New Roman"/>
        </w:rPr>
      </w:pPr>
      <w:r w:rsidRPr="00E839D3">
        <w:rPr>
          <w:rFonts w:ascii="Times New Roman" w:hAnsi="Times New Roman" w:cs="Times New Roman"/>
        </w:rPr>
        <w:t xml:space="preserve">7.6. Настоящее соглашение составлено в двух экземплярах, имеющих одинаковую юридическую силу, на ____ листах каждое (включая </w:t>
      </w:r>
      <w:hyperlink w:anchor="P1276" w:history="1">
        <w:r w:rsidRPr="00E839D3">
          <w:rPr>
            <w:rFonts w:ascii="Times New Roman" w:hAnsi="Times New Roman" w:cs="Times New Roman"/>
          </w:rPr>
          <w:t>приложения</w:t>
        </w:r>
      </w:hyperlink>
      <w:r w:rsidRPr="00E839D3">
        <w:rPr>
          <w:rFonts w:ascii="Times New Roman" w:hAnsi="Times New Roman" w:cs="Times New Roman"/>
        </w:rPr>
        <w:t>) по одному экземпляру для каждой Стороны.</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center"/>
        <w:outlineLvl w:val="2"/>
        <w:rPr>
          <w:rFonts w:ascii="Times New Roman" w:hAnsi="Times New Roman" w:cs="Times New Roman"/>
        </w:rPr>
      </w:pPr>
      <w:r w:rsidRPr="00E839D3">
        <w:rPr>
          <w:rFonts w:ascii="Times New Roman" w:hAnsi="Times New Roman" w:cs="Times New Roman"/>
        </w:rPr>
        <w:t>8. Платежные реквизиты Сторон</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Учредитель                                                                                                            Учреждение</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Место нахождения                                                                                               Место нахождения</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Банковские реквизиты                                                                                         Банковские реквизиты</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ИНН                                                                                                                       ИНН</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БИК                                                                                                                        БИК</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р/с                                                                                                                           р/с</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л/с                                                                                                                           л/с</w:t>
      </w:r>
    </w:p>
    <w:p w:rsidR="002A15DD" w:rsidRPr="00E839D3" w:rsidRDefault="002A15DD" w:rsidP="002A15DD">
      <w:pPr>
        <w:pStyle w:val="ConsPlusNonformat"/>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Руководитель                                                                                        Руководитель</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________________________________                                              ________________________________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(Ф.И.О.)                                                                                       (Ф.И.О.)</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rPr>
        <w:t xml:space="preserve">                  М.П.                                      М.П.</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7C14DA">
      <w:pPr>
        <w:pStyle w:val="ConsPlusNormal"/>
        <w:ind w:firstLine="540"/>
        <w:jc w:val="both"/>
        <w:rPr>
          <w:rFonts w:ascii="Times New Roman" w:hAnsi="Times New Roman" w:cs="Times New Roman"/>
        </w:rPr>
      </w:pPr>
      <w:r w:rsidRPr="00E839D3">
        <w:rPr>
          <w:rFonts w:ascii="Times New Roman" w:hAnsi="Times New Roman" w:cs="Times New Roman"/>
        </w:rPr>
        <w:t>--------------------------------</w:t>
      </w:r>
      <w:bookmarkStart w:id="69" w:name="P1256"/>
      <w:bookmarkEnd w:id="69"/>
      <w:r w:rsidRPr="00E839D3">
        <w:rPr>
          <w:rFonts w:ascii="Times New Roman" w:hAnsi="Times New Roman" w:cs="Times New Roman"/>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7C14DA" w:rsidRDefault="007C14DA" w:rsidP="002A15DD">
      <w:pPr>
        <w:pStyle w:val="ConsPlusNormal"/>
        <w:jc w:val="right"/>
        <w:outlineLvl w:val="2"/>
        <w:rPr>
          <w:rFonts w:ascii="Times New Roman" w:hAnsi="Times New Roman" w:cs="Times New Roman"/>
        </w:rPr>
      </w:pPr>
    </w:p>
    <w:p w:rsidR="002A15DD" w:rsidRPr="00E839D3" w:rsidRDefault="002A15DD" w:rsidP="002A15DD">
      <w:pPr>
        <w:pStyle w:val="ConsPlusNormal"/>
        <w:jc w:val="right"/>
        <w:outlineLvl w:val="2"/>
        <w:rPr>
          <w:rFonts w:ascii="Times New Roman" w:hAnsi="Times New Roman" w:cs="Times New Roman"/>
        </w:rPr>
      </w:pPr>
      <w:r w:rsidRPr="00E839D3">
        <w:rPr>
          <w:rFonts w:ascii="Times New Roman" w:hAnsi="Times New Roman" w:cs="Times New Roman"/>
        </w:rPr>
        <w:lastRenderedPageBreak/>
        <w:t>Приложение</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к Соглашению о предоставлении</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субсидии из местного</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бюджета муниципальному</w:t>
      </w:r>
    </w:p>
    <w:p w:rsidR="002A15DD" w:rsidRDefault="002A15DD" w:rsidP="002A15DD">
      <w:pPr>
        <w:pStyle w:val="ConsPlusNormal"/>
        <w:jc w:val="right"/>
        <w:rPr>
          <w:rFonts w:ascii="Times New Roman" w:hAnsi="Times New Roman" w:cs="Times New Roman"/>
        </w:rPr>
      </w:pPr>
      <w:r w:rsidRPr="00E839D3">
        <w:rPr>
          <w:rFonts w:ascii="Times New Roman" w:hAnsi="Times New Roman" w:cs="Times New Roman"/>
        </w:rPr>
        <w:t xml:space="preserve">бюджетному учреждению </w:t>
      </w:r>
    </w:p>
    <w:p w:rsidR="002A15DD" w:rsidRPr="00E839D3" w:rsidRDefault="002A15DD" w:rsidP="002A15DD">
      <w:pPr>
        <w:pStyle w:val="ConsPlusNormal"/>
        <w:jc w:val="right"/>
        <w:rPr>
          <w:rFonts w:ascii="Times New Roman" w:hAnsi="Times New Roman" w:cs="Times New Roman"/>
        </w:rPr>
      </w:pPr>
      <w:r>
        <w:rPr>
          <w:rFonts w:ascii="Times New Roman" w:hAnsi="Times New Roman" w:cs="Times New Roman"/>
        </w:rPr>
        <w:t>Ницинского сельского поселения</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на финансовое обеспечение</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выполнения муниципального задания</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на оказание муниципальных</w:t>
      </w:r>
    </w:p>
    <w:p w:rsidR="002A15DD" w:rsidRPr="00E839D3" w:rsidRDefault="002A15DD" w:rsidP="002A15DD">
      <w:pPr>
        <w:pStyle w:val="ConsPlusNormal"/>
        <w:jc w:val="right"/>
        <w:rPr>
          <w:rFonts w:ascii="Times New Roman" w:hAnsi="Times New Roman" w:cs="Times New Roman"/>
        </w:rPr>
      </w:pPr>
      <w:r w:rsidRPr="00E839D3">
        <w:rPr>
          <w:rFonts w:ascii="Times New Roman" w:hAnsi="Times New Roman" w:cs="Times New Roman"/>
        </w:rPr>
        <w:t>услуг (выполнение работ)</w:t>
      </w:r>
    </w:p>
    <w:p w:rsidR="002A15DD" w:rsidRPr="00E839D3" w:rsidRDefault="002A15DD" w:rsidP="002A15DD">
      <w:pPr>
        <w:spacing w:after="1"/>
      </w:pP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nformat"/>
        <w:jc w:val="center"/>
        <w:rPr>
          <w:rFonts w:ascii="Times New Roman" w:hAnsi="Times New Roman" w:cs="Times New Roman"/>
          <w:b/>
          <w:sz w:val="24"/>
          <w:szCs w:val="24"/>
        </w:rPr>
      </w:pPr>
      <w:bookmarkStart w:id="70" w:name="P1276"/>
      <w:bookmarkEnd w:id="70"/>
      <w:r w:rsidRPr="00E839D3">
        <w:rPr>
          <w:rFonts w:ascii="Times New Roman" w:hAnsi="Times New Roman" w:cs="Times New Roman"/>
          <w:b/>
          <w:sz w:val="24"/>
          <w:szCs w:val="24"/>
        </w:rPr>
        <w:t>График</w:t>
      </w:r>
    </w:p>
    <w:p w:rsidR="002A15DD" w:rsidRPr="00E839D3" w:rsidRDefault="002A15DD" w:rsidP="002A15DD">
      <w:pPr>
        <w:pStyle w:val="ConsPlusNonformat"/>
        <w:jc w:val="center"/>
        <w:rPr>
          <w:rFonts w:ascii="Times New Roman" w:hAnsi="Times New Roman" w:cs="Times New Roman"/>
          <w:b/>
          <w:sz w:val="24"/>
          <w:szCs w:val="24"/>
        </w:rPr>
      </w:pPr>
      <w:r w:rsidRPr="00E839D3">
        <w:rPr>
          <w:rFonts w:ascii="Times New Roman" w:hAnsi="Times New Roman" w:cs="Times New Roman"/>
          <w:b/>
          <w:sz w:val="24"/>
          <w:szCs w:val="24"/>
        </w:rPr>
        <w:t xml:space="preserve">перечисления Субсидии </w:t>
      </w:r>
    </w:p>
    <w:p w:rsidR="002A15DD" w:rsidRPr="00E839D3" w:rsidRDefault="002A15DD" w:rsidP="002A15DD">
      <w:pPr>
        <w:pStyle w:val="ConsPlusNonformat"/>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Наименование Учредителя ___________________________________________________</w:t>
      </w:r>
    </w:p>
    <w:p w:rsidR="002A15DD" w:rsidRPr="00E839D3" w:rsidRDefault="002A15DD" w:rsidP="002A15DD">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Наименование Учреждения ___________________________________________________</w:t>
      </w:r>
    </w:p>
    <w:p w:rsidR="002A15DD" w:rsidRPr="00E839D3" w:rsidRDefault="002A15DD" w:rsidP="002A15D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37"/>
        <w:gridCol w:w="1276"/>
        <w:gridCol w:w="992"/>
        <w:gridCol w:w="1134"/>
        <w:gridCol w:w="1985"/>
        <w:gridCol w:w="850"/>
        <w:gridCol w:w="1127"/>
      </w:tblGrid>
      <w:tr w:rsidR="002A15DD" w:rsidRPr="00E839D3" w:rsidTr="002A15DD">
        <w:tc>
          <w:tcPr>
            <w:tcW w:w="964" w:type="dxa"/>
            <w:vMerge w:val="restart"/>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п/п</w:t>
            </w:r>
          </w:p>
        </w:tc>
        <w:tc>
          <w:tcPr>
            <w:tcW w:w="4139" w:type="dxa"/>
            <w:gridSpan w:val="4"/>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xml:space="preserve">Код по бюджетной классификации Российской Федерации (по расходам бюджета на предоставление Субсидии) </w:t>
            </w:r>
            <w:hyperlink w:anchor="P452" w:history="1">
              <w:r w:rsidRPr="00E839D3">
                <w:rPr>
                  <w:rFonts w:ascii="Times New Roman" w:hAnsi="Times New Roman" w:cs="Times New Roman"/>
                </w:rPr>
                <w:t>&lt;3&gt;</w:t>
              </w:r>
            </w:hyperlink>
          </w:p>
        </w:tc>
        <w:tc>
          <w:tcPr>
            <w:tcW w:w="1985" w:type="dxa"/>
            <w:vMerge w:val="restart"/>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xml:space="preserve">Сроки перечисления Субсидии </w:t>
            </w:r>
            <w:hyperlink w:anchor="P453" w:history="1">
              <w:r w:rsidRPr="00E839D3">
                <w:rPr>
                  <w:rFonts w:ascii="Times New Roman" w:hAnsi="Times New Roman" w:cs="Times New Roman"/>
                </w:rPr>
                <w:t>&lt;4&gt;</w:t>
              </w:r>
            </w:hyperlink>
          </w:p>
        </w:tc>
        <w:tc>
          <w:tcPr>
            <w:tcW w:w="1977" w:type="dxa"/>
            <w:gridSpan w:val="2"/>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Сумма, подлежащая перечислению, рублей</w:t>
            </w:r>
          </w:p>
        </w:tc>
      </w:tr>
      <w:tr w:rsidR="002A15DD" w:rsidRPr="00E839D3" w:rsidTr="002A15DD">
        <w:tc>
          <w:tcPr>
            <w:tcW w:w="964" w:type="dxa"/>
            <w:vMerge/>
          </w:tcPr>
          <w:p w:rsidR="002A15DD" w:rsidRPr="00E839D3" w:rsidRDefault="002A15DD" w:rsidP="002A15DD">
            <w:pPr>
              <w:jc w:val="both"/>
            </w:pPr>
          </w:p>
        </w:tc>
        <w:tc>
          <w:tcPr>
            <w:tcW w:w="737"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код главы</w:t>
            </w:r>
          </w:p>
        </w:tc>
        <w:tc>
          <w:tcPr>
            <w:tcW w:w="1276"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раздел, подраздел</w:t>
            </w:r>
          </w:p>
        </w:tc>
        <w:tc>
          <w:tcPr>
            <w:tcW w:w="992"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целевая статья</w:t>
            </w:r>
          </w:p>
        </w:tc>
        <w:tc>
          <w:tcPr>
            <w:tcW w:w="113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вид расходов</w:t>
            </w:r>
          </w:p>
        </w:tc>
        <w:tc>
          <w:tcPr>
            <w:tcW w:w="1985" w:type="dxa"/>
            <w:vMerge/>
          </w:tcPr>
          <w:p w:rsidR="002A15DD" w:rsidRPr="00E839D3" w:rsidRDefault="002A15DD" w:rsidP="002A15DD">
            <w:pPr>
              <w:jc w:val="both"/>
            </w:pPr>
          </w:p>
        </w:tc>
        <w:tc>
          <w:tcPr>
            <w:tcW w:w="850"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всего</w:t>
            </w:r>
          </w:p>
        </w:tc>
        <w:tc>
          <w:tcPr>
            <w:tcW w:w="1127"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xml:space="preserve">в т.ч. </w:t>
            </w:r>
            <w:hyperlink w:anchor="P454" w:history="1">
              <w:r w:rsidRPr="00E839D3">
                <w:rPr>
                  <w:rFonts w:ascii="Times New Roman" w:hAnsi="Times New Roman" w:cs="Times New Roman"/>
                </w:rPr>
                <w:t>&lt;5&gt;</w:t>
              </w:r>
            </w:hyperlink>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________</w:t>
            </w:r>
          </w:p>
        </w:tc>
      </w:tr>
      <w:tr w:rsidR="002A15DD" w:rsidRPr="00E839D3" w:rsidTr="002A15DD">
        <w:tc>
          <w:tcPr>
            <w:tcW w:w="96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1</w:t>
            </w:r>
          </w:p>
        </w:tc>
        <w:tc>
          <w:tcPr>
            <w:tcW w:w="737"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2</w:t>
            </w:r>
          </w:p>
        </w:tc>
        <w:tc>
          <w:tcPr>
            <w:tcW w:w="1276"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3</w:t>
            </w:r>
          </w:p>
        </w:tc>
        <w:tc>
          <w:tcPr>
            <w:tcW w:w="992"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4</w:t>
            </w:r>
          </w:p>
        </w:tc>
        <w:tc>
          <w:tcPr>
            <w:tcW w:w="113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5</w:t>
            </w:r>
          </w:p>
        </w:tc>
        <w:tc>
          <w:tcPr>
            <w:tcW w:w="1985" w:type="dxa"/>
          </w:tcPr>
          <w:p w:rsidR="002A15DD" w:rsidRPr="00E839D3" w:rsidRDefault="002A15DD" w:rsidP="002A15DD">
            <w:pPr>
              <w:pStyle w:val="ConsPlusNormal"/>
              <w:jc w:val="both"/>
              <w:rPr>
                <w:rFonts w:ascii="Times New Roman" w:hAnsi="Times New Roman" w:cs="Times New Roman"/>
              </w:rPr>
            </w:pPr>
            <w:bookmarkStart w:id="71" w:name="P370"/>
            <w:bookmarkEnd w:id="71"/>
            <w:r w:rsidRPr="00E839D3">
              <w:rPr>
                <w:rFonts w:ascii="Times New Roman" w:hAnsi="Times New Roman" w:cs="Times New Roman"/>
              </w:rPr>
              <w:t>6</w:t>
            </w:r>
          </w:p>
        </w:tc>
        <w:tc>
          <w:tcPr>
            <w:tcW w:w="850"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7</w:t>
            </w:r>
          </w:p>
        </w:tc>
        <w:tc>
          <w:tcPr>
            <w:tcW w:w="1127" w:type="dxa"/>
          </w:tcPr>
          <w:p w:rsidR="002A15DD" w:rsidRPr="00E839D3" w:rsidRDefault="002A15DD" w:rsidP="002A15DD">
            <w:pPr>
              <w:pStyle w:val="ConsPlusNormal"/>
              <w:jc w:val="both"/>
              <w:rPr>
                <w:rFonts w:ascii="Times New Roman" w:hAnsi="Times New Roman" w:cs="Times New Roman"/>
              </w:rPr>
            </w:pPr>
            <w:bookmarkStart w:id="72" w:name="P372"/>
            <w:bookmarkEnd w:id="72"/>
            <w:r w:rsidRPr="00E839D3">
              <w:rPr>
                <w:rFonts w:ascii="Times New Roman" w:hAnsi="Times New Roman" w:cs="Times New Roman"/>
              </w:rPr>
              <w:t>8</w:t>
            </w:r>
          </w:p>
        </w:tc>
      </w:tr>
      <w:tr w:rsidR="002A15DD" w:rsidRPr="00E839D3" w:rsidTr="002A15DD">
        <w:tc>
          <w:tcPr>
            <w:tcW w:w="96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1</w:t>
            </w:r>
          </w:p>
        </w:tc>
        <w:tc>
          <w:tcPr>
            <w:tcW w:w="737" w:type="dxa"/>
          </w:tcPr>
          <w:p w:rsidR="002A15DD" w:rsidRPr="00E839D3" w:rsidRDefault="002A15DD" w:rsidP="002A15DD">
            <w:pPr>
              <w:pStyle w:val="ConsPlusNormal"/>
              <w:jc w:val="both"/>
              <w:rPr>
                <w:rFonts w:ascii="Times New Roman" w:hAnsi="Times New Roman" w:cs="Times New Roman"/>
              </w:rPr>
            </w:pPr>
          </w:p>
        </w:tc>
        <w:tc>
          <w:tcPr>
            <w:tcW w:w="1276" w:type="dxa"/>
          </w:tcPr>
          <w:p w:rsidR="002A15DD" w:rsidRPr="00E839D3" w:rsidRDefault="002A15DD" w:rsidP="002A15DD">
            <w:pPr>
              <w:pStyle w:val="ConsPlusNormal"/>
              <w:jc w:val="both"/>
              <w:rPr>
                <w:rFonts w:ascii="Times New Roman" w:hAnsi="Times New Roman" w:cs="Times New Roman"/>
              </w:rPr>
            </w:pPr>
          </w:p>
        </w:tc>
        <w:tc>
          <w:tcPr>
            <w:tcW w:w="992" w:type="dxa"/>
          </w:tcPr>
          <w:p w:rsidR="002A15DD" w:rsidRPr="00E839D3" w:rsidRDefault="002A15DD" w:rsidP="002A15DD">
            <w:pPr>
              <w:pStyle w:val="ConsPlusNormal"/>
              <w:jc w:val="both"/>
              <w:rPr>
                <w:rFonts w:ascii="Times New Roman" w:hAnsi="Times New Roman" w:cs="Times New Roman"/>
              </w:rPr>
            </w:pPr>
          </w:p>
        </w:tc>
        <w:tc>
          <w:tcPr>
            <w:tcW w:w="1134" w:type="dxa"/>
          </w:tcPr>
          <w:p w:rsidR="002A15DD" w:rsidRPr="00E839D3" w:rsidRDefault="002A15DD" w:rsidP="002A15DD">
            <w:pPr>
              <w:pStyle w:val="ConsPlusNormal"/>
              <w:jc w:val="both"/>
              <w:rPr>
                <w:rFonts w:ascii="Times New Roman" w:hAnsi="Times New Roman" w:cs="Times New Roman"/>
              </w:rPr>
            </w:pPr>
          </w:p>
        </w:tc>
        <w:tc>
          <w:tcPr>
            <w:tcW w:w="1985"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до ______20__ г.</w:t>
            </w:r>
          </w:p>
        </w:tc>
        <w:tc>
          <w:tcPr>
            <w:tcW w:w="850" w:type="dxa"/>
          </w:tcPr>
          <w:p w:rsidR="002A15DD" w:rsidRPr="00E839D3" w:rsidRDefault="002A15DD" w:rsidP="002A15DD">
            <w:pPr>
              <w:pStyle w:val="ConsPlusNormal"/>
              <w:jc w:val="both"/>
              <w:rPr>
                <w:rFonts w:ascii="Times New Roman" w:hAnsi="Times New Roman" w:cs="Times New Roman"/>
              </w:rPr>
            </w:pPr>
          </w:p>
        </w:tc>
        <w:tc>
          <w:tcPr>
            <w:tcW w:w="1127" w:type="dxa"/>
          </w:tcPr>
          <w:p w:rsidR="002A15DD" w:rsidRPr="00E839D3" w:rsidRDefault="002A15DD" w:rsidP="002A15DD">
            <w:pPr>
              <w:pStyle w:val="ConsPlusNormal"/>
              <w:jc w:val="both"/>
              <w:rPr>
                <w:rFonts w:ascii="Times New Roman" w:hAnsi="Times New Roman" w:cs="Times New Roman"/>
              </w:rPr>
            </w:pPr>
          </w:p>
        </w:tc>
      </w:tr>
      <w:tr w:rsidR="002A15DD" w:rsidRPr="00E839D3" w:rsidTr="002A15DD">
        <w:tc>
          <w:tcPr>
            <w:tcW w:w="96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2</w:t>
            </w:r>
          </w:p>
        </w:tc>
        <w:tc>
          <w:tcPr>
            <w:tcW w:w="737" w:type="dxa"/>
          </w:tcPr>
          <w:p w:rsidR="002A15DD" w:rsidRPr="00E839D3" w:rsidRDefault="002A15DD" w:rsidP="002A15DD">
            <w:pPr>
              <w:pStyle w:val="ConsPlusNormal"/>
              <w:jc w:val="both"/>
              <w:rPr>
                <w:rFonts w:ascii="Times New Roman" w:hAnsi="Times New Roman" w:cs="Times New Roman"/>
              </w:rPr>
            </w:pPr>
          </w:p>
        </w:tc>
        <w:tc>
          <w:tcPr>
            <w:tcW w:w="1276" w:type="dxa"/>
          </w:tcPr>
          <w:p w:rsidR="002A15DD" w:rsidRPr="00E839D3" w:rsidRDefault="002A15DD" w:rsidP="002A15DD">
            <w:pPr>
              <w:pStyle w:val="ConsPlusNormal"/>
              <w:jc w:val="both"/>
              <w:rPr>
                <w:rFonts w:ascii="Times New Roman" w:hAnsi="Times New Roman" w:cs="Times New Roman"/>
              </w:rPr>
            </w:pPr>
          </w:p>
        </w:tc>
        <w:tc>
          <w:tcPr>
            <w:tcW w:w="992" w:type="dxa"/>
          </w:tcPr>
          <w:p w:rsidR="002A15DD" w:rsidRPr="00E839D3" w:rsidRDefault="002A15DD" w:rsidP="002A15DD">
            <w:pPr>
              <w:pStyle w:val="ConsPlusNormal"/>
              <w:jc w:val="both"/>
              <w:rPr>
                <w:rFonts w:ascii="Times New Roman" w:hAnsi="Times New Roman" w:cs="Times New Roman"/>
              </w:rPr>
            </w:pPr>
          </w:p>
        </w:tc>
        <w:tc>
          <w:tcPr>
            <w:tcW w:w="1134" w:type="dxa"/>
          </w:tcPr>
          <w:p w:rsidR="002A15DD" w:rsidRPr="00E839D3" w:rsidRDefault="002A15DD" w:rsidP="002A15DD">
            <w:pPr>
              <w:pStyle w:val="ConsPlusNormal"/>
              <w:jc w:val="both"/>
              <w:rPr>
                <w:rFonts w:ascii="Times New Roman" w:hAnsi="Times New Roman" w:cs="Times New Roman"/>
              </w:rPr>
            </w:pPr>
          </w:p>
        </w:tc>
        <w:tc>
          <w:tcPr>
            <w:tcW w:w="1985"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xml:space="preserve"> до _____ 20__ г.</w:t>
            </w:r>
          </w:p>
        </w:tc>
        <w:tc>
          <w:tcPr>
            <w:tcW w:w="850" w:type="dxa"/>
          </w:tcPr>
          <w:p w:rsidR="002A15DD" w:rsidRPr="00E839D3" w:rsidRDefault="002A15DD" w:rsidP="002A15DD">
            <w:pPr>
              <w:pStyle w:val="ConsPlusNormal"/>
              <w:jc w:val="both"/>
              <w:rPr>
                <w:rFonts w:ascii="Times New Roman" w:hAnsi="Times New Roman" w:cs="Times New Roman"/>
              </w:rPr>
            </w:pPr>
          </w:p>
        </w:tc>
        <w:tc>
          <w:tcPr>
            <w:tcW w:w="1127" w:type="dxa"/>
          </w:tcPr>
          <w:p w:rsidR="002A15DD" w:rsidRPr="00E839D3" w:rsidRDefault="002A15DD" w:rsidP="002A15DD">
            <w:pPr>
              <w:pStyle w:val="ConsPlusNormal"/>
              <w:jc w:val="both"/>
              <w:rPr>
                <w:rFonts w:ascii="Times New Roman" w:hAnsi="Times New Roman" w:cs="Times New Roman"/>
              </w:rPr>
            </w:pPr>
          </w:p>
        </w:tc>
      </w:tr>
      <w:tr w:rsidR="002A15DD" w:rsidRPr="00E839D3" w:rsidTr="002A15DD">
        <w:tc>
          <w:tcPr>
            <w:tcW w:w="96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3</w:t>
            </w:r>
          </w:p>
        </w:tc>
        <w:tc>
          <w:tcPr>
            <w:tcW w:w="737" w:type="dxa"/>
          </w:tcPr>
          <w:p w:rsidR="002A15DD" w:rsidRPr="00E839D3" w:rsidRDefault="002A15DD" w:rsidP="002A15DD">
            <w:pPr>
              <w:pStyle w:val="ConsPlusNormal"/>
              <w:jc w:val="both"/>
              <w:rPr>
                <w:rFonts w:ascii="Times New Roman" w:hAnsi="Times New Roman" w:cs="Times New Roman"/>
              </w:rPr>
            </w:pPr>
          </w:p>
        </w:tc>
        <w:tc>
          <w:tcPr>
            <w:tcW w:w="1276" w:type="dxa"/>
          </w:tcPr>
          <w:p w:rsidR="002A15DD" w:rsidRPr="00E839D3" w:rsidRDefault="002A15DD" w:rsidP="002A15DD">
            <w:pPr>
              <w:pStyle w:val="ConsPlusNormal"/>
              <w:jc w:val="both"/>
              <w:rPr>
                <w:rFonts w:ascii="Times New Roman" w:hAnsi="Times New Roman" w:cs="Times New Roman"/>
              </w:rPr>
            </w:pPr>
          </w:p>
        </w:tc>
        <w:tc>
          <w:tcPr>
            <w:tcW w:w="992" w:type="dxa"/>
          </w:tcPr>
          <w:p w:rsidR="002A15DD" w:rsidRPr="00E839D3" w:rsidRDefault="002A15DD" w:rsidP="002A15DD">
            <w:pPr>
              <w:pStyle w:val="ConsPlusNormal"/>
              <w:jc w:val="both"/>
              <w:rPr>
                <w:rFonts w:ascii="Times New Roman" w:hAnsi="Times New Roman" w:cs="Times New Roman"/>
              </w:rPr>
            </w:pPr>
          </w:p>
        </w:tc>
        <w:tc>
          <w:tcPr>
            <w:tcW w:w="1134" w:type="dxa"/>
          </w:tcPr>
          <w:p w:rsidR="002A15DD" w:rsidRPr="00E839D3" w:rsidRDefault="002A15DD" w:rsidP="002A15DD">
            <w:pPr>
              <w:pStyle w:val="ConsPlusNormal"/>
              <w:jc w:val="both"/>
              <w:rPr>
                <w:rFonts w:ascii="Times New Roman" w:hAnsi="Times New Roman" w:cs="Times New Roman"/>
              </w:rPr>
            </w:pPr>
          </w:p>
        </w:tc>
        <w:tc>
          <w:tcPr>
            <w:tcW w:w="1985"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до ______20__ г.</w:t>
            </w:r>
          </w:p>
        </w:tc>
        <w:tc>
          <w:tcPr>
            <w:tcW w:w="850" w:type="dxa"/>
          </w:tcPr>
          <w:p w:rsidR="002A15DD" w:rsidRPr="00E839D3" w:rsidRDefault="002A15DD" w:rsidP="002A15DD">
            <w:pPr>
              <w:pStyle w:val="ConsPlusNormal"/>
              <w:jc w:val="both"/>
              <w:rPr>
                <w:rFonts w:ascii="Times New Roman" w:hAnsi="Times New Roman" w:cs="Times New Roman"/>
              </w:rPr>
            </w:pPr>
          </w:p>
        </w:tc>
        <w:tc>
          <w:tcPr>
            <w:tcW w:w="1127" w:type="dxa"/>
          </w:tcPr>
          <w:p w:rsidR="002A15DD" w:rsidRPr="00E839D3" w:rsidRDefault="002A15DD" w:rsidP="002A15DD">
            <w:pPr>
              <w:pStyle w:val="ConsPlusNormal"/>
              <w:jc w:val="both"/>
              <w:rPr>
                <w:rFonts w:ascii="Times New Roman" w:hAnsi="Times New Roman" w:cs="Times New Roman"/>
              </w:rPr>
            </w:pPr>
          </w:p>
        </w:tc>
      </w:tr>
      <w:tr w:rsidR="002A15DD" w:rsidRPr="00E839D3" w:rsidTr="002A15DD">
        <w:tc>
          <w:tcPr>
            <w:tcW w:w="964" w:type="dxa"/>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Итого по КБК</w:t>
            </w:r>
          </w:p>
        </w:tc>
        <w:tc>
          <w:tcPr>
            <w:tcW w:w="737" w:type="dxa"/>
          </w:tcPr>
          <w:p w:rsidR="002A15DD" w:rsidRPr="00E839D3" w:rsidRDefault="002A15DD" w:rsidP="002A15DD">
            <w:pPr>
              <w:pStyle w:val="ConsPlusNormal"/>
              <w:jc w:val="both"/>
              <w:rPr>
                <w:rFonts w:ascii="Times New Roman" w:hAnsi="Times New Roman" w:cs="Times New Roman"/>
              </w:rPr>
            </w:pPr>
          </w:p>
        </w:tc>
        <w:tc>
          <w:tcPr>
            <w:tcW w:w="1276" w:type="dxa"/>
          </w:tcPr>
          <w:p w:rsidR="002A15DD" w:rsidRPr="00E839D3" w:rsidRDefault="002A15DD" w:rsidP="002A15DD">
            <w:pPr>
              <w:pStyle w:val="ConsPlusNormal"/>
              <w:jc w:val="both"/>
              <w:rPr>
                <w:rFonts w:ascii="Times New Roman" w:hAnsi="Times New Roman" w:cs="Times New Roman"/>
              </w:rPr>
            </w:pPr>
          </w:p>
        </w:tc>
        <w:tc>
          <w:tcPr>
            <w:tcW w:w="992" w:type="dxa"/>
          </w:tcPr>
          <w:p w:rsidR="002A15DD" w:rsidRPr="00E839D3" w:rsidRDefault="002A15DD" w:rsidP="002A15DD">
            <w:pPr>
              <w:pStyle w:val="ConsPlusNormal"/>
              <w:jc w:val="both"/>
              <w:rPr>
                <w:rFonts w:ascii="Times New Roman" w:hAnsi="Times New Roman" w:cs="Times New Roman"/>
              </w:rPr>
            </w:pPr>
          </w:p>
        </w:tc>
        <w:tc>
          <w:tcPr>
            <w:tcW w:w="1134" w:type="dxa"/>
          </w:tcPr>
          <w:p w:rsidR="002A15DD" w:rsidRPr="00E839D3" w:rsidRDefault="002A15DD" w:rsidP="002A15DD">
            <w:pPr>
              <w:pStyle w:val="ConsPlusNormal"/>
              <w:jc w:val="both"/>
              <w:rPr>
                <w:rFonts w:ascii="Times New Roman" w:hAnsi="Times New Roman" w:cs="Times New Roman"/>
              </w:rPr>
            </w:pPr>
          </w:p>
        </w:tc>
        <w:tc>
          <w:tcPr>
            <w:tcW w:w="1985" w:type="dxa"/>
            <w:vAlign w:val="center"/>
          </w:tcPr>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x</w:t>
            </w:r>
          </w:p>
        </w:tc>
        <w:tc>
          <w:tcPr>
            <w:tcW w:w="850" w:type="dxa"/>
          </w:tcPr>
          <w:p w:rsidR="002A15DD" w:rsidRPr="00E839D3" w:rsidRDefault="002A15DD" w:rsidP="002A15DD">
            <w:pPr>
              <w:pStyle w:val="ConsPlusNormal"/>
              <w:jc w:val="both"/>
              <w:rPr>
                <w:rFonts w:ascii="Times New Roman" w:hAnsi="Times New Roman" w:cs="Times New Roman"/>
              </w:rPr>
            </w:pPr>
          </w:p>
        </w:tc>
        <w:tc>
          <w:tcPr>
            <w:tcW w:w="1127" w:type="dxa"/>
          </w:tcPr>
          <w:p w:rsidR="002A15DD" w:rsidRPr="00E839D3" w:rsidRDefault="002A15DD" w:rsidP="002A15DD">
            <w:pPr>
              <w:pStyle w:val="ConsPlusNormal"/>
              <w:jc w:val="both"/>
              <w:rPr>
                <w:rFonts w:ascii="Times New Roman" w:hAnsi="Times New Roman" w:cs="Times New Roman"/>
              </w:rPr>
            </w:pPr>
          </w:p>
        </w:tc>
      </w:tr>
    </w:tbl>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pPr>
    </w:p>
    <w:p w:rsidR="002A15DD" w:rsidRPr="00E839D3" w:rsidRDefault="002A15DD" w:rsidP="002A15DD">
      <w:pPr>
        <w:pStyle w:val="ConsPlusNormal"/>
        <w:jc w:val="right"/>
        <w:outlineLvl w:val="1"/>
        <w:rPr>
          <w:rFonts w:ascii="Times New Roman" w:hAnsi="Times New Roman" w:cs="Times New Roman"/>
        </w:rPr>
        <w:sectPr w:rsidR="002A15DD" w:rsidRPr="00E839D3" w:rsidSect="002A15DD">
          <w:pgSz w:w="11905" w:h="16838"/>
          <w:pgMar w:top="851" w:right="851" w:bottom="709" w:left="1418" w:header="567" w:footer="0" w:gutter="0"/>
          <w:cols w:space="720"/>
          <w:titlePg/>
          <w:docGrid w:linePitch="326"/>
        </w:sectPr>
      </w:pPr>
    </w:p>
    <w:p w:rsidR="002A15DD" w:rsidRPr="00E839D3" w:rsidRDefault="002A15DD" w:rsidP="002A15DD">
      <w:pPr>
        <w:pStyle w:val="ConsPlusNormal"/>
        <w:jc w:val="right"/>
        <w:outlineLvl w:val="1"/>
        <w:rPr>
          <w:rFonts w:ascii="Times New Roman" w:hAnsi="Times New Roman" w:cs="Times New Roman"/>
        </w:rPr>
      </w:pPr>
      <w:r w:rsidRPr="00E839D3">
        <w:rPr>
          <w:rFonts w:ascii="Times New Roman" w:hAnsi="Times New Roman" w:cs="Times New Roman"/>
        </w:rPr>
        <w:lastRenderedPageBreak/>
        <w:t>Приложение № 4</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к Порядку формирования муниципального </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задания в отношении муниципальных</w:t>
      </w:r>
    </w:p>
    <w:p w:rsidR="002A15DD" w:rsidRPr="00BF4F3A" w:rsidRDefault="00BF4F3A"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 учреждений </w:t>
      </w:r>
      <w:r w:rsidR="002A15DD" w:rsidRPr="00BF4F3A">
        <w:rPr>
          <w:rFonts w:ascii="Liberation Serif" w:hAnsi="Liberation Serif" w:cs="Times New Roman"/>
          <w:b w:val="0"/>
          <w:sz w:val="20"/>
        </w:rPr>
        <w:t xml:space="preserve"> Ницинского сельского</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 поселения и финансового обеспечения </w:t>
      </w:r>
    </w:p>
    <w:p w:rsidR="002A15DD" w:rsidRPr="0002769F" w:rsidRDefault="002A15DD" w:rsidP="002A15DD">
      <w:pPr>
        <w:pStyle w:val="ConsPlusTitle"/>
        <w:jc w:val="right"/>
        <w:outlineLvl w:val="1"/>
        <w:rPr>
          <w:rFonts w:ascii="Liberation Serif" w:hAnsi="Liberation Serif" w:cs="Liberation Serif"/>
          <w:b w:val="0"/>
          <w:color w:val="000000" w:themeColor="text1"/>
          <w:szCs w:val="24"/>
        </w:rPr>
      </w:pPr>
      <w:r w:rsidRPr="00BF4F3A">
        <w:rPr>
          <w:rFonts w:ascii="Liberation Serif" w:hAnsi="Liberation Serif" w:cs="Times New Roman"/>
          <w:b w:val="0"/>
          <w:sz w:val="20"/>
        </w:rPr>
        <w:t>выполнения муниципального задания</w:t>
      </w:r>
      <w:r w:rsidRPr="0002769F">
        <w:rPr>
          <w:rFonts w:ascii="Liberation Serif" w:hAnsi="Liberation Serif" w:cs="Liberation Serif"/>
          <w:b w:val="0"/>
          <w:color w:val="000000" w:themeColor="text1"/>
          <w:szCs w:val="24"/>
        </w:rPr>
        <w:t xml:space="preserve"> </w:t>
      </w: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Форма</w:t>
      </w:r>
    </w:p>
    <w:p w:rsidR="002A15DD" w:rsidRPr="00E839D3" w:rsidRDefault="002A15DD" w:rsidP="002A15DD">
      <w:pPr>
        <w:pStyle w:val="ConsPlusNormal"/>
        <w:jc w:val="center"/>
        <w:rPr>
          <w:rFonts w:ascii="Times New Roman" w:hAnsi="Times New Roman" w:cs="Times New Roman"/>
        </w:rPr>
      </w:pPr>
      <w:bookmarkStart w:id="73" w:name="P1335"/>
      <w:bookmarkEnd w:id="73"/>
      <w:r w:rsidRPr="00E839D3">
        <w:rPr>
          <w:rFonts w:ascii="Times New Roman" w:hAnsi="Times New Roman" w:cs="Times New Roman"/>
        </w:rPr>
        <w:t>КВАРТАЛЬНЫЙ ОТЧЕТ</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об исполнении муниципального задания</w:t>
      </w:r>
    </w:p>
    <w:p w:rsidR="002A15DD" w:rsidRPr="00E839D3" w:rsidRDefault="002A15DD" w:rsidP="002A15DD">
      <w:pPr>
        <w:pStyle w:val="ConsPlusNormal"/>
        <w:jc w:val="center"/>
        <w:rPr>
          <w:rFonts w:ascii="Times New Roman" w:hAnsi="Times New Roman" w:cs="Times New Roman"/>
        </w:rPr>
      </w:pPr>
      <w:r w:rsidRPr="00E839D3">
        <w:rPr>
          <w:rFonts w:ascii="Times New Roman" w:hAnsi="Times New Roman" w:cs="Times New Roman"/>
        </w:rPr>
        <w:t>за ____ квартал 20__ года</w:t>
      </w:r>
    </w:p>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Наимено</w:t>
      </w:r>
      <w:r w:rsidR="007C14DA">
        <w:rPr>
          <w:rFonts w:ascii="Times New Roman" w:hAnsi="Times New Roman" w:cs="Times New Roman"/>
        </w:rPr>
        <w:t xml:space="preserve">вание муниципального учреждения </w:t>
      </w:r>
      <w:r>
        <w:rPr>
          <w:rFonts w:ascii="Times New Roman" w:hAnsi="Times New Roman" w:cs="Times New Roman"/>
        </w:rPr>
        <w:t>Ницинского сельского поселения</w:t>
      </w:r>
      <w:r w:rsidRPr="00E839D3">
        <w:rPr>
          <w:rFonts w:ascii="Times New Roman" w:hAnsi="Times New Roman" w:cs="Times New Roman"/>
        </w:rPr>
        <w:t xml:space="preserve"> _____________________</w:t>
      </w:r>
    </w:p>
    <w:p w:rsidR="002A15DD" w:rsidRPr="00E839D3" w:rsidRDefault="002A15DD" w:rsidP="002A15DD">
      <w:pPr>
        <w:pStyle w:val="ConsPlusNormal"/>
        <w:jc w:val="both"/>
        <w:rPr>
          <w:rFonts w:ascii="Times New Roman" w:hAnsi="Times New Roman" w:cs="Times New Roman"/>
        </w:rPr>
      </w:pPr>
    </w:p>
    <w:tbl>
      <w:tblPr>
        <w:tblW w:w="15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128"/>
        <w:gridCol w:w="1276"/>
        <w:gridCol w:w="1276"/>
        <w:gridCol w:w="1310"/>
        <w:gridCol w:w="1241"/>
        <w:gridCol w:w="1276"/>
        <w:gridCol w:w="1849"/>
        <w:gridCol w:w="702"/>
        <w:gridCol w:w="851"/>
        <w:gridCol w:w="1559"/>
        <w:gridCol w:w="1264"/>
      </w:tblGrid>
      <w:tr w:rsidR="002A15DD" w:rsidRPr="00E839D3" w:rsidTr="002A15DD">
        <w:tc>
          <w:tcPr>
            <w:tcW w:w="1849"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Наименование муниципальной услуги (работы)</w:t>
            </w:r>
          </w:p>
        </w:tc>
        <w:tc>
          <w:tcPr>
            <w:tcW w:w="1128"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Уникальный номер реестро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вой записи</w:t>
            </w:r>
          </w:p>
        </w:tc>
        <w:tc>
          <w:tcPr>
            <w:tcW w:w="3862" w:type="dxa"/>
            <w:gridSpan w:val="3"/>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Показатель, характеризующий содержание муниципальной услуги (работы)</w:t>
            </w:r>
          </w:p>
        </w:tc>
        <w:tc>
          <w:tcPr>
            <w:tcW w:w="2517" w:type="dxa"/>
            <w:gridSpan w:val="2"/>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Показатель, характеризующий условия (формы) оказания муниципальной услуги (выполнения работы)</w:t>
            </w:r>
          </w:p>
        </w:tc>
        <w:tc>
          <w:tcPr>
            <w:tcW w:w="1849"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Наименование показателя объема муниципальной услуги (работы)</w:t>
            </w:r>
          </w:p>
        </w:tc>
        <w:tc>
          <w:tcPr>
            <w:tcW w:w="702"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Еди</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ница измере</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ния</w:t>
            </w:r>
          </w:p>
        </w:tc>
        <w:tc>
          <w:tcPr>
            <w:tcW w:w="851"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Описа</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ние работы</w:t>
            </w:r>
          </w:p>
        </w:tc>
        <w:tc>
          <w:tcPr>
            <w:tcW w:w="1559"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Плановое значение показателя объема муниципальной услуги (работы) на отчетный период</w:t>
            </w:r>
          </w:p>
        </w:tc>
        <w:tc>
          <w:tcPr>
            <w:tcW w:w="1264" w:type="dxa"/>
            <w:vMerge w:val="restart"/>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Исполнено на отчетную дату</w:t>
            </w:r>
          </w:p>
        </w:tc>
      </w:tr>
      <w:tr w:rsidR="002A15DD" w:rsidRPr="00E839D3" w:rsidTr="002A15DD">
        <w:tc>
          <w:tcPr>
            <w:tcW w:w="1849" w:type="dxa"/>
            <w:vMerge/>
          </w:tcPr>
          <w:p w:rsidR="002A15DD" w:rsidRPr="00E839D3" w:rsidRDefault="002A15DD" w:rsidP="002A15DD"/>
        </w:tc>
        <w:tc>
          <w:tcPr>
            <w:tcW w:w="1128" w:type="dxa"/>
            <w:vMerge/>
          </w:tcPr>
          <w:p w:rsidR="002A15DD" w:rsidRPr="00E839D3" w:rsidRDefault="002A15DD" w:rsidP="002A15DD"/>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вание показателя)</w:t>
            </w:r>
          </w:p>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вание показателя)</w:t>
            </w:r>
          </w:p>
        </w:tc>
        <w:tc>
          <w:tcPr>
            <w:tcW w:w="1310"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вание показателя)</w:t>
            </w:r>
          </w:p>
        </w:tc>
        <w:tc>
          <w:tcPr>
            <w:tcW w:w="1241"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вание показателя)</w:t>
            </w:r>
          </w:p>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(наимено</w:t>
            </w:r>
          </w:p>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вание показателя)</w:t>
            </w:r>
          </w:p>
        </w:tc>
        <w:tc>
          <w:tcPr>
            <w:tcW w:w="1849" w:type="dxa"/>
            <w:vMerge/>
          </w:tcPr>
          <w:p w:rsidR="002A15DD" w:rsidRPr="00E839D3" w:rsidRDefault="002A15DD" w:rsidP="002A15DD"/>
        </w:tc>
        <w:tc>
          <w:tcPr>
            <w:tcW w:w="702" w:type="dxa"/>
            <w:vMerge/>
          </w:tcPr>
          <w:p w:rsidR="002A15DD" w:rsidRPr="00E839D3" w:rsidRDefault="002A15DD" w:rsidP="002A15DD"/>
        </w:tc>
        <w:tc>
          <w:tcPr>
            <w:tcW w:w="851" w:type="dxa"/>
            <w:vMerge/>
          </w:tcPr>
          <w:p w:rsidR="002A15DD" w:rsidRPr="00E839D3" w:rsidRDefault="002A15DD" w:rsidP="002A15DD"/>
        </w:tc>
        <w:tc>
          <w:tcPr>
            <w:tcW w:w="1559" w:type="dxa"/>
            <w:vMerge/>
          </w:tcPr>
          <w:p w:rsidR="002A15DD" w:rsidRPr="00E839D3" w:rsidRDefault="002A15DD" w:rsidP="002A15DD"/>
        </w:tc>
        <w:tc>
          <w:tcPr>
            <w:tcW w:w="1264" w:type="dxa"/>
            <w:vMerge/>
          </w:tcPr>
          <w:p w:rsidR="002A15DD" w:rsidRPr="00E839D3" w:rsidRDefault="002A15DD" w:rsidP="002A15DD"/>
        </w:tc>
      </w:tr>
      <w:tr w:rsidR="002A15DD" w:rsidRPr="00E839D3" w:rsidTr="002A15DD">
        <w:tc>
          <w:tcPr>
            <w:tcW w:w="1849"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w:t>
            </w:r>
          </w:p>
        </w:tc>
        <w:tc>
          <w:tcPr>
            <w:tcW w:w="1128"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2</w:t>
            </w:r>
          </w:p>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3</w:t>
            </w:r>
          </w:p>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4</w:t>
            </w:r>
          </w:p>
        </w:tc>
        <w:tc>
          <w:tcPr>
            <w:tcW w:w="1310"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5</w:t>
            </w:r>
          </w:p>
        </w:tc>
        <w:tc>
          <w:tcPr>
            <w:tcW w:w="1241"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6</w:t>
            </w:r>
          </w:p>
        </w:tc>
        <w:tc>
          <w:tcPr>
            <w:tcW w:w="1276"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7</w:t>
            </w:r>
          </w:p>
        </w:tc>
        <w:tc>
          <w:tcPr>
            <w:tcW w:w="1849"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8</w:t>
            </w:r>
          </w:p>
        </w:tc>
        <w:tc>
          <w:tcPr>
            <w:tcW w:w="702"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9</w:t>
            </w:r>
          </w:p>
        </w:tc>
        <w:tc>
          <w:tcPr>
            <w:tcW w:w="851"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10</w:t>
            </w:r>
          </w:p>
        </w:tc>
        <w:tc>
          <w:tcPr>
            <w:tcW w:w="1559"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11</w:t>
            </w:r>
          </w:p>
        </w:tc>
        <w:tc>
          <w:tcPr>
            <w:tcW w:w="1264" w:type="dxa"/>
          </w:tcPr>
          <w:p w:rsidR="002A15DD" w:rsidRPr="00E839D3" w:rsidRDefault="002A15DD" w:rsidP="002A15DD">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12</w:t>
            </w:r>
          </w:p>
        </w:tc>
      </w:tr>
      <w:tr w:rsidR="002A15DD" w:rsidRPr="00E839D3" w:rsidTr="002A15DD">
        <w:tc>
          <w:tcPr>
            <w:tcW w:w="1849" w:type="dxa"/>
          </w:tcPr>
          <w:p w:rsidR="002A15DD" w:rsidRPr="00E839D3" w:rsidRDefault="002A15DD" w:rsidP="002A15DD">
            <w:pPr>
              <w:pStyle w:val="ConsPlusNormal"/>
              <w:rPr>
                <w:rFonts w:ascii="Times New Roman" w:hAnsi="Times New Roman" w:cs="Times New Roman"/>
                <w:sz w:val="22"/>
                <w:szCs w:val="22"/>
              </w:rPr>
            </w:pPr>
          </w:p>
        </w:tc>
        <w:tc>
          <w:tcPr>
            <w:tcW w:w="1128" w:type="dxa"/>
          </w:tcPr>
          <w:p w:rsidR="002A15DD" w:rsidRPr="00E839D3" w:rsidRDefault="002A15DD" w:rsidP="002A15DD">
            <w:pPr>
              <w:pStyle w:val="ConsPlusNormal"/>
              <w:rPr>
                <w:rFonts w:ascii="Times New Roman" w:hAnsi="Times New Roman" w:cs="Times New Roman"/>
                <w:sz w:val="22"/>
                <w:szCs w:val="22"/>
              </w:rPr>
            </w:pPr>
          </w:p>
        </w:tc>
        <w:tc>
          <w:tcPr>
            <w:tcW w:w="1276" w:type="dxa"/>
          </w:tcPr>
          <w:p w:rsidR="002A15DD" w:rsidRPr="00E839D3" w:rsidRDefault="002A15DD" w:rsidP="002A15DD">
            <w:pPr>
              <w:pStyle w:val="ConsPlusNormal"/>
              <w:rPr>
                <w:rFonts w:ascii="Times New Roman" w:hAnsi="Times New Roman" w:cs="Times New Roman"/>
                <w:sz w:val="22"/>
                <w:szCs w:val="22"/>
              </w:rPr>
            </w:pPr>
          </w:p>
        </w:tc>
        <w:tc>
          <w:tcPr>
            <w:tcW w:w="1276" w:type="dxa"/>
          </w:tcPr>
          <w:p w:rsidR="002A15DD" w:rsidRPr="00E839D3" w:rsidRDefault="002A15DD" w:rsidP="002A15DD">
            <w:pPr>
              <w:pStyle w:val="ConsPlusNormal"/>
              <w:rPr>
                <w:rFonts w:ascii="Times New Roman" w:hAnsi="Times New Roman" w:cs="Times New Roman"/>
                <w:sz w:val="22"/>
                <w:szCs w:val="22"/>
              </w:rPr>
            </w:pPr>
          </w:p>
        </w:tc>
        <w:tc>
          <w:tcPr>
            <w:tcW w:w="1310" w:type="dxa"/>
          </w:tcPr>
          <w:p w:rsidR="002A15DD" w:rsidRPr="00E839D3" w:rsidRDefault="002A15DD" w:rsidP="002A15DD">
            <w:pPr>
              <w:pStyle w:val="ConsPlusNormal"/>
              <w:rPr>
                <w:rFonts w:ascii="Times New Roman" w:hAnsi="Times New Roman" w:cs="Times New Roman"/>
                <w:sz w:val="22"/>
                <w:szCs w:val="22"/>
              </w:rPr>
            </w:pPr>
          </w:p>
        </w:tc>
        <w:tc>
          <w:tcPr>
            <w:tcW w:w="1241" w:type="dxa"/>
          </w:tcPr>
          <w:p w:rsidR="002A15DD" w:rsidRPr="00E839D3" w:rsidRDefault="002A15DD" w:rsidP="002A15DD">
            <w:pPr>
              <w:pStyle w:val="ConsPlusNormal"/>
              <w:rPr>
                <w:rFonts w:ascii="Times New Roman" w:hAnsi="Times New Roman" w:cs="Times New Roman"/>
                <w:sz w:val="22"/>
                <w:szCs w:val="22"/>
              </w:rPr>
            </w:pPr>
          </w:p>
        </w:tc>
        <w:tc>
          <w:tcPr>
            <w:tcW w:w="1276" w:type="dxa"/>
          </w:tcPr>
          <w:p w:rsidR="002A15DD" w:rsidRPr="00E839D3" w:rsidRDefault="002A15DD" w:rsidP="002A15DD">
            <w:pPr>
              <w:pStyle w:val="ConsPlusNormal"/>
              <w:rPr>
                <w:rFonts w:ascii="Times New Roman" w:hAnsi="Times New Roman" w:cs="Times New Roman"/>
                <w:sz w:val="22"/>
                <w:szCs w:val="22"/>
              </w:rPr>
            </w:pPr>
          </w:p>
        </w:tc>
        <w:tc>
          <w:tcPr>
            <w:tcW w:w="1849" w:type="dxa"/>
          </w:tcPr>
          <w:p w:rsidR="002A15DD" w:rsidRPr="00E839D3" w:rsidRDefault="002A15DD" w:rsidP="002A15DD">
            <w:pPr>
              <w:pStyle w:val="ConsPlusNormal"/>
              <w:rPr>
                <w:rFonts w:ascii="Times New Roman" w:hAnsi="Times New Roman" w:cs="Times New Roman"/>
                <w:sz w:val="22"/>
                <w:szCs w:val="22"/>
              </w:rPr>
            </w:pPr>
          </w:p>
        </w:tc>
        <w:tc>
          <w:tcPr>
            <w:tcW w:w="702" w:type="dxa"/>
          </w:tcPr>
          <w:p w:rsidR="002A15DD" w:rsidRPr="00E839D3" w:rsidRDefault="002A15DD" w:rsidP="002A15DD">
            <w:pPr>
              <w:pStyle w:val="ConsPlusNormal"/>
              <w:rPr>
                <w:rFonts w:ascii="Times New Roman" w:hAnsi="Times New Roman" w:cs="Times New Roman"/>
                <w:sz w:val="22"/>
                <w:szCs w:val="22"/>
              </w:rPr>
            </w:pPr>
          </w:p>
        </w:tc>
        <w:tc>
          <w:tcPr>
            <w:tcW w:w="851" w:type="dxa"/>
          </w:tcPr>
          <w:p w:rsidR="002A15DD" w:rsidRPr="00E839D3" w:rsidRDefault="002A15DD" w:rsidP="002A15DD">
            <w:pPr>
              <w:pStyle w:val="ConsPlusNormal"/>
              <w:rPr>
                <w:rFonts w:ascii="Times New Roman" w:hAnsi="Times New Roman" w:cs="Times New Roman"/>
                <w:sz w:val="22"/>
                <w:szCs w:val="22"/>
              </w:rPr>
            </w:pPr>
          </w:p>
        </w:tc>
        <w:tc>
          <w:tcPr>
            <w:tcW w:w="1559" w:type="dxa"/>
          </w:tcPr>
          <w:p w:rsidR="002A15DD" w:rsidRPr="00E839D3" w:rsidRDefault="002A15DD" w:rsidP="002A15DD">
            <w:pPr>
              <w:pStyle w:val="ConsPlusNormal"/>
              <w:rPr>
                <w:rFonts w:ascii="Times New Roman" w:hAnsi="Times New Roman" w:cs="Times New Roman"/>
                <w:sz w:val="22"/>
                <w:szCs w:val="22"/>
              </w:rPr>
            </w:pPr>
          </w:p>
        </w:tc>
        <w:tc>
          <w:tcPr>
            <w:tcW w:w="1264" w:type="dxa"/>
          </w:tcPr>
          <w:p w:rsidR="002A15DD" w:rsidRPr="00E839D3" w:rsidRDefault="002A15DD" w:rsidP="002A15DD">
            <w:pPr>
              <w:pStyle w:val="ConsPlusNormal"/>
              <w:rPr>
                <w:rFonts w:ascii="Times New Roman" w:hAnsi="Times New Roman" w:cs="Times New Roman"/>
                <w:sz w:val="22"/>
                <w:szCs w:val="22"/>
              </w:rPr>
            </w:pPr>
          </w:p>
        </w:tc>
      </w:tr>
    </w:tbl>
    <w:p w:rsidR="002A15DD" w:rsidRPr="00E839D3" w:rsidRDefault="002A15DD" w:rsidP="002A15DD">
      <w:pPr>
        <w:pStyle w:val="ConsPlusNormal"/>
        <w:jc w:val="both"/>
        <w:rPr>
          <w:rFonts w:ascii="Times New Roman" w:hAnsi="Times New Roman" w:cs="Times New Roman"/>
        </w:rPr>
      </w:pP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sz w:val="18"/>
        </w:rPr>
        <w:t>Руководитель (уполномоченное лицо) _____________ ___________ ______________________</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sz w:val="18"/>
        </w:rPr>
        <w:t xml:space="preserve">                                                                          (должность)   (подпись)   (расшифровка подписи)</w:t>
      </w:r>
    </w:p>
    <w:p w:rsidR="002A15DD" w:rsidRPr="00E839D3" w:rsidRDefault="002A15DD" w:rsidP="002A15DD">
      <w:pPr>
        <w:pStyle w:val="ConsPlusNonformat"/>
        <w:jc w:val="both"/>
        <w:rPr>
          <w:rFonts w:ascii="Times New Roman" w:hAnsi="Times New Roman" w:cs="Times New Roman"/>
        </w:rPr>
      </w:pPr>
      <w:r w:rsidRPr="00E839D3">
        <w:rPr>
          <w:rFonts w:ascii="Times New Roman" w:hAnsi="Times New Roman" w:cs="Times New Roman"/>
          <w:sz w:val="18"/>
        </w:rPr>
        <w:t>"__" ________________ 20__</w:t>
      </w:r>
    </w:p>
    <w:p w:rsidR="002A15DD" w:rsidRPr="00BF4F3A" w:rsidRDefault="002A15DD" w:rsidP="004C24EB">
      <w:pPr>
        <w:spacing w:after="0" w:line="240" w:lineRule="auto"/>
        <w:jc w:val="right"/>
        <w:rPr>
          <w:rFonts w:ascii="Liberation Serif" w:hAnsi="Liberation Serif"/>
        </w:rPr>
      </w:pPr>
      <w:r w:rsidRPr="00E839D3">
        <w:br w:type="page"/>
      </w:r>
      <w:r w:rsidRPr="00BF4F3A">
        <w:rPr>
          <w:rFonts w:ascii="Liberation Serif" w:hAnsi="Liberation Serif"/>
        </w:rPr>
        <w:lastRenderedPageBreak/>
        <w:t>Приложение № 5</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к Порядку формирования муниципального </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задания в отношении муниципальных</w:t>
      </w:r>
    </w:p>
    <w:p w:rsidR="002A15DD" w:rsidRPr="00BF4F3A" w:rsidRDefault="00BF4F3A"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 учреждений </w:t>
      </w:r>
      <w:r w:rsidR="002A15DD" w:rsidRPr="00BF4F3A">
        <w:rPr>
          <w:rFonts w:ascii="Liberation Serif" w:hAnsi="Liberation Serif" w:cs="Times New Roman"/>
          <w:b w:val="0"/>
          <w:sz w:val="20"/>
        </w:rPr>
        <w:t xml:space="preserve"> Ницинского сельского</w:t>
      </w:r>
    </w:p>
    <w:p w:rsidR="002A15DD" w:rsidRPr="00BF4F3A" w:rsidRDefault="002A15DD" w:rsidP="002A15DD">
      <w:pPr>
        <w:pStyle w:val="ConsPlusTitle"/>
        <w:jc w:val="right"/>
        <w:outlineLvl w:val="1"/>
        <w:rPr>
          <w:rFonts w:ascii="Liberation Serif" w:hAnsi="Liberation Serif" w:cs="Times New Roman"/>
          <w:b w:val="0"/>
          <w:sz w:val="20"/>
        </w:rPr>
      </w:pPr>
      <w:r w:rsidRPr="00BF4F3A">
        <w:rPr>
          <w:rFonts w:ascii="Liberation Serif" w:hAnsi="Liberation Serif" w:cs="Times New Roman"/>
          <w:b w:val="0"/>
          <w:sz w:val="20"/>
        </w:rPr>
        <w:t xml:space="preserve"> поселения и финансового обеспечения </w:t>
      </w:r>
    </w:p>
    <w:p w:rsidR="002A15DD" w:rsidRPr="00BF4F3A" w:rsidRDefault="002A15DD" w:rsidP="004C24EB">
      <w:pPr>
        <w:pStyle w:val="ConsPlusTitle"/>
        <w:jc w:val="right"/>
        <w:outlineLvl w:val="1"/>
        <w:rPr>
          <w:rFonts w:ascii="Times New Roman" w:hAnsi="Times New Roman" w:cs="Times New Roman"/>
        </w:rPr>
      </w:pPr>
      <w:r w:rsidRPr="00BF4F3A">
        <w:rPr>
          <w:rFonts w:ascii="Liberation Serif" w:hAnsi="Liberation Serif" w:cs="Times New Roman"/>
          <w:b w:val="0"/>
          <w:sz w:val="20"/>
        </w:rPr>
        <w:t>выполнения муниципального задания</w:t>
      </w:r>
      <w:r w:rsidRPr="00BF4F3A">
        <w:rPr>
          <w:rFonts w:ascii="Liberation Serif" w:hAnsi="Liberation Serif" w:cs="Liberation Serif"/>
          <w:b w:val="0"/>
          <w:color w:val="000000" w:themeColor="text1"/>
          <w:sz w:val="20"/>
        </w:rPr>
        <w:t xml:space="preserve"> </w:t>
      </w:r>
    </w:p>
    <w:p w:rsidR="002A15DD" w:rsidRPr="00E839D3" w:rsidRDefault="002A15DD" w:rsidP="002A15DD">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Форма</w:t>
      </w:r>
    </w:p>
    <w:p w:rsidR="002A15DD" w:rsidRPr="00E839D3" w:rsidRDefault="002A15DD" w:rsidP="002A15DD">
      <w:pPr>
        <w:pStyle w:val="ConsPlusNormal"/>
        <w:tabs>
          <w:tab w:val="left" w:pos="1134"/>
        </w:tabs>
        <w:ind w:left="1134"/>
        <w:jc w:val="both"/>
        <w:rPr>
          <w:rFonts w:ascii="Times New Roman" w:hAnsi="Times New Roman" w:cs="Times New Roman"/>
        </w:rPr>
      </w:pPr>
    </w:p>
    <w:p w:rsidR="002A15DD" w:rsidRPr="00E839D3" w:rsidRDefault="002A15DD" w:rsidP="002A15DD">
      <w:pPr>
        <w:pStyle w:val="ConsPlusNormal"/>
        <w:tabs>
          <w:tab w:val="left" w:pos="1134"/>
        </w:tabs>
        <w:ind w:left="1134"/>
        <w:jc w:val="center"/>
        <w:rPr>
          <w:rFonts w:ascii="Times New Roman" w:hAnsi="Times New Roman" w:cs="Times New Roman"/>
        </w:rPr>
      </w:pPr>
      <w:bookmarkStart w:id="74" w:name="P1403"/>
      <w:bookmarkEnd w:id="74"/>
      <w:r w:rsidRPr="00E839D3">
        <w:rPr>
          <w:rFonts w:ascii="Times New Roman" w:hAnsi="Times New Roman" w:cs="Times New Roman"/>
        </w:rPr>
        <w:t>ЗАКЛЮЧЕНИЕ</w:t>
      </w:r>
    </w:p>
    <w:p w:rsidR="002A15DD" w:rsidRPr="00E839D3" w:rsidRDefault="002A15DD" w:rsidP="002A15DD">
      <w:pPr>
        <w:pStyle w:val="ConsPlusNormal"/>
        <w:tabs>
          <w:tab w:val="left" w:pos="1134"/>
        </w:tabs>
        <w:ind w:left="1134"/>
        <w:jc w:val="center"/>
        <w:rPr>
          <w:rFonts w:ascii="Times New Roman" w:hAnsi="Times New Roman" w:cs="Times New Roman"/>
        </w:rPr>
      </w:pPr>
      <w:r w:rsidRPr="00E839D3">
        <w:rPr>
          <w:rFonts w:ascii="Times New Roman" w:hAnsi="Times New Roman" w:cs="Times New Roman"/>
        </w:rPr>
        <w:t>об объемах субсидии, подлежащей возврату,</w:t>
      </w:r>
    </w:p>
    <w:p w:rsidR="002A15DD" w:rsidRPr="00E839D3" w:rsidRDefault="002A15DD" w:rsidP="002A15DD">
      <w:pPr>
        <w:pStyle w:val="ConsPlusNormal"/>
        <w:tabs>
          <w:tab w:val="left" w:pos="1134"/>
        </w:tabs>
        <w:ind w:left="1134"/>
        <w:jc w:val="center"/>
        <w:rPr>
          <w:rFonts w:ascii="Times New Roman" w:hAnsi="Times New Roman" w:cs="Times New Roman"/>
        </w:rPr>
      </w:pPr>
      <w:r w:rsidRPr="00E839D3">
        <w:rPr>
          <w:rFonts w:ascii="Times New Roman" w:hAnsi="Times New Roman" w:cs="Times New Roman"/>
        </w:rPr>
        <w:t>за ____ год</w:t>
      </w:r>
    </w:p>
    <w:p w:rsidR="002A15DD" w:rsidRPr="00E839D3" w:rsidRDefault="002A15DD" w:rsidP="002A15DD">
      <w:pPr>
        <w:pStyle w:val="ConsPlusNormal"/>
        <w:tabs>
          <w:tab w:val="left" w:pos="1134"/>
        </w:tabs>
        <w:ind w:left="1134"/>
        <w:jc w:val="both"/>
        <w:rPr>
          <w:rFonts w:ascii="Times New Roman" w:hAnsi="Times New Roman" w:cs="Times New Roman"/>
        </w:rPr>
      </w:pPr>
    </w:p>
    <w:p w:rsidR="002A15DD" w:rsidRPr="00E839D3" w:rsidRDefault="002A15DD" w:rsidP="002A15DD">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"__" ________________ 20__</w:t>
      </w:r>
    </w:p>
    <w:p w:rsidR="002A15DD" w:rsidRPr="00E839D3" w:rsidRDefault="002A15DD" w:rsidP="002A15DD">
      <w:pPr>
        <w:pStyle w:val="ConsPlusNormal"/>
        <w:tabs>
          <w:tab w:val="left" w:pos="1134"/>
        </w:tabs>
        <w:ind w:left="1134"/>
        <w:jc w:val="both"/>
        <w:rPr>
          <w:rFonts w:ascii="Times New Roman" w:hAnsi="Times New Roman" w:cs="Times New Roman"/>
        </w:rPr>
      </w:pPr>
    </w:p>
    <w:p w:rsidR="002A15DD" w:rsidRPr="00E839D3" w:rsidRDefault="002A15DD" w:rsidP="002A15DD">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Наименование органа местного самоуправления, осуществляющего функции и полномочия учредителя _________________________________________</w:t>
      </w:r>
    </w:p>
    <w:p w:rsidR="002A15DD" w:rsidRPr="00E839D3" w:rsidRDefault="002A15DD" w:rsidP="002A15DD">
      <w:pPr>
        <w:pStyle w:val="ConsPlusNormal"/>
        <w:tabs>
          <w:tab w:val="left" w:pos="1134"/>
        </w:tabs>
        <w:spacing w:before="240"/>
        <w:ind w:left="1134"/>
        <w:jc w:val="both"/>
        <w:rPr>
          <w:rFonts w:ascii="Times New Roman" w:hAnsi="Times New Roman" w:cs="Times New Roman"/>
        </w:rPr>
      </w:pPr>
      <w:r w:rsidRPr="00E839D3">
        <w:rPr>
          <w:rFonts w:ascii="Times New Roman" w:hAnsi="Times New Roman" w:cs="Times New Roman"/>
        </w:rPr>
        <w:t>Наимено</w:t>
      </w:r>
      <w:r w:rsidR="007C14DA">
        <w:rPr>
          <w:rFonts w:ascii="Times New Roman" w:hAnsi="Times New Roman" w:cs="Times New Roman"/>
        </w:rPr>
        <w:t xml:space="preserve">вание муниципального учреждения </w:t>
      </w:r>
      <w:r>
        <w:rPr>
          <w:rFonts w:ascii="Times New Roman" w:hAnsi="Times New Roman" w:cs="Times New Roman"/>
        </w:rPr>
        <w:t>Ницинского сельского поселения</w:t>
      </w:r>
      <w:r w:rsidRPr="00E839D3">
        <w:rPr>
          <w:rFonts w:ascii="Times New Roman" w:hAnsi="Times New Roman" w:cs="Times New Roman"/>
        </w:rPr>
        <w:t xml:space="preserve"> _________________________________________</w:t>
      </w:r>
    </w:p>
    <w:p w:rsidR="002A15DD" w:rsidRPr="00E839D3" w:rsidRDefault="002A15DD" w:rsidP="002A15DD">
      <w:pPr>
        <w:pStyle w:val="ConsPlusNormal"/>
        <w:tabs>
          <w:tab w:val="left" w:pos="1134"/>
        </w:tabs>
        <w:spacing w:before="240"/>
        <w:ind w:left="1134"/>
        <w:jc w:val="both"/>
        <w:rPr>
          <w:rFonts w:ascii="Times New Roman" w:hAnsi="Times New Roman" w:cs="Times New Roman"/>
        </w:rPr>
      </w:pPr>
      <w:r w:rsidRPr="00E839D3">
        <w:rPr>
          <w:rFonts w:ascii="Times New Roman" w:hAnsi="Times New Roman" w:cs="Times New Roman"/>
        </w:rPr>
        <w:t>№ и дата соглашения ________________________________________</w:t>
      </w:r>
    </w:p>
    <w:p w:rsidR="002A15DD" w:rsidRPr="00E839D3" w:rsidRDefault="002A15DD" w:rsidP="002A15DD">
      <w:pPr>
        <w:pStyle w:val="ConsPlusNormal"/>
        <w:tabs>
          <w:tab w:val="left" w:pos="1134"/>
        </w:tabs>
        <w:ind w:left="1134"/>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087"/>
        <w:gridCol w:w="1985"/>
      </w:tblGrid>
      <w:tr w:rsidR="002A15DD" w:rsidRPr="00E839D3" w:rsidTr="002A15DD">
        <w:tc>
          <w:tcPr>
            <w:tcW w:w="1418" w:type="dxa"/>
            <w:vAlign w:val="center"/>
          </w:tcPr>
          <w:p w:rsidR="002A15DD" w:rsidRPr="00E839D3" w:rsidRDefault="002A15DD" w:rsidP="002A15DD">
            <w:pPr>
              <w:pStyle w:val="ConsPlusNormal"/>
              <w:tabs>
                <w:tab w:val="left" w:pos="1134"/>
              </w:tabs>
              <w:rPr>
                <w:rFonts w:ascii="Times New Roman" w:hAnsi="Times New Roman" w:cs="Times New Roman"/>
              </w:rPr>
            </w:pPr>
            <w:r w:rsidRPr="00E839D3">
              <w:rPr>
                <w:rFonts w:ascii="Times New Roman" w:hAnsi="Times New Roman" w:cs="Times New Roman"/>
              </w:rPr>
              <w:t>Номер строки</w:t>
            </w:r>
          </w:p>
        </w:tc>
        <w:tc>
          <w:tcPr>
            <w:tcW w:w="7087" w:type="dxa"/>
          </w:tcPr>
          <w:p w:rsidR="002A15DD" w:rsidRPr="00E839D3" w:rsidRDefault="002A15DD" w:rsidP="002A15DD">
            <w:pPr>
              <w:pStyle w:val="ConsPlusNormal"/>
              <w:tabs>
                <w:tab w:val="left" w:pos="221"/>
              </w:tabs>
              <w:ind w:left="221"/>
              <w:rPr>
                <w:rFonts w:ascii="Times New Roman" w:hAnsi="Times New Roman" w:cs="Times New Roman"/>
              </w:rPr>
            </w:pPr>
            <w:r w:rsidRPr="00E839D3">
              <w:rPr>
                <w:rFonts w:ascii="Times New Roman" w:hAnsi="Times New Roman" w:cs="Times New Roman"/>
              </w:rPr>
              <w:t>Наименование показателя</w:t>
            </w:r>
          </w:p>
        </w:tc>
        <w:tc>
          <w:tcPr>
            <w:tcW w:w="1985" w:type="dxa"/>
          </w:tcPr>
          <w:p w:rsidR="002A15DD" w:rsidRPr="00E839D3" w:rsidRDefault="002A15DD" w:rsidP="002A15DD">
            <w:pPr>
              <w:pStyle w:val="ConsPlusNormal"/>
              <w:tabs>
                <w:tab w:val="left" w:pos="-4"/>
              </w:tabs>
              <w:ind w:left="-4"/>
              <w:rPr>
                <w:rFonts w:ascii="Times New Roman" w:hAnsi="Times New Roman" w:cs="Times New Roman"/>
              </w:rPr>
            </w:pPr>
            <w:r w:rsidRPr="00E839D3">
              <w:rPr>
                <w:rFonts w:ascii="Times New Roman" w:hAnsi="Times New Roman" w:cs="Times New Roman"/>
              </w:rPr>
              <w:t>Сумма (рублей)</w:t>
            </w:r>
          </w:p>
        </w:tc>
      </w:tr>
      <w:tr w:rsidR="002A15DD" w:rsidRPr="00E839D3" w:rsidTr="002A15DD">
        <w:tc>
          <w:tcPr>
            <w:tcW w:w="1418" w:type="dxa"/>
          </w:tcPr>
          <w:p w:rsidR="002A15DD" w:rsidRPr="00E839D3" w:rsidRDefault="002A15DD" w:rsidP="002A15DD">
            <w:pPr>
              <w:pStyle w:val="ConsPlusNormal"/>
              <w:tabs>
                <w:tab w:val="left" w:pos="1134"/>
              </w:tabs>
              <w:rPr>
                <w:rFonts w:ascii="Times New Roman" w:hAnsi="Times New Roman" w:cs="Times New Roman"/>
              </w:rPr>
            </w:pPr>
            <w:r w:rsidRPr="00E839D3">
              <w:rPr>
                <w:rFonts w:ascii="Times New Roman" w:hAnsi="Times New Roman" w:cs="Times New Roman"/>
              </w:rPr>
              <w:t>1.</w:t>
            </w:r>
          </w:p>
        </w:tc>
        <w:tc>
          <w:tcPr>
            <w:tcW w:w="7087" w:type="dxa"/>
            <w:vAlign w:val="center"/>
          </w:tcPr>
          <w:p w:rsidR="002A15DD" w:rsidRPr="00E839D3" w:rsidRDefault="002A15DD" w:rsidP="002A15DD">
            <w:pPr>
              <w:pStyle w:val="ConsPlusNormal"/>
              <w:tabs>
                <w:tab w:val="left" w:pos="221"/>
              </w:tabs>
              <w:ind w:left="221"/>
              <w:rPr>
                <w:rFonts w:ascii="Times New Roman" w:hAnsi="Times New Roman" w:cs="Times New Roman"/>
              </w:rPr>
            </w:pPr>
            <w:r w:rsidRPr="00E839D3">
              <w:rPr>
                <w:rFonts w:ascii="Times New Roman" w:hAnsi="Times New Roman" w:cs="Times New Roman"/>
              </w:rP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1985" w:type="dxa"/>
            <w:vAlign w:val="center"/>
          </w:tcPr>
          <w:p w:rsidR="002A15DD" w:rsidRPr="00E839D3" w:rsidRDefault="002A15DD" w:rsidP="002A15DD">
            <w:pPr>
              <w:pStyle w:val="ConsPlusNormal"/>
              <w:tabs>
                <w:tab w:val="left" w:pos="1134"/>
              </w:tabs>
              <w:ind w:left="1134"/>
              <w:rPr>
                <w:rFonts w:ascii="Times New Roman" w:hAnsi="Times New Roman" w:cs="Times New Roman"/>
              </w:rPr>
            </w:pPr>
          </w:p>
        </w:tc>
      </w:tr>
      <w:tr w:rsidR="002A15DD" w:rsidRPr="00E839D3" w:rsidTr="002A15DD">
        <w:tc>
          <w:tcPr>
            <w:tcW w:w="1418" w:type="dxa"/>
          </w:tcPr>
          <w:p w:rsidR="002A15DD" w:rsidRPr="00E839D3" w:rsidRDefault="002A15DD" w:rsidP="002A15DD">
            <w:pPr>
              <w:pStyle w:val="ConsPlusNormal"/>
              <w:tabs>
                <w:tab w:val="left" w:pos="1134"/>
              </w:tabs>
              <w:rPr>
                <w:rFonts w:ascii="Times New Roman" w:hAnsi="Times New Roman" w:cs="Times New Roman"/>
              </w:rPr>
            </w:pPr>
            <w:r w:rsidRPr="00E839D3">
              <w:rPr>
                <w:rFonts w:ascii="Times New Roman" w:hAnsi="Times New Roman" w:cs="Times New Roman"/>
              </w:rPr>
              <w:t>2.</w:t>
            </w:r>
          </w:p>
        </w:tc>
        <w:tc>
          <w:tcPr>
            <w:tcW w:w="7087" w:type="dxa"/>
          </w:tcPr>
          <w:p w:rsidR="002A15DD" w:rsidRPr="00E839D3" w:rsidRDefault="002A15DD" w:rsidP="002A15DD">
            <w:pPr>
              <w:pStyle w:val="ConsPlusNormal"/>
              <w:tabs>
                <w:tab w:val="left" w:pos="221"/>
              </w:tabs>
              <w:ind w:left="221"/>
              <w:rPr>
                <w:rFonts w:ascii="Times New Roman" w:hAnsi="Times New Roman" w:cs="Times New Roman"/>
              </w:rPr>
            </w:pPr>
            <w:r w:rsidRPr="00E839D3">
              <w:rPr>
                <w:rFonts w:ascii="Times New Roman" w:hAnsi="Times New Roman" w:cs="Times New Roman"/>
              </w:rP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985" w:type="dxa"/>
          </w:tcPr>
          <w:p w:rsidR="002A15DD" w:rsidRPr="00E839D3" w:rsidRDefault="002A15DD" w:rsidP="002A15DD">
            <w:pPr>
              <w:pStyle w:val="ConsPlusNormal"/>
              <w:tabs>
                <w:tab w:val="left" w:pos="1134"/>
              </w:tabs>
              <w:ind w:left="1134"/>
              <w:rPr>
                <w:rFonts w:ascii="Times New Roman" w:hAnsi="Times New Roman" w:cs="Times New Roman"/>
              </w:rPr>
            </w:pPr>
          </w:p>
        </w:tc>
      </w:tr>
      <w:tr w:rsidR="002A15DD" w:rsidRPr="00E839D3" w:rsidTr="002A15DD">
        <w:tc>
          <w:tcPr>
            <w:tcW w:w="1418" w:type="dxa"/>
          </w:tcPr>
          <w:p w:rsidR="002A15DD" w:rsidRPr="00E839D3" w:rsidRDefault="002A15DD" w:rsidP="002A15DD">
            <w:pPr>
              <w:pStyle w:val="ConsPlusNormal"/>
              <w:tabs>
                <w:tab w:val="left" w:pos="1134"/>
              </w:tabs>
              <w:rPr>
                <w:rFonts w:ascii="Times New Roman" w:hAnsi="Times New Roman" w:cs="Times New Roman"/>
              </w:rPr>
            </w:pPr>
            <w:r w:rsidRPr="00E839D3">
              <w:rPr>
                <w:rFonts w:ascii="Times New Roman" w:hAnsi="Times New Roman" w:cs="Times New Roman"/>
              </w:rPr>
              <w:t>3.</w:t>
            </w:r>
          </w:p>
        </w:tc>
        <w:tc>
          <w:tcPr>
            <w:tcW w:w="7087" w:type="dxa"/>
          </w:tcPr>
          <w:p w:rsidR="002A15DD" w:rsidRPr="00E839D3" w:rsidRDefault="002A15DD" w:rsidP="002A15DD">
            <w:pPr>
              <w:pStyle w:val="ConsPlusNormal"/>
              <w:tabs>
                <w:tab w:val="left" w:pos="221"/>
              </w:tabs>
              <w:ind w:left="221"/>
              <w:rPr>
                <w:rFonts w:ascii="Times New Roman" w:hAnsi="Times New Roman" w:cs="Times New Roman"/>
              </w:rPr>
            </w:pPr>
            <w:r w:rsidRPr="00E839D3">
              <w:rPr>
                <w:rFonts w:ascii="Times New Roman" w:hAnsi="Times New Roman" w:cs="Times New Roman"/>
              </w:rPr>
              <w:t>Всего подлежит возврату</w:t>
            </w:r>
          </w:p>
        </w:tc>
        <w:tc>
          <w:tcPr>
            <w:tcW w:w="1985" w:type="dxa"/>
          </w:tcPr>
          <w:p w:rsidR="002A15DD" w:rsidRPr="00E839D3" w:rsidRDefault="002A15DD" w:rsidP="002A15DD">
            <w:pPr>
              <w:pStyle w:val="ConsPlusNormal"/>
              <w:tabs>
                <w:tab w:val="left" w:pos="1134"/>
              </w:tabs>
              <w:ind w:left="1134"/>
              <w:rPr>
                <w:rFonts w:ascii="Times New Roman" w:hAnsi="Times New Roman" w:cs="Times New Roman"/>
              </w:rPr>
            </w:pPr>
          </w:p>
        </w:tc>
      </w:tr>
    </w:tbl>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Руководитель (уполномоченное лицо</w:t>
      </w:r>
    </w:p>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Органа местного самоуправления, осуществляющего</w:t>
      </w:r>
    </w:p>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функции и полномочия учредителя)                                                                 ___________ _______________________</w:t>
      </w:r>
    </w:p>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                                                                                                                                     (подпись)     (расшифровка подписи)</w:t>
      </w:r>
    </w:p>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Исполнитель                                                                                                           ___________ _______________________</w:t>
      </w:r>
    </w:p>
    <w:p w:rsidR="002A15DD" w:rsidRPr="00E839D3" w:rsidRDefault="002A15DD" w:rsidP="002A15DD">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                                                                                                                                        (подпись)   (расшифровка подписи)</w:t>
      </w:r>
    </w:p>
    <w:p w:rsidR="002A15DD" w:rsidRPr="00E839D3" w:rsidRDefault="002A15DD" w:rsidP="004C24EB">
      <w:pPr>
        <w:pStyle w:val="ConsPlusNonformat"/>
        <w:tabs>
          <w:tab w:val="left" w:pos="1134"/>
        </w:tabs>
        <w:ind w:left="1134" w:right="4931"/>
        <w:jc w:val="both"/>
        <w:rPr>
          <w:rFonts w:ascii="Times New Roman" w:hAnsi="Times New Roman" w:cs="Times New Roman"/>
          <w:szCs w:val="24"/>
        </w:rPr>
        <w:sectPr w:rsidR="002A15DD" w:rsidRPr="00E839D3" w:rsidSect="002A15DD">
          <w:pgSz w:w="16838" w:h="11905" w:orient="landscape"/>
          <w:pgMar w:top="993" w:right="1134" w:bottom="851" w:left="1134" w:header="567" w:footer="0" w:gutter="0"/>
          <w:cols w:space="720"/>
        </w:sectPr>
      </w:pPr>
      <w:r w:rsidRPr="00E839D3">
        <w:rPr>
          <w:rFonts w:ascii="Times New Roman" w:hAnsi="Times New Roman" w:cs="Times New Roman"/>
        </w:rPr>
        <w:t>Телефон: ____________________</w:t>
      </w:r>
    </w:p>
    <w:p w:rsidR="002A15DD" w:rsidRPr="00E839D3" w:rsidRDefault="002A15DD" w:rsidP="002A15DD">
      <w:pPr>
        <w:pStyle w:val="ConsPlusNormal"/>
        <w:jc w:val="right"/>
        <w:rPr>
          <w:rFonts w:ascii="Times New Roman" w:hAnsi="Times New Roman" w:cs="Times New Roman"/>
          <w:szCs w:val="24"/>
        </w:rPr>
      </w:pPr>
      <w:r w:rsidRPr="00E839D3">
        <w:rPr>
          <w:rFonts w:ascii="Times New Roman" w:hAnsi="Times New Roman" w:cs="Times New Roman"/>
          <w:szCs w:val="24"/>
        </w:rPr>
        <w:lastRenderedPageBreak/>
        <w:t>Приложение 6</w:t>
      </w:r>
    </w:p>
    <w:p w:rsidR="002A15DD" w:rsidRDefault="002A15DD" w:rsidP="002A15DD">
      <w:pPr>
        <w:pStyle w:val="ConsPlusTitle"/>
        <w:jc w:val="right"/>
        <w:outlineLvl w:val="1"/>
        <w:rPr>
          <w:rFonts w:ascii="Liberation Serif" w:hAnsi="Liberation Serif" w:cs="Times New Roman"/>
          <w:b w:val="0"/>
          <w:szCs w:val="24"/>
        </w:rPr>
      </w:pPr>
      <w:r w:rsidRPr="00E839D3">
        <w:rPr>
          <w:rFonts w:ascii="Times New Roman" w:hAnsi="Times New Roman" w:cs="Times New Roman"/>
        </w:rPr>
        <w:t xml:space="preserve"> </w:t>
      </w: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2A15DD"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задания в отношении муниципальных</w:t>
      </w:r>
    </w:p>
    <w:p w:rsidR="002A15DD" w:rsidRDefault="00BF4F3A" w:rsidP="002A15DD">
      <w:pPr>
        <w:pStyle w:val="ConsPlusTitle"/>
        <w:jc w:val="right"/>
        <w:outlineLvl w:val="1"/>
        <w:rPr>
          <w:rFonts w:ascii="Liberation Serif" w:hAnsi="Liberation Serif" w:cs="Times New Roman"/>
          <w:b w:val="0"/>
          <w:szCs w:val="24"/>
        </w:rPr>
      </w:pPr>
      <w:r>
        <w:rPr>
          <w:rFonts w:ascii="Liberation Serif" w:hAnsi="Liberation Serif" w:cs="Times New Roman"/>
          <w:b w:val="0"/>
          <w:szCs w:val="24"/>
        </w:rPr>
        <w:t xml:space="preserve"> учреждений </w:t>
      </w:r>
      <w:r w:rsidR="002A15DD" w:rsidRPr="0002769F">
        <w:rPr>
          <w:rFonts w:ascii="Liberation Serif" w:hAnsi="Liberation Serif" w:cs="Times New Roman"/>
          <w:b w:val="0"/>
          <w:szCs w:val="24"/>
        </w:rPr>
        <w:t>Ницинского сельского</w:t>
      </w:r>
    </w:p>
    <w:p w:rsidR="002A15DD" w:rsidRPr="0002769F" w:rsidRDefault="002A15DD" w:rsidP="002A15DD">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A15DD" w:rsidRPr="0002769F" w:rsidRDefault="002A15DD" w:rsidP="002A15DD">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2A15DD" w:rsidRPr="00E839D3" w:rsidRDefault="002A15DD" w:rsidP="002A15DD">
      <w:pPr>
        <w:pStyle w:val="ConsPlusNormal"/>
        <w:jc w:val="center"/>
        <w:rPr>
          <w:rFonts w:ascii="Times New Roman" w:hAnsi="Times New Roman" w:cs="Times New Roman"/>
          <w:sz w:val="28"/>
          <w:szCs w:val="28"/>
        </w:rPr>
      </w:pPr>
    </w:p>
    <w:p w:rsidR="002A15DD" w:rsidRPr="00E839D3" w:rsidRDefault="002A15DD" w:rsidP="002A15DD">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Акт </w:t>
      </w:r>
    </w:p>
    <w:p w:rsidR="002A15DD" w:rsidRPr="00E839D3" w:rsidRDefault="002A15DD" w:rsidP="002A15DD">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об исполнении обязательств по соглашению </w:t>
      </w:r>
    </w:p>
    <w:p w:rsidR="002A15DD" w:rsidRPr="00E839D3" w:rsidRDefault="002A15DD" w:rsidP="002A15DD">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о предоставлении субсидии из бюджета </w:t>
      </w:r>
      <w:r>
        <w:rPr>
          <w:rFonts w:ascii="Times New Roman" w:hAnsi="Times New Roman" w:cs="Times New Roman"/>
          <w:szCs w:val="24"/>
        </w:rPr>
        <w:t xml:space="preserve"> Ницинского сельского поселения</w:t>
      </w:r>
      <w:r w:rsidRPr="00E839D3">
        <w:rPr>
          <w:rFonts w:ascii="Times New Roman" w:hAnsi="Times New Roman" w:cs="Times New Roman"/>
          <w:szCs w:val="24"/>
        </w:rPr>
        <w:t xml:space="preserve"> муниципальному бюджетному учреждению  на финансовое обеспечение выполнения </w:t>
      </w:r>
    </w:p>
    <w:p w:rsidR="002A15DD" w:rsidRPr="00E839D3" w:rsidRDefault="002A15DD" w:rsidP="002A15DD">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муниципального задания на оказание муниципальных услуг (выполнение работ) </w:t>
      </w:r>
    </w:p>
    <w:p w:rsidR="002A15DD" w:rsidRPr="00E839D3" w:rsidRDefault="002A15DD" w:rsidP="002A15DD">
      <w:pPr>
        <w:pStyle w:val="ConsPlusNormal"/>
        <w:rPr>
          <w:rFonts w:ascii="Times New Roman" w:hAnsi="Times New Roman" w:cs="Times New Roman"/>
          <w:szCs w:val="24"/>
        </w:rPr>
      </w:pPr>
    </w:p>
    <w:p w:rsidR="002A15DD" w:rsidRPr="00E839D3" w:rsidRDefault="002A15DD" w:rsidP="002A15DD">
      <w:pPr>
        <w:pStyle w:val="ConsPlusNormal"/>
        <w:jc w:val="center"/>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от </w:t>
      </w:r>
      <w:r>
        <w:rPr>
          <w:rFonts w:ascii="Times New Roman" w:hAnsi="Times New Roman" w:cs="Times New Roman"/>
          <w:szCs w:val="24"/>
        </w:rPr>
        <w:t>«</w:t>
      </w:r>
      <w:r w:rsidRPr="00E839D3">
        <w:rPr>
          <w:rFonts w:ascii="Times New Roman" w:hAnsi="Times New Roman" w:cs="Times New Roman"/>
          <w:szCs w:val="24"/>
        </w:rPr>
        <w:t>__</w:t>
      </w:r>
      <w:r>
        <w:rPr>
          <w:rFonts w:ascii="Times New Roman" w:hAnsi="Times New Roman" w:cs="Times New Roman"/>
          <w:szCs w:val="24"/>
        </w:rPr>
        <w:t>»</w:t>
      </w:r>
      <w:r w:rsidRPr="00E839D3">
        <w:rPr>
          <w:rFonts w:ascii="Times New Roman" w:hAnsi="Times New Roman" w:cs="Times New Roman"/>
          <w:szCs w:val="24"/>
        </w:rPr>
        <w:t xml:space="preserve"> ________ 20__ года                                                        </w:t>
      </w:r>
      <w:r>
        <w:rPr>
          <w:rFonts w:ascii="Times New Roman" w:hAnsi="Times New Roman" w:cs="Times New Roman"/>
          <w:szCs w:val="24"/>
        </w:rPr>
        <w:t xml:space="preserve">                                  </w:t>
      </w:r>
      <w:r w:rsidRPr="00E839D3">
        <w:rPr>
          <w:rFonts w:ascii="Times New Roman" w:hAnsi="Times New Roman" w:cs="Times New Roman"/>
          <w:szCs w:val="24"/>
        </w:rPr>
        <w:t xml:space="preserve">   №_______</w:t>
      </w: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rPr>
        <w:t xml:space="preserve">    ( дата составления акта)                                                                                                 </w:t>
      </w:r>
      <w:r>
        <w:rPr>
          <w:rFonts w:ascii="Times New Roman" w:hAnsi="Times New Roman" w:cs="Times New Roman"/>
        </w:rPr>
        <w:t xml:space="preserve">                            </w:t>
      </w:r>
      <w:r w:rsidRPr="00E839D3">
        <w:rPr>
          <w:rFonts w:ascii="Times New Roman" w:hAnsi="Times New Roman" w:cs="Times New Roman"/>
        </w:rPr>
        <w:t xml:space="preserve">  ( номер акта)</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 (наименование учредителя) в лице _____ с  одной стороны, и _____________  (наименование учреждения)</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в лице _________________с  другой  стороны,  далее  именуемые  </w:t>
      </w:r>
      <w:r>
        <w:rPr>
          <w:rFonts w:ascii="Times New Roman" w:hAnsi="Times New Roman" w:cs="Times New Roman"/>
          <w:szCs w:val="24"/>
        </w:rPr>
        <w:t>«</w:t>
      </w:r>
      <w:r w:rsidRPr="00E839D3">
        <w:rPr>
          <w:rFonts w:ascii="Times New Roman" w:hAnsi="Times New Roman" w:cs="Times New Roman"/>
          <w:szCs w:val="24"/>
        </w:rPr>
        <w:t>Стороны</w:t>
      </w:r>
      <w:r>
        <w:rPr>
          <w:rFonts w:ascii="Times New Roman" w:hAnsi="Times New Roman" w:cs="Times New Roman"/>
          <w:szCs w:val="24"/>
        </w:rPr>
        <w:t>»</w:t>
      </w:r>
      <w:r w:rsidRPr="00E839D3">
        <w:rPr>
          <w:rFonts w:ascii="Times New Roman" w:hAnsi="Times New Roman" w:cs="Times New Roman"/>
          <w:szCs w:val="24"/>
        </w:rPr>
        <w:t>, составили настоящий акт о нижеследующем.</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  По соглашению о предоставлении субсидии из бюджета </w:t>
      </w:r>
      <w:r>
        <w:rPr>
          <w:rFonts w:ascii="Times New Roman" w:hAnsi="Times New Roman" w:cs="Times New Roman"/>
          <w:szCs w:val="24"/>
        </w:rPr>
        <w:t xml:space="preserve"> Ницинского сельского поселения</w:t>
      </w:r>
      <w:r w:rsidRPr="00E839D3">
        <w:rPr>
          <w:rFonts w:ascii="Times New Roman" w:hAnsi="Times New Roman" w:cs="Times New Roman"/>
          <w:szCs w:val="24"/>
        </w:rPr>
        <w:t xml:space="preserve"> муниципальному бюджетному учреждению на финансовое обеспечение выполнения муниципального задания на оказание муниципальных услуг (выполнение работ)                         </w:t>
      </w:r>
      <w:r>
        <w:rPr>
          <w:rFonts w:ascii="Times New Roman" w:hAnsi="Times New Roman" w:cs="Times New Roman"/>
          <w:szCs w:val="24"/>
        </w:rPr>
        <w:t xml:space="preserve">            </w:t>
      </w:r>
      <w:r w:rsidRPr="00E839D3">
        <w:rPr>
          <w:rFonts w:ascii="Times New Roman" w:hAnsi="Times New Roman" w:cs="Times New Roman"/>
          <w:szCs w:val="24"/>
        </w:rPr>
        <w:t xml:space="preserve">от </w:t>
      </w:r>
      <w:r>
        <w:rPr>
          <w:rFonts w:ascii="Times New Roman" w:hAnsi="Times New Roman" w:cs="Times New Roman"/>
          <w:szCs w:val="24"/>
        </w:rPr>
        <w:t>«</w:t>
      </w:r>
      <w:r w:rsidRPr="00E839D3">
        <w:rPr>
          <w:rFonts w:ascii="Times New Roman" w:hAnsi="Times New Roman" w:cs="Times New Roman"/>
          <w:szCs w:val="24"/>
        </w:rPr>
        <w:t>__</w:t>
      </w:r>
      <w:r>
        <w:rPr>
          <w:rFonts w:ascii="Times New Roman" w:hAnsi="Times New Roman" w:cs="Times New Roman"/>
          <w:szCs w:val="24"/>
        </w:rPr>
        <w:t>»</w:t>
      </w:r>
      <w:r w:rsidRPr="00E839D3">
        <w:rPr>
          <w:rFonts w:ascii="Times New Roman" w:hAnsi="Times New Roman" w:cs="Times New Roman"/>
          <w:szCs w:val="24"/>
        </w:rPr>
        <w:t xml:space="preserve"> ______ 20__ г. </w:t>
      </w:r>
      <w:r>
        <w:rPr>
          <w:rFonts w:ascii="Times New Roman" w:hAnsi="Times New Roman" w:cs="Times New Roman"/>
          <w:szCs w:val="24"/>
        </w:rPr>
        <w:t>№</w:t>
      </w:r>
      <w:r w:rsidRPr="00E839D3">
        <w:rPr>
          <w:rFonts w:ascii="Times New Roman" w:hAnsi="Times New Roman" w:cs="Times New Roman"/>
          <w:szCs w:val="24"/>
        </w:rPr>
        <w:t xml:space="preserve"> ____ в соответствии с отчетом о выполнении муниципального задания от </w:t>
      </w:r>
      <w:r>
        <w:rPr>
          <w:rFonts w:ascii="Times New Roman" w:hAnsi="Times New Roman" w:cs="Times New Roman"/>
          <w:szCs w:val="24"/>
        </w:rPr>
        <w:t>«__» ______ 20__ г.</w:t>
      </w:r>
      <w:r w:rsidRPr="00E839D3">
        <w:rPr>
          <w:rFonts w:ascii="Times New Roman" w:hAnsi="Times New Roman" w:cs="Times New Roman"/>
          <w:szCs w:val="24"/>
        </w:rPr>
        <w:t>:</w:t>
      </w:r>
    </w:p>
    <w:p w:rsidR="002A15DD" w:rsidRPr="00E839D3" w:rsidRDefault="002A15DD" w:rsidP="002A15DD">
      <w:pPr>
        <w:pStyle w:val="ConsPlusNormal"/>
        <w:jc w:val="both"/>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1.1  Муниципальное задание выполне</w:t>
      </w:r>
      <w:r>
        <w:rPr>
          <w:rFonts w:ascii="Times New Roman" w:hAnsi="Times New Roman" w:cs="Times New Roman"/>
          <w:szCs w:val="24"/>
        </w:rPr>
        <w:t xml:space="preserve">но учреждением в полном объеме </w:t>
      </w:r>
      <w:r w:rsidRPr="00E839D3">
        <w:rPr>
          <w:rFonts w:ascii="Times New Roman" w:hAnsi="Times New Roman" w:cs="Times New Roman"/>
          <w:szCs w:val="24"/>
        </w:rPr>
        <w:t>с учетом допустимых (возможных) отклонений,  установленных в муниципальном задании, обязательства предусмотренные Соглашением исполнены учреждением в размере</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_______________________________________________________рублей______________копеек.</w:t>
      </w: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szCs w:val="24"/>
        </w:rPr>
        <w:t xml:space="preserve">          (</w:t>
      </w:r>
      <w:r w:rsidRPr="00E839D3">
        <w:rPr>
          <w:rFonts w:ascii="Times New Roman" w:hAnsi="Times New Roman" w:cs="Times New Roman"/>
        </w:rPr>
        <w:t xml:space="preserve"> сумма прописью)</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ab/>
      </w:r>
      <w:r w:rsidRPr="00E839D3">
        <w:rPr>
          <w:rFonts w:ascii="Times New Roman" w:hAnsi="Times New Roman" w:cs="Times New Roman"/>
          <w:szCs w:val="24"/>
        </w:rPr>
        <w:tab/>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1.2. Муниципальное задание выполнено </w:t>
      </w:r>
      <w:r>
        <w:rPr>
          <w:rFonts w:ascii="Times New Roman" w:hAnsi="Times New Roman" w:cs="Times New Roman"/>
          <w:szCs w:val="24"/>
        </w:rPr>
        <w:t xml:space="preserve">учреждением не в полном объеме </w:t>
      </w:r>
      <w:r w:rsidRPr="00E839D3">
        <w:rPr>
          <w:rFonts w:ascii="Times New Roman" w:hAnsi="Times New Roman" w:cs="Times New Roman"/>
          <w:szCs w:val="24"/>
        </w:rPr>
        <w:t>с учетом допустимых (возможных) отклонений,  установленных в муниципальном задании, обязательства предусмотренные Соглашением исполнены учреждением в размере</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_______________________________________________________рублей______________копеек.</w:t>
      </w: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szCs w:val="24"/>
        </w:rPr>
        <w:t xml:space="preserve">          (</w:t>
      </w:r>
      <w:r w:rsidRPr="00E839D3">
        <w:rPr>
          <w:rFonts w:ascii="Times New Roman" w:hAnsi="Times New Roman" w:cs="Times New Roman"/>
        </w:rPr>
        <w:t xml:space="preserve"> сумма прописью)</w:t>
      </w:r>
    </w:p>
    <w:p w:rsidR="002A15DD" w:rsidRPr="00E839D3" w:rsidRDefault="002A15DD" w:rsidP="002A15DD">
      <w:pPr>
        <w:pStyle w:val="ConsPlusNormal"/>
        <w:jc w:val="both"/>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1.3. В соответствии с расчетом средств Субсидии, подлежащих возврату в бюджет на              1 января 20__ г., объем финансового обеспечения выполнения муниципального задания в размере ___________________________________________рублей подлежит возврату в бюджет.</w:t>
      </w:r>
    </w:p>
    <w:p w:rsidR="002A15DD" w:rsidRPr="00E839D3" w:rsidRDefault="002A15DD" w:rsidP="002A15DD">
      <w:pPr>
        <w:pStyle w:val="ConsPlusNormal"/>
        <w:jc w:val="both"/>
        <w:rPr>
          <w:rFonts w:ascii="Times New Roman" w:hAnsi="Times New Roman" w:cs="Times New Roman"/>
        </w:rPr>
      </w:pPr>
      <w:r w:rsidRPr="00E839D3">
        <w:rPr>
          <w:rFonts w:ascii="Times New Roman" w:hAnsi="Times New Roman" w:cs="Times New Roman"/>
          <w:szCs w:val="24"/>
        </w:rPr>
        <w:t xml:space="preserve">                             (</w:t>
      </w:r>
      <w:r w:rsidRPr="00E839D3">
        <w:rPr>
          <w:rFonts w:ascii="Times New Roman" w:hAnsi="Times New Roman" w:cs="Times New Roman"/>
        </w:rPr>
        <w:t>сумма прописью)</w:t>
      </w:r>
    </w:p>
    <w:p w:rsidR="002A15DD" w:rsidRPr="00E839D3" w:rsidRDefault="002A15DD" w:rsidP="002A15DD">
      <w:pPr>
        <w:pStyle w:val="ConsPlusNormal"/>
        <w:jc w:val="both"/>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  </w:t>
      </w:r>
    </w:p>
    <w:p w:rsidR="002A15DD" w:rsidRPr="00E839D3" w:rsidRDefault="002A15DD" w:rsidP="002A15DD">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Учредитель                                                           Учреждение</w:t>
      </w:r>
    </w:p>
    <w:p w:rsidR="002A15DD" w:rsidRPr="00E839D3" w:rsidRDefault="002A15DD" w:rsidP="002A15DD">
      <w:pPr>
        <w:pStyle w:val="ConsPlusNormal"/>
        <w:jc w:val="both"/>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Руководитель                                                        Руководитель     </w:t>
      </w:r>
    </w:p>
    <w:p w:rsidR="002A15DD" w:rsidRPr="00E839D3" w:rsidRDefault="002A15DD" w:rsidP="002A15DD">
      <w:pPr>
        <w:pStyle w:val="ConsPlusNormal"/>
        <w:rPr>
          <w:szCs w:val="24"/>
        </w:rPr>
      </w:pPr>
      <w:r w:rsidRPr="00E839D3">
        <w:rPr>
          <w:szCs w:val="24"/>
        </w:rPr>
        <w:t xml:space="preserve">___________________________                       ___________________________                       </w:t>
      </w:r>
    </w:p>
    <w:p w:rsidR="002A15DD" w:rsidRPr="00E839D3" w:rsidRDefault="002A15DD" w:rsidP="002A15DD">
      <w:pPr>
        <w:pStyle w:val="ConsPlusNormal"/>
        <w:rPr>
          <w:szCs w:val="24"/>
        </w:rPr>
      </w:pPr>
      <w:r w:rsidRPr="00E839D3">
        <w:rPr>
          <w:rFonts w:ascii="Times New Roman" w:hAnsi="Times New Roman" w:cs="Times New Roman"/>
          <w:szCs w:val="24"/>
        </w:rPr>
        <w:t>М.П.                                                                                     М.П.</w:t>
      </w:r>
    </w:p>
    <w:p w:rsidR="002A15DD" w:rsidRPr="00E839D3" w:rsidRDefault="002A15DD" w:rsidP="002A15DD">
      <w:pPr>
        <w:pStyle w:val="ConsPlusNormal"/>
        <w:jc w:val="both"/>
        <w:rPr>
          <w:rFonts w:ascii="Times New Roman" w:hAnsi="Times New Roman" w:cs="Times New Roman"/>
          <w:szCs w:val="24"/>
        </w:rPr>
      </w:pPr>
    </w:p>
    <w:p w:rsidR="002A15DD" w:rsidRPr="00E839D3" w:rsidRDefault="002A15DD" w:rsidP="002A15DD">
      <w:pPr>
        <w:pStyle w:val="ConsPlusNormal"/>
        <w:jc w:val="both"/>
        <w:rPr>
          <w:rFonts w:ascii="Times New Roman" w:hAnsi="Times New Roman" w:cs="Times New Roman"/>
          <w:szCs w:val="24"/>
        </w:rPr>
      </w:pPr>
    </w:p>
    <w:p w:rsidR="002A15DD"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 xml:space="preserve">Пункты: </w:t>
      </w:r>
    </w:p>
    <w:p w:rsidR="002A15DD" w:rsidRPr="00E839D3" w:rsidRDefault="002A15DD" w:rsidP="002A15DD">
      <w:pPr>
        <w:pStyle w:val="ConsPlusNormal"/>
        <w:jc w:val="both"/>
        <w:rPr>
          <w:rFonts w:ascii="Times New Roman" w:hAnsi="Times New Roman" w:cs="Times New Roman"/>
          <w:szCs w:val="24"/>
        </w:rPr>
      </w:pPr>
      <w:r w:rsidRPr="00E839D3">
        <w:rPr>
          <w:rFonts w:ascii="Times New Roman" w:hAnsi="Times New Roman" w:cs="Times New Roman"/>
          <w:szCs w:val="24"/>
        </w:rPr>
        <w:t>1.1. включается в Акт</w:t>
      </w:r>
      <w:r>
        <w:rPr>
          <w:rFonts w:ascii="Times New Roman" w:hAnsi="Times New Roman" w:cs="Times New Roman"/>
          <w:szCs w:val="24"/>
        </w:rPr>
        <w:t>,</w:t>
      </w:r>
      <w:r w:rsidRPr="00E839D3">
        <w:rPr>
          <w:rFonts w:ascii="Times New Roman" w:hAnsi="Times New Roman" w:cs="Times New Roman"/>
          <w:szCs w:val="24"/>
        </w:rPr>
        <w:t xml:space="preserve"> в случае, если Учреждение выполнило муниципальное задание. Объем финансового обеспечения выполнения муниципального задания указывается с учетом остатков Субсидии;</w:t>
      </w:r>
    </w:p>
    <w:p w:rsidR="00C57784" w:rsidRPr="003E3643" w:rsidRDefault="002A15DD" w:rsidP="00BF4F3A">
      <w:pPr>
        <w:pStyle w:val="ConsPlusNormal"/>
        <w:jc w:val="both"/>
        <w:rPr>
          <w:rFonts w:ascii="Liberation Serif" w:hAnsi="Liberation Serif" w:cs="Liberation Serif"/>
        </w:rPr>
      </w:pPr>
      <w:r w:rsidRPr="00E839D3">
        <w:rPr>
          <w:rFonts w:ascii="Times New Roman" w:hAnsi="Times New Roman" w:cs="Times New Roman"/>
          <w:szCs w:val="24"/>
        </w:rPr>
        <w:t>1.2 и 1.3. включается в Акт</w:t>
      </w:r>
      <w:r>
        <w:rPr>
          <w:rFonts w:ascii="Times New Roman" w:hAnsi="Times New Roman" w:cs="Times New Roman"/>
          <w:szCs w:val="24"/>
        </w:rPr>
        <w:t>,</w:t>
      </w:r>
      <w:r w:rsidRPr="00E839D3">
        <w:rPr>
          <w:rFonts w:ascii="Times New Roman" w:hAnsi="Times New Roman" w:cs="Times New Roman"/>
          <w:szCs w:val="24"/>
        </w:rPr>
        <w:t xml:space="preserve"> в случае, если Учреждение не выполнило муниципальное задание и должно осуществить возврат средств субсидии в размере не оказанных муниципальных услуг</w:t>
      </w:r>
      <w:r>
        <w:rPr>
          <w:rFonts w:ascii="Times New Roman" w:hAnsi="Times New Roman" w:cs="Times New Roman"/>
          <w:szCs w:val="24"/>
        </w:rPr>
        <w:t xml:space="preserve"> </w:t>
      </w:r>
      <w:r w:rsidRPr="00E839D3">
        <w:rPr>
          <w:rFonts w:ascii="Times New Roman" w:hAnsi="Times New Roman" w:cs="Times New Roman"/>
          <w:szCs w:val="24"/>
        </w:rPr>
        <w:t>(невыполненных работ) учреждением</w:t>
      </w:r>
    </w:p>
    <w:sectPr w:rsidR="00C57784" w:rsidRPr="003E3643" w:rsidSect="000F05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4C" w:rsidRDefault="000D384C">
      <w:pPr>
        <w:spacing w:after="0" w:line="240" w:lineRule="auto"/>
      </w:pPr>
      <w:r>
        <w:separator/>
      </w:r>
    </w:p>
  </w:endnote>
  <w:endnote w:type="continuationSeparator" w:id="0">
    <w:p w:rsidR="000D384C" w:rsidRDefault="000D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4C" w:rsidRDefault="000D384C">
      <w:pPr>
        <w:spacing w:after="0" w:line="240" w:lineRule="auto"/>
      </w:pPr>
      <w:r>
        <w:separator/>
      </w:r>
    </w:p>
  </w:footnote>
  <w:footnote w:type="continuationSeparator" w:id="0">
    <w:p w:rsidR="000D384C" w:rsidRDefault="000D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cs="Liberation Serif"/>
        <w:sz w:val="28"/>
      </w:rPr>
      <w:id w:val="690888725"/>
      <w:docPartObj>
        <w:docPartGallery w:val="Page Numbers (Top of Page)"/>
        <w:docPartUnique/>
      </w:docPartObj>
    </w:sdtPr>
    <w:sdtContent>
      <w:p w:rsidR="007C14DA" w:rsidRPr="00E839D3" w:rsidRDefault="007C14DA">
        <w:pPr>
          <w:pStyle w:val="af7"/>
          <w:jc w:val="center"/>
          <w:rPr>
            <w:rFonts w:ascii="Liberation Serif" w:hAnsi="Liberation Serif" w:cs="Liberation Serif"/>
            <w:sz w:val="28"/>
          </w:rPr>
        </w:pPr>
        <w:r w:rsidRPr="00E839D3">
          <w:rPr>
            <w:rFonts w:ascii="Liberation Serif" w:hAnsi="Liberation Serif" w:cs="Liberation Serif"/>
            <w:sz w:val="28"/>
          </w:rPr>
          <w:fldChar w:fldCharType="begin"/>
        </w:r>
        <w:r w:rsidRPr="00E839D3">
          <w:rPr>
            <w:rFonts w:ascii="Liberation Serif" w:hAnsi="Liberation Serif" w:cs="Liberation Serif"/>
            <w:sz w:val="28"/>
          </w:rPr>
          <w:instrText>PAGE   \* MERGEFORMAT</w:instrText>
        </w:r>
        <w:r w:rsidRPr="00E839D3">
          <w:rPr>
            <w:rFonts w:ascii="Liberation Serif" w:hAnsi="Liberation Serif" w:cs="Liberation Serif"/>
            <w:sz w:val="28"/>
          </w:rPr>
          <w:fldChar w:fldCharType="separate"/>
        </w:r>
        <w:r w:rsidR="00A17C4F">
          <w:rPr>
            <w:rFonts w:ascii="Liberation Serif" w:hAnsi="Liberation Serif" w:cs="Liberation Serif"/>
            <w:noProof/>
            <w:sz w:val="28"/>
          </w:rPr>
          <w:t>2</w:t>
        </w:r>
        <w:r w:rsidRPr="00E839D3">
          <w:rPr>
            <w:rFonts w:ascii="Liberation Serif" w:hAnsi="Liberation Serif" w:cs="Liberation Serif"/>
            <w:sz w:val="28"/>
          </w:rPr>
          <w:fldChar w:fldCharType="end"/>
        </w:r>
      </w:p>
    </w:sdtContent>
  </w:sdt>
  <w:p w:rsidR="007C14DA" w:rsidRDefault="007C14D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DA" w:rsidRDefault="007C14DA">
    <w:pPr>
      <w:pStyle w:val="af7"/>
      <w:jc w:val="center"/>
    </w:pPr>
  </w:p>
  <w:p w:rsidR="007C14DA" w:rsidRDefault="007C14DA">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075178"/>
      <w:docPartObj>
        <w:docPartGallery w:val="Page Numbers (Top of Page)"/>
        <w:docPartUnique/>
      </w:docPartObj>
    </w:sdtPr>
    <w:sdtEndPr>
      <w:rPr>
        <w:rFonts w:ascii="Liberation Serif" w:hAnsi="Liberation Serif" w:cs="Liberation Serif"/>
        <w:sz w:val="28"/>
      </w:rPr>
    </w:sdtEndPr>
    <w:sdtContent>
      <w:p w:rsidR="007C14DA" w:rsidRPr="00847026" w:rsidRDefault="007C14DA">
        <w:pPr>
          <w:pStyle w:val="af7"/>
          <w:jc w:val="center"/>
          <w:rPr>
            <w:rFonts w:ascii="Liberation Serif" w:hAnsi="Liberation Serif" w:cs="Liberation Serif"/>
            <w:sz w:val="28"/>
          </w:rPr>
        </w:pPr>
        <w:r w:rsidRPr="00847026">
          <w:rPr>
            <w:rFonts w:ascii="Liberation Serif" w:hAnsi="Liberation Serif" w:cs="Liberation Serif"/>
            <w:sz w:val="28"/>
          </w:rPr>
          <w:fldChar w:fldCharType="begin"/>
        </w:r>
        <w:r w:rsidRPr="00847026">
          <w:rPr>
            <w:rFonts w:ascii="Liberation Serif" w:hAnsi="Liberation Serif" w:cs="Liberation Serif"/>
            <w:sz w:val="28"/>
          </w:rPr>
          <w:instrText>PAGE   \* MERGEFORMAT</w:instrText>
        </w:r>
        <w:r w:rsidRPr="00847026">
          <w:rPr>
            <w:rFonts w:ascii="Liberation Serif" w:hAnsi="Liberation Serif" w:cs="Liberation Serif"/>
            <w:sz w:val="28"/>
          </w:rPr>
          <w:fldChar w:fldCharType="separate"/>
        </w:r>
        <w:r w:rsidR="004C24EB">
          <w:rPr>
            <w:rFonts w:ascii="Liberation Serif" w:hAnsi="Liberation Serif" w:cs="Liberation Serif"/>
            <w:noProof/>
            <w:sz w:val="28"/>
          </w:rPr>
          <w:t>47</w:t>
        </w:r>
        <w:r w:rsidRPr="00847026">
          <w:rPr>
            <w:rFonts w:ascii="Liberation Serif" w:hAnsi="Liberation Serif" w:cs="Liberation Serif"/>
            <w:sz w:val="28"/>
          </w:rPr>
          <w:fldChar w:fldCharType="end"/>
        </w:r>
      </w:p>
    </w:sdtContent>
  </w:sdt>
  <w:p w:rsidR="007C14DA" w:rsidRDefault="007C14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BD6C18"/>
    <w:multiLevelType w:val="hybridMultilevel"/>
    <w:tmpl w:val="D75442F4"/>
    <w:lvl w:ilvl="0" w:tplc="51800AAC">
      <w:start w:val="1"/>
      <w:numFmt w:val="decimal"/>
      <w:lvlText w:val="%1."/>
      <w:lvlJc w:val="left"/>
      <w:pPr>
        <w:ind w:left="900" w:hanging="360"/>
      </w:pPr>
      <w:rPr>
        <w:b w:val="0"/>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AA531F5"/>
    <w:multiLevelType w:val="hybridMultilevel"/>
    <w:tmpl w:val="54CCB002"/>
    <w:lvl w:ilvl="0" w:tplc="439C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7CA0615C"/>
    <w:multiLevelType w:val="hybridMultilevel"/>
    <w:tmpl w:val="A8CC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784"/>
    <w:rsid w:val="00016E7C"/>
    <w:rsid w:val="00054B4D"/>
    <w:rsid w:val="000D384C"/>
    <w:rsid w:val="000F0578"/>
    <w:rsid w:val="001755CE"/>
    <w:rsid w:val="00283C43"/>
    <w:rsid w:val="002A15DD"/>
    <w:rsid w:val="002B31E6"/>
    <w:rsid w:val="002C3826"/>
    <w:rsid w:val="003A003A"/>
    <w:rsid w:val="003E3643"/>
    <w:rsid w:val="003E4D5B"/>
    <w:rsid w:val="00447E1C"/>
    <w:rsid w:val="004C24EB"/>
    <w:rsid w:val="005F1F6E"/>
    <w:rsid w:val="007838AF"/>
    <w:rsid w:val="007C14DA"/>
    <w:rsid w:val="00804E5E"/>
    <w:rsid w:val="008D2529"/>
    <w:rsid w:val="00A17C4F"/>
    <w:rsid w:val="00B17673"/>
    <w:rsid w:val="00BF4F3A"/>
    <w:rsid w:val="00C57784"/>
    <w:rsid w:val="00D76DA6"/>
    <w:rsid w:val="00E13E80"/>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8E608D"/>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paragraph" w:styleId="1">
    <w:name w:val="heading 1"/>
    <w:basedOn w:val="a"/>
    <w:next w:val="a"/>
    <w:link w:val="10"/>
    <w:uiPriority w:val="99"/>
    <w:qFormat/>
    <w:rsid w:val="002A1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A15D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2A15D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2A15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2A15D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2A15D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2A15D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2A15D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2A15D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5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A15DD"/>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uiPriority w:val="99"/>
    <w:semiHidden/>
    <w:unhideWhenUsed/>
    <w:rsid w:val="007838AF"/>
    <w:rPr>
      <w:color w:val="0000FF"/>
      <w:u w:val="single"/>
    </w:rPr>
  </w:style>
  <w:style w:type="paragraph" w:styleId="a6">
    <w:name w:val="No Spacing"/>
    <w:uiPriority w:val="1"/>
    <w:qFormat/>
    <w:rsid w:val="007838AF"/>
    <w:pPr>
      <w:spacing w:after="0" w:line="240" w:lineRule="auto"/>
    </w:pPr>
    <w:rPr>
      <w:rFonts w:ascii="Calibri" w:eastAsia="Times New Roman" w:hAnsi="Calibri" w:cs="Times New Roman"/>
    </w:rPr>
  </w:style>
  <w:style w:type="paragraph" w:customStyle="1" w:styleId="ConsPlusNormal">
    <w:name w:val="ConsPlusNormal"/>
    <w:uiPriority w:val="99"/>
    <w:qFormat/>
    <w:rsid w:val="00783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2A15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15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2A15D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A15D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2A15D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2A15D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A15DD"/>
    <w:rPr>
      <w:rFonts w:asciiTheme="majorHAnsi" w:eastAsiaTheme="majorEastAsia" w:hAnsiTheme="majorHAnsi" w:cstheme="majorBidi"/>
      <w:i/>
      <w:iCs/>
      <w:color w:val="404040" w:themeColor="text1" w:themeTint="BF"/>
      <w:sz w:val="20"/>
      <w:szCs w:val="20"/>
      <w:lang w:eastAsia="ru-RU"/>
    </w:rPr>
  </w:style>
  <w:style w:type="paragraph" w:styleId="a7">
    <w:name w:val="Title"/>
    <w:basedOn w:val="a"/>
    <w:next w:val="a"/>
    <w:link w:val="a8"/>
    <w:uiPriority w:val="10"/>
    <w:qFormat/>
    <w:rsid w:val="002A1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Заголовок Знак"/>
    <w:basedOn w:val="a0"/>
    <w:link w:val="a7"/>
    <w:uiPriority w:val="10"/>
    <w:rsid w:val="002A15DD"/>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2A15DD"/>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2A15DD"/>
    <w:rPr>
      <w:rFonts w:asciiTheme="majorHAnsi" w:eastAsiaTheme="majorEastAsia" w:hAnsiTheme="majorHAnsi" w:cstheme="majorBidi"/>
      <w:i/>
      <w:iCs/>
      <w:color w:val="4F81BD" w:themeColor="accent1"/>
      <w:spacing w:val="15"/>
      <w:sz w:val="24"/>
      <w:szCs w:val="24"/>
      <w:lang w:eastAsia="ru-RU"/>
    </w:rPr>
  </w:style>
  <w:style w:type="character" w:styleId="ab">
    <w:name w:val="Strong"/>
    <w:basedOn w:val="a0"/>
    <w:uiPriority w:val="22"/>
    <w:qFormat/>
    <w:rsid w:val="002A15DD"/>
    <w:rPr>
      <w:b/>
      <w:bCs/>
    </w:rPr>
  </w:style>
  <w:style w:type="character" w:styleId="ac">
    <w:name w:val="Emphasis"/>
    <w:uiPriority w:val="20"/>
    <w:qFormat/>
    <w:rsid w:val="002A15DD"/>
    <w:rPr>
      <w:i/>
      <w:iCs/>
    </w:rPr>
  </w:style>
  <w:style w:type="paragraph" w:styleId="ad">
    <w:name w:val="List Paragraph"/>
    <w:basedOn w:val="a"/>
    <w:uiPriority w:val="34"/>
    <w:qFormat/>
    <w:rsid w:val="002A15DD"/>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21">
    <w:name w:val="Quote"/>
    <w:basedOn w:val="a"/>
    <w:next w:val="a"/>
    <w:link w:val="22"/>
    <w:uiPriority w:val="29"/>
    <w:qFormat/>
    <w:rsid w:val="002A15DD"/>
    <w:pPr>
      <w:spacing w:after="0" w:line="240" w:lineRule="auto"/>
    </w:pPr>
    <w:rPr>
      <w:rFonts w:ascii="Arial Unicode MS" w:eastAsia="Arial Unicode MS" w:hAnsi="Arial Unicode MS" w:cs="Arial Unicode MS"/>
      <w:i/>
      <w:iCs/>
      <w:color w:val="000000" w:themeColor="text1"/>
      <w:sz w:val="24"/>
      <w:szCs w:val="24"/>
      <w:lang w:eastAsia="ru-RU"/>
    </w:rPr>
  </w:style>
  <w:style w:type="character" w:customStyle="1" w:styleId="22">
    <w:name w:val="Цитата 2 Знак"/>
    <w:basedOn w:val="a0"/>
    <w:link w:val="21"/>
    <w:uiPriority w:val="29"/>
    <w:rsid w:val="002A15DD"/>
    <w:rPr>
      <w:rFonts w:ascii="Arial Unicode MS" w:eastAsia="Arial Unicode MS" w:hAnsi="Arial Unicode MS" w:cs="Arial Unicode MS"/>
      <w:i/>
      <w:iCs/>
      <w:color w:val="000000" w:themeColor="text1"/>
      <w:sz w:val="24"/>
      <w:szCs w:val="24"/>
      <w:lang w:eastAsia="ru-RU"/>
    </w:rPr>
  </w:style>
  <w:style w:type="paragraph" w:styleId="ae">
    <w:name w:val="Intense Quote"/>
    <w:basedOn w:val="a"/>
    <w:next w:val="a"/>
    <w:link w:val="af"/>
    <w:uiPriority w:val="30"/>
    <w:qFormat/>
    <w:rsid w:val="002A15DD"/>
    <w:pPr>
      <w:pBdr>
        <w:bottom w:val="single" w:sz="4" w:space="4" w:color="4F81BD" w:themeColor="accent1"/>
      </w:pBdr>
      <w:spacing w:before="200" w:after="280" w:line="240" w:lineRule="auto"/>
      <w:ind w:left="936" w:right="936"/>
    </w:pPr>
    <w:rPr>
      <w:rFonts w:ascii="Arial Unicode MS" w:eastAsia="Arial Unicode MS" w:hAnsi="Arial Unicode MS" w:cs="Arial Unicode MS"/>
      <w:b/>
      <w:bCs/>
      <w:i/>
      <w:iCs/>
      <w:color w:val="4F81BD" w:themeColor="accent1"/>
      <w:sz w:val="24"/>
      <w:szCs w:val="24"/>
      <w:lang w:eastAsia="ru-RU"/>
    </w:rPr>
  </w:style>
  <w:style w:type="character" w:customStyle="1" w:styleId="af">
    <w:name w:val="Выделенная цитата Знак"/>
    <w:basedOn w:val="a0"/>
    <w:link w:val="ae"/>
    <w:uiPriority w:val="30"/>
    <w:rsid w:val="002A15DD"/>
    <w:rPr>
      <w:rFonts w:ascii="Arial Unicode MS" w:eastAsia="Arial Unicode MS" w:hAnsi="Arial Unicode MS" w:cs="Arial Unicode MS"/>
      <w:b/>
      <w:bCs/>
      <w:i/>
      <w:iCs/>
      <w:color w:val="4F81BD" w:themeColor="accent1"/>
      <w:sz w:val="24"/>
      <w:szCs w:val="24"/>
      <w:lang w:eastAsia="ru-RU"/>
    </w:rPr>
  </w:style>
  <w:style w:type="character" w:styleId="af0">
    <w:name w:val="Subtle Emphasis"/>
    <w:uiPriority w:val="19"/>
    <w:qFormat/>
    <w:rsid w:val="002A15DD"/>
    <w:rPr>
      <w:i/>
      <w:iCs/>
      <w:color w:val="808080" w:themeColor="text1" w:themeTint="7F"/>
    </w:rPr>
  </w:style>
  <w:style w:type="character" w:styleId="af1">
    <w:name w:val="Intense Emphasis"/>
    <w:uiPriority w:val="21"/>
    <w:qFormat/>
    <w:rsid w:val="002A15DD"/>
    <w:rPr>
      <w:b/>
      <w:bCs/>
      <w:i/>
      <w:iCs/>
      <w:color w:val="4F81BD" w:themeColor="accent1"/>
    </w:rPr>
  </w:style>
  <w:style w:type="character" w:styleId="af2">
    <w:name w:val="Subtle Reference"/>
    <w:uiPriority w:val="31"/>
    <w:qFormat/>
    <w:rsid w:val="002A15DD"/>
    <w:rPr>
      <w:smallCaps/>
      <w:color w:val="C0504D" w:themeColor="accent2"/>
      <w:u w:val="single"/>
    </w:rPr>
  </w:style>
  <w:style w:type="character" w:styleId="af3">
    <w:name w:val="Intense Reference"/>
    <w:uiPriority w:val="32"/>
    <w:qFormat/>
    <w:rsid w:val="002A15DD"/>
    <w:rPr>
      <w:b/>
      <w:bCs/>
      <w:smallCaps/>
      <w:color w:val="C0504D" w:themeColor="accent2"/>
      <w:spacing w:val="5"/>
      <w:u w:val="single"/>
    </w:rPr>
  </w:style>
  <w:style w:type="character" w:styleId="af4">
    <w:name w:val="Book Title"/>
    <w:uiPriority w:val="33"/>
    <w:qFormat/>
    <w:rsid w:val="002A15DD"/>
    <w:rPr>
      <w:b/>
      <w:bCs/>
      <w:smallCaps/>
      <w:spacing w:val="5"/>
    </w:rPr>
  </w:style>
  <w:style w:type="paragraph" w:customStyle="1" w:styleId="ConsPlusTitle">
    <w:name w:val="ConsPlusTitle"/>
    <w:rsid w:val="002A15DD"/>
    <w:pPr>
      <w:widowControl w:val="0"/>
      <w:autoSpaceDE w:val="0"/>
      <w:autoSpaceDN w:val="0"/>
      <w:spacing w:after="0" w:line="240" w:lineRule="auto"/>
    </w:pPr>
    <w:rPr>
      <w:rFonts w:ascii="Arial Unicode MS" w:eastAsia="Times New Roman" w:hAnsi="Arial Unicode MS" w:cs="Arial Unicode MS"/>
      <w:b/>
      <w:sz w:val="24"/>
      <w:szCs w:val="20"/>
      <w:lang w:eastAsia="ru-RU"/>
    </w:rPr>
  </w:style>
  <w:style w:type="paragraph" w:customStyle="1" w:styleId="ConsPlusNonformat">
    <w:name w:val="ConsPlusNonformat"/>
    <w:uiPriority w:val="99"/>
    <w:rsid w:val="002A15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 Знак"/>
    <w:basedOn w:val="a0"/>
    <w:link w:val="af6"/>
    <w:uiPriority w:val="99"/>
    <w:semiHidden/>
    <w:rsid w:val="002A15DD"/>
    <w:rPr>
      <w:rFonts w:ascii="Times New Roman" w:eastAsia="Times New Roman" w:hAnsi="Times New Roman" w:cs="Times New Roman"/>
      <w:sz w:val="24"/>
      <w:szCs w:val="24"/>
      <w:lang w:eastAsia="ru-RU"/>
    </w:rPr>
  </w:style>
  <w:style w:type="paragraph" w:styleId="af6">
    <w:name w:val="Body Text"/>
    <w:basedOn w:val="a"/>
    <w:link w:val="af5"/>
    <w:uiPriority w:val="99"/>
    <w:semiHidden/>
    <w:unhideWhenUsed/>
    <w:rsid w:val="002A15DD"/>
    <w:pPr>
      <w:spacing w:after="120" w:line="240" w:lineRule="auto"/>
    </w:pPr>
    <w:rPr>
      <w:rFonts w:ascii="Times New Roman" w:eastAsia="Times New Roman" w:hAnsi="Times New Roman"/>
      <w:sz w:val="24"/>
      <w:szCs w:val="24"/>
      <w:lang w:eastAsia="ru-RU"/>
    </w:rPr>
  </w:style>
  <w:style w:type="paragraph" w:styleId="af7">
    <w:name w:val="header"/>
    <w:basedOn w:val="a"/>
    <w:link w:val="af8"/>
    <w:uiPriority w:val="99"/>
    <w:unhideWhenUsed/>
    <w:rsid w:val="002A15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Верхний колонтитул Знак"/>
    <w:basedOn w:val="a0"/>
    <w:link w:val="af7"/>
    <w:uiPriority w:val="99"/>
    <w:rsid w:val="002A15D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2A15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Нижний колонтитул Знак"/>
    <w:basedOn w:val="a0"/>
    <w:link w:val="af9"/>
    <w:uiPriority w:val="99"/>
    <w:rsid w:val="002A15DD"/>
    <w:rPr>
      <w:rFonts w:ascii="Times New Roman" w:eastAsia="Times New Roman" w:hAnsi="Times New Roman" w:cs="Times New Roman"/>
      <w:sz w:val="24"/>
      <w:szCs w:val="24"/>
      <w:lang w:eastAsia="ru-RU"/>
    </w:rPr>
  </w:style>
  <w:style w:type="paragraph" w:customStyle="1" w:styleId="ConsPlusCell">
    <w:name w:val="ConsPlusCell"/>
    <w:rsid w:val="002A1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5D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0">
    <w:name w:val="msonormal"/>
    <w:basedOn w:val="a"/>
    <w:rsid w:val="002A15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 w:id="17152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5;&#1083;&#1077;&#1085;&#1072;\Desktop\&#1055;&#1056;&#1054;&#1045;&#1050;&#1058;%20&#1052;&#1047;%20&#1085;&#1072;%202024-2026\&#1090;&#1072;&#1073;&#1083;&#1080;&#1094;&#1072;.docx" TargetMode="External"/><Relationship Id="rId117" Type="http://schemas.openxmlformats.org/officeDocument/2006/relationships/hyperlink" Target="file:///C:\Users\&#1045;&#1083;&#1077;&#1085;&#1072;\Desktop\&#1055;&#1056;&#1054;&#1045;&#1050;&#1058;%20&#1052;&#1047;%20&#1085;&#1072;%202024-2026\&#1090;&#1072;&#1073;&#1083;&#1080;&#1094;&#1072;.docx" TargetMode="External"/><Relationship Id="rId21" Type="http://schemas.openxmlformats.org/officeDocument/2006/relationships/image" Target="media/image9.wmf"/><Relationship Id="rId42" Type="http://schemas.openxmlformats.org/officeDocument/2006/relationships/hyperlink" Target="file:///C:\Users\&#1045;&#1083;&#1077;&#1085;&#1072;\Desktop\&#1055;&#1056;&#1054;&#1045;&#1050;&#1058;%20&#1052;&#1047;%20&#1085;&#1072;%202024-2026\&#1090;&#1072;&#1073;&#1083;&#1080;&#1094;&#1072;.docx" TargetMode="External"/><Relationship Id="rId47" Type="http://schemas.openxmlformats.org/officeDocument/2006/relationships/hyperlink" Target="file:///C:\Users\&#1045;&#1083;&#1077;&#1085;&#1072;\Desktop\&#1055;&#1056;&#1054;&#1045;&#1050;&#1058;%20&#1052;&#1047;%20&#1085;&#1072;%202024-2026\&#1090;&#1072;&#1073;&#1083;&#1080;&#1094;&#1072;.docx" TargetMode="External"/><Relationship Id="rId63" Type="http://schemas.openxmlformats.org/officeDocument/2006/relationships/hyperlink" Target="file:///C:\Users\&#1045;&#1083;&#1077;&#1085;&#1072;\Desktop\&#1055;&#1056;&#1054;&#1045;&#1050;&#1058;%20&#1052;&#1047;%20&#1085;&#1072;%202024-2026\&#1090;&#1072;&#1073;&#1083;&#1080;&#1094;&#1072;.docx" TargetMode="External"/><Relationship Id="rId68" Type="http://schemas.openxmlformats.org/officeDocument/2006/relationships/hyperlink" Target="file:///C:\Users\&#1045;&#1083;&#1077;&#1085;&#1072;\Desktop\&#1055;&#1056;&#1054;&#1045;&#1050;&#1058;%20&#1052;&#1047;%20&#1085;&#1072;%202024-2026\&#1090;&#1072;&#1073;&#1083;&#1080;&#1094;&#1072;.docx" TargetMode="External"/><Relationship Id="rId84" Type="http://schemas.openxmlformats.org/officeDocument/2006/relationships/hyperlink" Target="file:///C:\Users\&#1045;&#1083;&#1077;&#1085;&#1072;\Desktop\&#1055;&#1056;&#1054;&#1045;&#1050;&#1058;%20&#1052;&#1047;%20&#1085;&#1072;%202024-2026\&#1090;&#1072;&#1073;&#1083;&#1080;&#1094;&#1072;.docx" TargetMode="External"/><Relationship Id="rId89" Type="http://schemas.openxmlformats.org/officeDocument/2006/relationships/hyperlink" Target="file:///C:\Users\&#1045;&#1083;&#1077;&#1085;&#1072;\Desktop\&#1055;&#1056;&#1054;&#1045;&#1050;&#1058;%20&#1052;&#1047;%20&#1085;&#1072;%202024-2026\&#1090;&#1072;&#1073;&#1083;&#1080;&#1094;&#1072;.docx" TargetMode="External"/><Relationship Id="rId112" Type="http://schemas.openxmlformats.org/officeDocument/2006/relationships/hyperlink" Target="file:///C:\Users\&#1045;&#1083;&#1077;&#1085;&#1072;\Desktop\&#1055;&#1056;&#1054;&#1045;&#1050;&#1058;%20&#1052;&#1047;%20&#1085;&#1072;%202024-2026\&#1090;&#1072;&#1073;&#1083;&#1080;&#1094;&#1072;.docx" TargetMode="External"/><Relationship Id="rId16" Type="http://schemas.openxmlformats.org/officeDocument/2006/relationships/image" Target="media/image4.wmf"/><Relationship Id="rId107" Type="http://schemas.openxmlformats.org/officeDocument/2006/relationships/hyperlink" Target="file:///C:\Users\&#1045;&#1083;&#1077;&#1085;&#1072;\Desktop\&#1055;&#1056;&#1054;&#1045;&#1050;&#1058;%20&#1052;&#1047;%20&#1085;&#1072;%202024-2026\&#1090;&#1072;&#1073;&#1083;&#1080;&#1094;&#1072;.docx" TargetMode="External"/><Relationship Id="rId11" Type="http://schemas.openxmlformats.org/officeDocument/2006/relationships/hyperlink" Target="consultantplus://offline/ref=FEBE39C3BF8B13734E68B97EB48073A9D5BA28B474676E083A24D9F937E6565BF5BC2D181B4F2843CCEF246B564279CD310F60659F65C82DX713E" TargetMode="External"/><Relationship Id="rId32" Type="http://schemas.openxmlformats.org/officeDocument/2006/relationships/hyperlink" Target="file:///C:\Users\&#1045;&#1083;&#1077;&#1085;&#1072;\Desktop\&#1055;&#1056;&#1054;&#1045;&#1050;&#1058;%20&#1052;&#1047;%20&#1085;&#1072;%202024-2026\&#1090;&#1072;&#1073;&#1083;&#1080;&#1094;&#1072;.docx" TargetMode="External"/><Relationship Id="rId37" Type="http://schemas.openxmlformats.org/officeDocument/2006/relationships/hyperlink" Target="file:///C:\Users\&#1045;&#1083;&#1077;&#1085;&#1072;\Desktop\&#1055;&#1056;&#1054;&#1045;&#1050;&#1058;%20&#1052;&#1047;%20&#1085;&#1072;%202024-2026\&#1090;&#1072;&#1073;&#1083;&#1080;&#1094;&#1072;.docx" TargetMode="External"/><Relationship Id="rId53" Type="http://schemas.openxmlformats.org/officeDocument/2006/relationships/hyperlink" Target="consultantplus://offline/ref=02491E320CAE583CFCC9BDDAAF57D081AB99C29C7B22000968FC316AE46F7A5CFBD60E20385C9F3A481635BFBFc5R3L" TargetMode="External"/><Relationship Id="rId58" Type="http://schemas.openxmlformats.org/officeDocument/2006/relationships/hyperlink" Target="file:///C:\Users\&#1045;&#1083;&#1077;&#1085;&#1072;\Desktop\&#1055;&#1056;&#1054;&#1045;&#1050;&#1058;%20&#1052;&#1047;%20&#1085;&#1072;%202024-2026\&#1090;&#1072;&#1073;&#1083;&#1080;&#1094;&#1072;.docx" TargetMode="External"/><Relationship Id="rId74" Type="http://schemas.openxmlformats.org/officeDocument/2006/relationships/hyperlink" Target="file:///C:\Users\&#1045;&#1083;&#1077;&#1085;&#1072;\Desktop\&#1055;&#1056;&#1054;&#1045;&#1050;&#1058;%20&#1052;&#1047;%20&#1085;&#1072;%202024-2026\&#1090;&#1072;&#1073;&#1083;&#1080;&#1094;&#1072;.docx" TargetMode="External"/><Relationship Id="rId79" Type="http://schemas.openxmlformats.org/officeDocument/2006/relationships/hyperlink" Target="file:///C:\Users\&#1045;&#1083;&#1077;&#1085;&#1072;\Desktop\&#1055;&#1056;&#1054;&#1045;&#1050;&#1058;%20&#1052;&#1047;%20&#1085;&#1072;%202024-2026\&#1090;&#1072;&#1073;&#1083;&#1080;&#1094;&#1072;.docx" TargetMode="External"/><Relationship Id="rId102" Type="http://schemas.openxmlformats.org/officeDocument/2006/relationships/hyperlink" Target="file:///C:\Users\&#1045;&#1083;&#1077;&#1085;&#1072;\Desktop\&#1055;&#1056;&#1054;&#1045;&#1050;&#1058;%20&#1052;&#1047;%20&#1085;&#1072;%202024-2026\&#1090;&#1072;&#1073;&#1083;&#1080;&#1094;&#1072;.docx" TargetMode="External"/><Relationship Id="rId123" Type="http://schemas.openxmlformats.org/officeDocument/2006/relationships/hyperlink" Target="file:///C:\Users\&#1045;&#1083;&#1077;&#1085;&#1072;\Desktop\&#1055;&#1056;&#1054;&#1045;&#1050;&#1058;%20&#1052;&#1047;%20&#1085;&#1072;%202024-2026\&#1090;&#1072;&#1073;&#1083;&#1080;&#1094;&#1072;.docx"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Users\&#1045;&#1083;&#1077;&#1085;&#1072;\Desktop\&#1055;&#1056;&#1054;&#1045;&#1050;&#1058;%20&#1052;&#1047;%20&#1085;&#1072;%202024-2026\&#1090;&#1072;&#1073;&#1083;&#1080;&#1094;&#1072;.docx" TargetMode="External"/><Relationship Id="rId95" Type="http://schemas.openxmlformats.org/officeDocument/2006/relationships/hyperlink" Target="file:///C:\Users\&#1045;&#1083;&#1077;&#1085;&#1072;\Desktop\&#1055;&#1056;&#1054;&#1045;&#1050;&#1058;%20&#1052;&#1047;%20&#1085;&#1072;%202024-2026\&#1090;&#1072;&#1073;&#1083;&#1080;&#1094;&#1072;.docx" TargetMode="External"/><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file:///C:\Users\&#1045;&#1083;&#1077;&#1085;&#1072;\Desktop\&#1055;&#1056;&#1054;&#1045;&#1050;&#1058;%20&#1052;&#1047;%20&#1085;&#1072;%202024-2026\&#1090;&#1072;&#1073;&#1083;&#1080;&#1094;&#1072;.docx" TargetMode="External"/><Relationship Id="rId30" Type="http://schemas.openxmlformats.org/officeDocument/2006/relationships/hyperlink" Target="file:///C:\Users\&#1045;&#1083;&#1077;&#1085;&#1072;\Desktop\&#1055;&#1056;&#1054;&#1045;&#1050;&#1058;%20&#1052;&#1047;%20&#1085;&#1072;%202024-2026\&#1090;&#1072;&#1073;&#1083;&#1080;&#1094;&#1072;.docx" TargetMode="External"/><Relationship Id="rId35" Type="http://schemas.openxmlformats.org/officeDocument/2006/relationships/hyperlink" Target="file:///C:\Users\&#1045;&#1083;&#1077;&#1085;&#1072;\Desktop\&#1055;&#1056;&#1054;&#1045;&#1050;&#1058;%20&#1052;&#1047;%20&#1085;&#1072;%202024-2026\&#1090;&#1072;&#1073;&#1083;&#1080;&#1094;&#1072;.docx" TargetMode="External"/><Relationship Id="rId43" Type="http://schemas.openxmlformats.org/officeDocument/2006/relationships/hyperlink" Target="file:///C:\Users\&#1045;&#1083;&#1077;&#1085;&#1072;\Desktop\&#1055;&#1056;&#1054;&#1045;&#1050;&#1058;%20&#1052;&#1047;%20&#1085;&#1072;%202024-2026\&#1090;&#1072;&#1073;&#1083;&#1080;&#1094;&#1072;.docx" TargetMode="External"/><Relationship Id="rId48" Type="http://schemas.openxmlformats.org/officeDocument/2006/relationships/hyperlink" Target="consultantplus://offline/ref=02491E320CAE583CFCC9BDDAAF57D081AB99C29C7B22000968FC316AE46F7A5CFBD60E20385C9F3A481635BFBFc5R3L" TargetMode="External"/><Relationship Id="rId56" Type="http://schemas.openxmlformats.org/officeDocument/2006/relationships/hyperlink" Target="file:///C:\Users\&#1045;&#1083;&#1077;&#1085;&#1072;\Desktop\&#1055;&#1056;&#1054;&#1045;&#1050;&#1058;%20&#1052;&#1047;%20&#1085;&#1072;%202024-2026\&#1090;&#1072;&#1073;&#1083;&#1080;&#1094;&#1072;.docx" TargetMode="External"/><Relationship Id="rId64" Type="http://schemas.openxmlformats.org/officeDocument/2006/relationships/hyperlink" Target="file:///C:\Users\&#1045;&#1083;&#1077;&#1085;&#1072;\Desktop\&#1055;&#1056;&#1054;&#1045;&#1050;&#1058;%20&#1052;&#1047;%20&#1085;&#1072;%202024-2026\&#1090;&#1072;&#1073;&#1083;&#1080;&#1094;&#1072;.docx" TargetMode="External"/><Relationship Id="rId69" Type="http://schemas.openxmlformats.org/officeDocument/2006/relationships/hyperlink" Target="file:///C:\Users\&#1045;&#1083;&#1077;&#1085;&#1072;\Desktop\&#1055;&#1056;&#1054;&#1045;&#1050;&#1058;%20&#1052;&#1047;%20&#1085;&#1072;%202024-2026\&#1090;&#1072;&#1073;&#1083;&#1080;&#1094;&#1072;.docx" TargetMode="External"/><Relationship Id="rId77" Type="http://schemas.openxmlformats.org/officeDocument/2006/relationships/hyperlink" Target="file:///C:\Users\&#1045;&#1083;&#1077;&#1085;&#1072;\Desktop\&#1055;&#1056;&#1054;&#1045;&#1050;&#1058;%20&#1052;&#1047;%20&#1085;&#1072;%202024-2026\&#1090;&#1072;&#1073;&#1083;&#1080;&#1094;&#1072;.docx" TargetMode="External"/><Relationship Id="rId100" Type="http://schemas.openxmlformats.org/officeDocument/2006/relationships/hyperlink" Target="file:///C:\Users\&#1045;&#1083;&#1077;&#1085;&#1072;\Desktop\&#1055;&#1056;&#1054;&#1045;&#1050;&#1058;%20&#1052;&#1047;%20&#1085;&#1072;%202024-2026\&#1090;&#1072;&#1073;&#1083;&#1080;&#1094;&#1072;.docx" TargetMode="External"/><Relationship Id="rId105" Type="http://schemas.openxmlformats.org/officeDocument/2006/relationships/hyperlink" Target="file:///C:\Users\&#1045;&#1083;&#1077;&#1085;&#1072;\Desktop\&#1055;&#1056;&#1054;&#1045;&#1050;&#1058;%20&#1052;&#1047;%20&#1085;&#1072;%202024-2026\&#1090;&#1072;&#1073;&#1083;&#1080;&#1094;&#1072;.docx" TargetMode="External"/><Relationship Id="rId113" Type="http://schemas.openxmlformats.org/officeDocument/2006/relationships/hyperlink" Target="file:///C:\Users\&#1045;&#1083;&#1077;&#1085;&#1072;\Desktop\&#1055;&#1056;&#1054;&#1045;&#1050;&#1058;%20&#1052;&#1047;%20&#1085;&#1072;%202024-2026\&#1090;&#1072;&#1073;&#1083;&#1080;&#1094;&#1072;.docx" TargetMode="External"/><Relationship Id="rId118" Type="http://schemas.openxmlformats.org/officeDocument/2006/relationships/hyperlink" Target="file:///C:\Users\&#1045;&#1083;&#1077;&#1085;&#1072;\Desktop\&#1055;&#1056;&#1054;&#1045;&#1050;&#1058;%20&#1052;&#1047;%20&#1085;&#1072;%202024-2026\&#1090;&#1072;&#1073;&#1083;&#1080;&#1094;&#1072;.docx" TargetMode="External"/><Relationship Id="rId126" Type="http://schemas.openxmlformats.org/officeDocument/2006/relationships/hyperlink" Target="file:///C:\Users\&#1045;&#1083;&#1077;&#1085;&#1072;\Desktop\&#1055;&#1056;&#1054;&#1045;&#1050;&#1058;%20&#1052;&#1047;%20&#1085;&#1072;%202024-2026\&#1090;&#1072;&#1073;&#1083;&#1080;&#1094;&#1072;.docx" TargetMode="External"/><Relationship Id="rId8" Type="http://schemas.openxmlformats.org/officeDocument/2006/relationships/hyperlink" Target="consultantplus://offline/ref=FEBE39C3BF8B13734E68B97EB48073A9D5BA28B474676E083A24D9F937E6565BF5BC2D1A1E452C4B9CB5346F1F1671D234107E668166XC11E" TargetMode="External"/><Relationship Id="rId51" Type="http://schemas.openxmlformats.org/officeDocument/2006/relationships/hyperlink" Target="file:///C:\Users\&#1045;&#1083;&#1077;&#1085;&#1072;\Desktop\&#1055;&#1056;&#1054;&#1045;&#1050;&#1058;%20&#1052;&#1047;%20&#1085;&#1072;%202024-2026\&#1090;&#1072;&#1073;&#1083;&#1080;&#1094;&#1072;.docx" TargetMode="External"/><Relationship Id="rId72" Type="http://schemas.openxmlformats.org/officeDocument/2006/relationships/hyperlink" Target="file:///C:\Users\&#1045;&#1083;&#1077;&#1085;&#1072;\Desktop\&#1055;&#1056;&#1054;&#1045;&#1050;&#1058;%20&#1052;&#1047;%20&#1085;&#1072;%202024-2026\&#1090;&#1072;&#1073;&#1083;&#1080;&#1094;&#1072;.docx" TargetMode="External"/><Relationship Id="rId80" Type="http://schemas.openxmlformats.org/officeDocument/2006/relationships/hyperlink" Target="file:///C:\Users\&#1045;&#1083;&#1077;&#1085;&#1072;\Desktop\&#1055;&#1056;&#1054;&#1045;&#1050;&#1058;%20&#1052;&#1047;%20&#1085;&#1072;%202024-2026\&#1090;&#1072;&#1073;&#1083;&#1080;&#1094;&#1072;.docx" TargetMode="External"/><Relationship Id="rId85" Type="http://schemas.openxmlformats.org/officeDocument/2006/relationships/hyperlink" Target="file:///C:\Users\&#1045;&#1083;&#1077;&#1085;&#1072;\Desktop\&#1055;&#1056;&#1054;&#1045;&#1050;&#1058;%20&#1052;&#1047;%20&#1085;&#1072;%202024-2026\&#1090;&#1072;&#1073;&#1083;&#1080;&#1094;&#1072;.docx" TargetMode="External"/><Relationship Id="rId93" Type="http://schemas.openxmlformats.org/officeDocument/2006/relationships/hyperlink" Target="consultantplus://offline/ref=02491E320CAE583CFCC9BDDAAF57D081AB99C29C7B22000968FC316AE46F7A5CFBD60E20385C9F3A481635BFBFc5R3L" TargetMode="External"/><Relationship Id="rId98" Type="http://schemas.openxmlformats.org/officeDocument/2006/relationships/hyperlink" Target="file:///C:\Users\&#1045;&#1083;&#1077;&#1085;&#1072;\Desktop\&#1055;&#1056;&#1054;&#1045;&#1050;&#1058;%20&#1052;&#1047;%20&#1085;&#1072;%202024-2026\&#1090;&#1072;&#1073;&#1083;&#1080;&#1094;&#1072;.docx" TargetMode="External"/><Relationship Id="rId121" Type="http://schemas.openxmlformats.org/officeDocument/2006/relationships/hyperlink" Target="file:///C:\Users\&#1045;&#1083;&#1077;&#1085;&#1072;\Desktop\&#1055;&#1056;&#1054;&#1045;&#1050;&#1058;%20&#1052;&#1047;%20&#1085;&#1072;%202024-2026\&#1090;&#1072;&#1073;&#1083;&#1080;&#1094;&#1072;.docx" TargetMode="External"/><Relationship Id="rId3" Type="http://schemas.openxmlformats.org/officeDocument/2006/relationships/settings" Target="settings.xml"/><Relationship Id="rId12" Type="http://schemas.openxmlformats.org/officeDocument/2006/relationships/hyperlink" Target="consultantplus://offline/ref=FEBE39C3BF8B13734E68B97EB48073A9D5BB2CB473626E083A24D9F937E6565BF5BC2D1B184F221499A0253713126ACC350F626480X61EE" TargetMode="External"/><Relationship Id="rId17" Type="http://schemas.openxmlformats.org/officeDocument/2006/relationships/image" Target="media/image5.wmf"/><Relationship Id="rId25" Type="http://schemas.openxmlformats.org/officeDocument/2006/relationships/hyperlink" Target="file:///C:\Users\&#1045;&#1083;&#1077;&#1085;&#1072;\Desktop\&#1055;&#1056;&#1054;&#1045;&#1050;&#1058;%20&#1052;&#1047;%20&#1085;&#1072;%202024-2026\&#1090;&#1072;&#1073;&#1083;&#1080;&#1094;&#1072;.docx" TargetMode="External"/><Relationship Id="rId33" Type="http://schemas.openxmlformats.org/officeDocument/2006/relationships/hyperlink" Target="consultantplus://offline/ref=02491E320CAE583CFCC9BDDAAF57D081AB99C29C7B22000968FC316AE46F7A5CFBD60E20385C9F3A481635BFBFc5R3L" TargetMode="External"/><Relationship Id="rId38" Type="http://schemas.openxmlformats.org/officeDocument/2006/relationships/hyperlink" Target="consultantplus://offline/ref=02491E320CAE583CFCC9BDDAAF57D081AB99C29C7B22000968FC316AE46F7A5CFBD60E20385C9F3A481635BFBFc5R3L" TargetMode="External"/><Relationship Id="rId46" Type="http://schemas.openxmlformats.org/officeDocument/2006/relationships/hyperlink" Target="file:///C:\Users\&#1045;&#1083;&#1077;&#1085;&#1072;\Desktop\&#1055;&#1056;&#1054;&#1045;&#1050;&#1058;%20&#1052;&#1047;%20&#1085;&#1072;%202024-2026\&#1090;&#1072;&#1073;&#1083;&#1080;&#1094;&#1072;.docx" TargetMode="External"/><Relationship Id="rId59" Type="http://schemas.openxmlformats.org/officeDocument/2006/relationships/header" Target="header3.xml"/><Relationship Id="rId67" Type="http://schemas.openxmlformats.org/officeDocument/2006/relationships/hyperlink" Target="file:///C:\Users\&#1045;&#1083;&#1077;&#1085;&#1072;\Desktop\&#1055;&#1056;&#1054;&#1045;&#1050;&#1058;%20&#1052;&#1047;%20&#1085;&#1072;%202024-2026\&#1090;&#1072;&#1073;&#1083;&#1080;&#1094;&#1072;.docx" TargetMode="External"/><Relationship Id="rId103" Type="http://schemas.openxmlformats.org/officeDocument/2006/relationships/hyperlink" Target="file:///C:\Users\&#1045;&#1083;&#1077;&#1085;&#1072;\Desktop\&#1055;&#1056;&#1054;&#1045;&#1050;&#1058;%20&#1052;&#1047;%20&#1085;&#1072;%202024-2026\&#1090;&#1072;&#1073;&#1083;&#1080;&#1094;&#1072;.docx" TargetMode="External"/><Relationship Id="rId108" Type="http://schemas.openxmlformats.org/officeDocument/2006/relationships/hyperlink" Target="file:///C:\Users\&#1045;&#1083;&#1077;&#1085;&#1072;\Desktop\&#1055;&#1056;&#1054;&#1045;&#1050;&#1058;%20&#1052;&#1047;%20&#1085;&#1072;%202024-2026\&#1090;&#1072;&#1073;&#1083;&#1080;&#1094;&#1072;.docx" TargetMode="External"/><Relationship Id="rId116" Type="http://schemas.openxmlformats.org/officeDocument/2006/relationships/hyperlink" Target="file:///C:\Users\&#1045;&#1083;&#1077;&#1085;&#1072;\Desktop\&#1055;&#1056;&#1054;&#1045;&#1050;&#1058;%20&#1052;&#1047;%20&#1085;&#1072;%202024-2026\&#1090;&#1072;&#1073;&#1083;&#1080;&#1094;&#1072;.docx" TargetMode="External"/><Relationship Id="rId124" Type="http://schemas.openxmlformats.org/officeDocument/2006/relationships/hyperlink" Target="file:///C:\Users\&#1045;&#1083;&#1077;&#1085;&#1072;\Desktop\&#1055;&#1056;&#1054;&#1045;&#1050;&#1058;%20&#1052;&#1047;%20&#1085;&#1072;%202024-2026\&#1090;&#1072;&#1073;&#1083;&#1080;&#1094;&#1072;.docx" TargetMode="External"/><Relationship Id="rId20" Type="http://schemas.openxmlformats.org/officeDocument/2006/relationships/image" Target="media/image8.wmf"/><Relationship Id="rId41" Type="http://schemas.openxmlformats.org/officeDocument/2006/relationships/hyperlink" Target="file:///C:\Users\&#1045;&#1083;&#1077;&#1085;&#1072;\Desktop\&#1055;&#1056;&#1054;&#1045;&#1050;&#1058;%20&#1052;&#1047;%20&#1085;&#1072;%202024-2026\&#1090;&#1072;&#1073;&#1083;&#1080;&#1094;&#1072;.docx" TargetMode="External"/><Relationship Id="rId54" Type="http://schemas.openxmlformats.org/officeDocument/2006/relationships/hyperlink" Target="file:///C:\Users\&#1045;&#1083;&#1077;&#1085;&#1072;\Desktop\&#1055;&#1056;&#1054;&#1045;&#1050;&#1058;%20&#1052;&#1047;%20&#1085;&#1072;%202024-2026\&#1090;&#1072;&#1073;&#1083;&#1080;&#1094;&#1072;.docx" TargetMode="External"/><Relationship Id="rId62" Type="http://schemas.openxmlformats.org/officeDocument/2006/relationships/hyperlink" Target="file:///C:\Users\&#1045;&#1083;&#1077;&#1085;&#1072;\Desktop\&#1055;&#1056;&#1054;&#1045;&#1050;&#1058;%20&#1052;&#1047;%20&#1085;&#1072;%202024-2026\&#1090;&#1072;&#1073;&#1083;&#1080;&#1094;&#1072;.docx" TargetMode="External"/><Relationship Id="rId70" Type="http://schemas.openxmlformats.org/officeDocument/2006/relationships/hyperlink" Target="file:///C:\Users\&#1045;&#1083;&#1077;&#1085;&#1072;\Desktop\&#1055;&#1056;&#1054;&#1045;&#1050;&#1058;%20&#1052;&#1047;%20&#1085;&#1072;%202024-2026\&#1090;&#1072;&#1073;&#1083;&#1080;&#1094;&#1072;.docx" TargetMode="External"/><Relationship Id="rId75" Type="http://schemas.openxmlformats.org/officeDocument/2006/relationships/hyperlink" Target="file:///C:\Users\&#1045;&#1083;&#1077;&#1085;&#1072;\Desktop\&#1055;&#1056;&#1054;&#1045;&#1050;&#1058;%20&#1052;&#1047;%20&#1085;&#1072;%202024-2026\&#1090;&#1072;&#1073;&#1083;&#1080;&#1094;&#1072;.docx" TargetMode="External"/><Relationship Id="rId83" Type="http://schemas.openxmlformats.org/officeDocument/2006/relationships/hyperlink" Target="file:///C:\Users\&#1045;&#1083;&#1077;&#1085;&#1072;\Desktop\&#1055;&#1056;&#1054;&#1045;&#1050;&#1058;%20&#1052;&#1047;%20&#1085;&#1072;%202024-2026\&#1090;&#1072;&#1073;&#1083;&#1080;&#1094;&#1072;.docx" TargetMode="External"/><Relationship Id="rId88" Type="http://schemas.openxmlformats.org/officeDocument/2006/relationships/hyperlink" Target="file:///C:\Users\&#1045;&#1083;&#1077;&#1085;&#1072;\Desktop\&#1055;&#1056;&#1054;&#1045;&#1050;&#1058;%20&#1052;&#1047;%20&#1085;&#1072;%202024-2026\&#1090;&#1072;&#1073;&#1083;&#1080;&#1094;&#1072;.docx" TargetMode="External"/><Relationship Id="rId91" Type="http://schemas.openxmlformats.org/officeDocument/2006/relationships/hyperlink" Target="file:///C:\Users\&#1045;&#1083;&#1077;&#1085;&#1072;\Desktop\&#1055;&#1056;&#1054;&#1045;&#1050;&#1058;%20&#1052;&#1047;%20&#1085;&#1072;%202024-2026\&#1090;&#1072;&#1073;&#1083;&#1080;&#1094;&#1072;.docx" TargetMode="External"/><Relationship Id="rId96" Type="http://schemas.openxmlformats.org/officeDocument/2006/relationships/hyperlink" Target="file:///C:\Users\&#1045;&#1083;&#1077;&#1085;&#1072;\Desktop\&#1055;&#1056;&#1054;&#1045;&#1050;&#1058;%20&#1052;&#1047;%20&#1085;&#1072;%202024-2026\&#1090;&#1072;&#1073;&#1083;&#1080;&#1094;&#1072;.docx" TargetMode="External"/><Relationship Id="rId111" Type="http://schemas.openxmlformats.org/officeDocument/2006/relationships/hyperlink" Target="file:///C:\Users\&#1045;&#1083;&#1077;&#1085;&#1072;\Desktop\&#1055;&#1056;&#1054;&#1045;&#1050;&#1058;%20&#1052;&#1047;%20&#1085;&#1072;%202024-2026\&#1090;&#1072;&#1073;&#1083;&#1080;&#1094;&#1072;.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hyperlink" Target="file:///C:\Users\&#1045;&#1083;&#1077;&#1085;&#1072;\Desktop\&#1055;&#1056;&#1054;&#1045;&#1050;&#1058;%20&#1052;&#1047;%20&#1085;&#1072;%202024-2026\&#1090;&#1072;&#1073;&#1083;&#1080;&#1094;&#1072;.docx" TargetMode="External"/><Relationship Id="rId36" Type="http://schemas.openxmlformats.org/officeDocument/2006/relationships/hyperlink" Target="file:///C:\Users\&#1045;&#1083;&#1077;&#1085;&#1072;\Desktop\&#1055;&#1056;&#1054;&#1045;&#1050;&#1058;%20&#1052;&#1047;%20&#1085;&#1072;%202024-2026\&#1090;&#1072;&#1073;&#1083;&#1080;&#1094;&#1072;.docx" TargetMode="External"/><Relationship Id="rId49" Type="http://schemas.openxmlformats.org/officeDocument/2006/relationships/hyperlink" Target="file:///C:\Users\&#1045;&#1083;&#1077;&#1085;&#1072;\Desktop\&#1055;&#1056;&#1054;&#1045;&#1050;&#1058;%20&#1052;&#1047;%20&#1085;&#1072;%202024-2026\&#1090;&#1072;&#1073;&#1083;&#1080;&#1094;&#1072;.docx" TargetMode="External"/><Relationship Id="rId57" Type="http://schemas.openxmlformats.org/officeDocument/2006/relationships/hyperlink" Target="file:///C:\Users\&#1045;&#1083;&#1077;&#1085;&#1072;\Desktop\&#1055;&#1056;&#1054;&#1045;&#1050;&#1058;%20&#1052;&#1047;%20&#1085;&#1072;%202024-2026\&#1090;&#1072;&#1073;&#1083;&#1080;&#1094;&#1072;.docx" TargetMode="External"/><Relationship Id="rId106" Type="http://schemas.openxmlformats.org/officeDocument/2006/relationships/hyperlink" Target="file:///C:\Users\&#1045;&#1083;&#1077;&#1085;&#1072;\Desktop\&#1055;&#1056;&#1054;&#1045;&#1050;&#1058;%20&#1052;&#1047;%20&#1085;&#1072;%202024-2026\&#1090;&#1072;&#1073;&#1083;&#1080;&#1094;&#1072;.docx" TargetMode="External"/><Relationship Id="rId114" Type="http://schemas.openxmlformats.org/officeDocument/2006/relationships/hyperlink" Target="file:///C:\Users\&#1045;&#1083;&#1077;&#1085;&#1072;\Desktop\&#1055;&#1056;&#1054;&#1045;&#1050;&#1058;%20&#1052;&#1047;%20&#1085;&#1072;%202024-2026\&#1090;&#1072;&#1073;&#1083;&#1080;&#1094;&#1072;.docx" TargetMode="External"/><Relationship Id="rId119" Type="http://schemas.openxmlformats.org/officeDocument/2006/relationships/hyperlink" Target="file:///C:\Users\&#1045;&#1083;&#1077;&#1085;&#1072;\Desktop\&#1055;&#1056;&#1054;&#1045;&#1050;&#1058;%20&#1052;&#1047;%20&#1085;&#1072;%202024-2026\&#1090;&#1072;&#1073;&#1083;&#1080;&#1094;&#1072;.docx" TargetMode="External"/><Relationship Id="rId127" Type="http://schemas.openxmlformats.org/officeDocument/2006/relationships/fontTable" Target="fontTable.xml"/><Relationship Id="rId10" Type="http://schemas.openxmlformats.org/officeDocument/2006/relationships/hyperlink" Target="consultantplus://offline/ref=FEBE39C3BF8B13734E68B97EB48073A9D5BA28B474676E083A24D9F937E6565BF5BC2D1D18442F4B9CB5346F1F1671D234107E668166XC11E" TargetMode="External"/><Relationship Id="rId31" Type="http://schemas.openxmlformats.org/officeDocument/2006/relationships/hyperlink" Target="file:///C:\Users\&#1045;&#1083;&#1077;&#1085;&#1072;\Desktop\&#1055;&#1056;&#1054;&#1045;&#1050;&#1058;%20&#1052;&#1047;%20&#1085;&#1072;%202024-2026\&#1090;&#1072;&#1073;&#1083;&#1080;&#1094;&#1072;.docx" TargetMode="External"/><Relationship Id="rId44" Type="http://schemas.openxmlformats.org/officeDocument/2006/relationships/hyperlink" Target="file:///C:\Users\&#1045;&#1083;&#1077;&#1085;&#1072;\Desktop\&#1055;&#1056;&#1054;&#1045;&#1050;&#1058;%20&#1052;&#1047;%20&#1085;&#1072;%202024-2026\&#1090;&#1072;&#1073;&#1083;&#1080;&#1094;&#1072;.docx" TargetMode="External"/><Relationship Id="rId52" Type="http://schemas.openxmlformats.org/officeDocument/2006/relationships/hyperlink" Target="file:///C:\Users\&#1045;&#1083;&#1077;&#1085;&#1072;\Desktop\&#1055;&#1056;&#1054;&#1045;&#1050;&#1058;%20&#1052;&#1047;%20&#1085;&#1072;%202024-2026\&#1090;&#1072;&#1073;&#1083;&#1080;&#1094;&#1072;.docx" TargetMode="External"/><Relationship Id="rId60" Type="http://schemas.openxmlformats.org/officeDocument/2006/relationships/hyperlink" Target="file:///C:\Users\&#1045;&#1083;&#1077;&#1085;&#1072;\Desktop\&#1055;&#1056;&#1054;&#1045;&#1050;&#1058;%20&#1052;&#1047;%20&#1085;&#1072;%202024-2026\&#1090;&#1072;&#1073;&#1083;&#1080;&#1094;&#1072;.docx" TargetMode="External"/><Relationship Id="rId65" Type="http://schemas.openxmlformats.org/officeDocument/2006/relationships/hyperlink" Target="file:///C:\Users\&#1045;&#1083;&#1077;&#1085;&#1072;\Desktop\&#1055;&#1056;&#1054;&#1045;&#1050;&#1058;%20&#1052;&#1047;%20&#1085;&#1072;%202024-2026\&#1090;&#1072;&#1073;&#1083;&#1080;&#1094;&#1072;.docx" TargetMode="External"/><Relationship Id="rId73" Type="http://schemas.openxmlformats.org/officeDocument/2006/relationships/hyperlink" Target="file:///C:\Users\&#1045;&#1083;&#1077;&#1085;&#1072;\Desktop\&#1055;&#1056;&#1054;&#1045;&#1050;&#1058;%20&#1052;&#1047;%20&#1085;&#1072;%202024-2026\&#1090;&#1072;&#1073;&#1083;&#1080;&#1094;&#1072;.docx" TargetMode="External"/><Relationship Id="rId78" Type="http://schemas.openxmlformats.org/officeDocument/2006/relationships/hyperlink" Target="consultantplus://offline/ref=02491E320CAE583CFCC9BDDAAF57D081AB99C29C7B22000968FC316AE46F7A5CFBD60E20385C9F3A481635BFBFc5R3L" TargetMode="External"/><Relationship Id="rId81" Type="http://schemas.openxmlformats.org/officeDocument/2006/relationships/hyperlink" Target="file:///C:\Users\&#1045;&#1083;&#1077;&#1085;&#1072;\Desktop\&#1055;&#1056;&#1054;&#1045;&#1050;&#1058;%20&#1052;&#1047;%20&#1085;&#1072;%202024-2026\&#1090;&#1072;&#1073;&#1083;&#1080;&#1094;&#1072;.docx" TargetMode="External"/><Relationship Id="rId86" Type="http://schemas.openxmlformats.org/officeDocument/2006/relationships/hyperlink" Target="file:///C:\Users\&#1045;&#1083;&#1077;&#1085;&#1072;\Desktop\&#1055;&#1056;&#1054;&#1045;&#1050;&#1058;%20&#1052;&#1047;%20&#1085;&#1072;%202024-2026\&#1090;&#1072;&#1073;&#1083;&#1080;&#1094;&#1072;.docx" TargetMode="External"/><Relationship Id="rId94" Type="http://schemas.openxmlformats.org/officeDocument/2006/relationships/hyperlink" Target="file:///C:\Users\&#1045;&#1083;&#1077;&#1085;&#1072;\Desktop\&#1055;&#1056;&#1054;&#1045;&#1050;&#1058;%20&#1052;&#1047;%20&#1085;&#1072;%202024-2026\&#1090;&#1072;&#1073;&#1083;&#1080;&#1094;&#1072;.docx" TargetMode="External"/><Relationship Id="rId99" Type="http://schemas.openxmlformats.org/officeDocument/2006/relationships/hyperlink" Target="file:///C:\Users\&#1045;&#1083;&#1077;&#1085;&#1072;\Desktop\&#1055;&#1056;&#1054;&#1045;&#1050;&#1058;%20&#1052;&#1047;%20&#1085;&#1072;%202024-2026\&#1090;&#1072;&#1073;&#1083;&#1080;&#1094;&#1072;.docx" TargetMode="External"/><Relationship Id="rId101" Type="http://schemas.openxmlformats.org/officeDocument/2006/relationships/hyperlink" Target="consultantplus://offline/ref=02491E320CAE583CFCC9BDDAAF57D081AB99C29C7B22000968FC316AE46F7A5CFBD60E20385C9F3A481635BFBFc5R3L" TargetMode="External"/><Relationship Id="rId122" Type="http://schemas.openxmlformats.org/officeDocument/2006/relationships/hyperlink" Target="file:///C:\Users\&#1045;&#1083;&#1077;&#1085;&#1072;\Desktop\&#1055;&#1056;&#1054;&#1045;&#1050;&#1058;%20&#1052;&#1047;%20&#1085;&#1072;%202024-2026\&#1090;&#1072;&#1073;&#1083;&#1080;&#1094;&#1072;.docx" TargetMode="External"/><Relationship Id="rId4" Type="http://schemas.openxmlformats.org/officeDocument/2006/relationships/webSettings" Target="webSettings.xml"/><Relationship Id="rId9" Type="http://schemas.openxmlformats.org/officeDocument/2006/relationships/hyperlink" Target="consultantplus://offline/ref=FEBE39C3BF8B13734E68B97EB48073A9D5BA28B474676E083A24D9F937E6565BF5BC2D181844284B9CB5346F1F1671D234107E668166XC11E" TargetMode="External"/><Relationship Id="rId13" Type="http://schemas.openxmlformats.org/officeDocument/2006/relationships/hyperlink" Target="http://WWW.nicinskoe.ru" TargetMode="External"/><Relationship Id="rId18" Type="http://schemas.openxmlformats.org/officeDocument/2006/relationships/image" Target="media/image6.wmf"/><Relationship Id="rId39" Type="http://schemas.openxmlformats.org/officeDocument/2006/relationships/hyperlink" Target="file:///C:\Users\&#1045;&#1083;&#1077;&#1085;&#1072;\Desktop\&#1055;&#1056;&#1054;&#1045;&#1050;&#1058;%20&#1052;&#1047;%20&#1085;&#1072;%202024-2026\&#1090;&#1072;&#1073;&#1083;&#1080;&#1094;&#1072;.docx" TargetMode="External"/><Relationship Id="rId109" Type="http://schemas.openxmlformats.org/officeDocument/2006/relationships/hyperlink" Target="file:///C:\Users\&#1045;&#1083;&#1077;&#1085;&#1072;\Desktop\&#1055;&#1056;&#1054;&#1045;&#1050;&#1058;%20&#1052;&#1047;%20&#1085;&#1072;%202024-2026\&#1090;&#1072;&#1073;&#1083;&#1080;&#1094;&#1072;.docx" TargetMode="External"/><Relationship Id="rId34" Type="http://schemas.openxmlformats.org/officeDocument/2006/relationships/hyperlink" Target="file:///C:\Users\&#1045;&#1083;&#1077;&#1085;&#1072;\Desktop\&#1055;&#1056;&#1054;&#1045;&#1050;&#1058;%20&#1052;&#1047;%20&#1085;&#1072;%202024-2026\&#1090;&#1072;&#1073;&#1083;&#1080;&#1094;&#1072;.docx" TargetMode="External"/><Relationship Id="rId50" Type="http://schemas.openxmlformats.org/officeDocument/2006/relationships/hyperlink" Target="file:///C:\Users\&#1045;&#1083;&#1077;&#1085;&#1072;\Desktop\&#1055;&#1056;&#1054;&#1045;&#1050;&#1058;%20&#1052;&#1047;%20&#1085;&#1072;%202024-2026\&#1090;&#1072;&#1073;&#1083;&#1080;&#1094;&#1072;.docx" TargetMode="External"/><Relationship Id="rId55" Type="http://schemas.openxmlformats.org/officeDocument/2006/relationships/hyperlink" Target="file:///C:\Users\&#1045;&#1083;&#1077;&#1085;&#1072;\Desktop\&#1055;&#1056;&#1054;&#1045;&#1050;&#1058;%20&#1052;&#1047;%20&#1085;&#1072;%202024-2026\&#1090;&#1072;&#1073;&#1083;&#1080;&#1094;&#1072;.docx" TargetMode="External"/><Relationship Id="rId76" Type="http://schemas.openxmlformats.org/officeDocument/2006/relationships/hyperlink" Target="file:///C:\Users\&#1045;&#1083;&#1077;&#1085;&#1072;\Desktop\&#1055;&#1056;&#1054;&#1045;&#1050;&#1058;%20&#1052;&#1047;%20&#1085;&#1072;%202024-2026\&#1090;&#1072;&#1073;&#1083;&#1080;&#1094;&#1072;.docx" TargetMode="External"/><Relationship Id="rId97" Type="http://schemas.openxmlformats.org/officeDocument/2006/relationships/hyperlink" Target="file:///C:\Users\&#1045;&#1083;&#1077;&#1085;&#1072;\Desktop\&#1055;&#1056;&#1054;&#1045;&#1050;&#1058;%20&#1052;&#1047;%20&#1085;&#1072;%202024-2026\&#1090;&#1072;&#1073;&#1083;&#1080;&#1094;&#1072;.docx" TargetMode="External"/><Relationship Id="rId104" Type="http://schemas.openxmlformats.org/officeDocument/2006/relationships/hyperlink" Target="file:///C:\Users\&#1045;&#1083;&#1077;&#1085;&#1072;\Desktop\&#1055;&#1056;&#1054;&#1045;&#1050;&#1058;%20&#1052;&#1047;%20&#1085;&#1072;%202024-2026\&#1090;&#1072;&#1073;&#1083;&#1080;&#1094;&#1072;.docx" TargetMode="External"/><Relationship Id="rId120" Type="http://schemas.openxmlformats.org/officeDocument/2006/relationships/hyperlink" Target="file:///C:\Users\&#1045;&#1083;&#1077;&#1085;&#1072;\Desktop\&#1055;&#1056;&#1054;&#1045;&#1050;&#1058;%20&#1052;&#1047;%20&#1085;&#1072;%202024-2026\&#1090;&#1072;&#1073;&#1083;&#1080;&#1094;&#1072;.docx" TargetMode="External"/><Relationship Id="rId125" Type="http://schemas.openxmlformats.org/officeDocument/2006/relationships/hyperlink" Target="file:///C:\Users\&#1045;&#1083;&#1077;&#1085;&#1072;\Desktop\&#1055;&#1056;&#1054;&#1045;&#1050;&#1058;%20&#1052;&#1047;%20&#1085;&#1072;%202024-2026\&#1090;&#1072;&#1073;&#1083;&#1080;&#1094;&#1072;.docx" TargetMode="External"/><Relationship Id="rId7" Type="http://schemas.openxmlformats.org/officeDocument/2006/relationships/image" Target="media/image1.jpeg"/><Relationship Id="rId71" Type="http://schemas.openxmlformats.org/officeDocument/2006/relationships/hyperlink" Target="consultantplus://offline/ref=02491E320CAE583CFCC9BDDAAF57D081AB99C29C7B22000968FC316AE46F7A5CFBD60E20385C9F3A481635BFBFc5R3L" TargetMode="External"/><Relationship Id="rId92" Type="http://schemas.openxmlformats.org/officeDocument/2006/relationships/hyperlink" Target="file:///C:\Users\&#1045;&#1083;&#1077;&#1085;&#1072;\Desktop\&#1055;&#1056;&#1054;&#1045;&#1050;&#1058;%20&#1052;&#1047;%20&#1085;&#1072;%202024-2026\&#1090;&#1072;&#1073;&#1083;&#1080;&#1094;&#1072;.docx" TargetMode="External"/><Relationship Id="rId2" Type="http://schemas.openxmlformats.org/officeDocument/2006/relationships/styles" Target="styles.xml"/><Relationship Id="rId29" Type="http://schemas.openxmlformats.org/officeDocument/2006/relationships/hyperlink" Target="file:///C:\Users\&#1045;&#1083;&#1077;&#1085;&#1072;\Desktop\&#1055;&#1056;&#1054;&#1045;&#1050;&#1058;%20&#1052;&#1047;%20&#1085;&#1072;%202024-2026\&#1090;&#1072;&#1073;&#1083;&#1080;&#1094;&#1072;.docx" TargetMode="External"/><Relationship Id="rId24" Type="http://schemas.openxmlformats.org/officeDocument/2006/relationships/header" Target="header2.xml"/><Relationship Id="rId40" Type="http://schemas.openxmlformats.org/officeDocument/2006/relationships/hyperlink" Target="file:///C:\Users\&#1045;&#1083;&#1077;&#1085;&#1072;\Desktop\&#1055;&#1056;&#1054;&#1045;&#1050;&#1058;%20&#1052;&#1047;%20&#1085;&#1072;%202024-2026\&#1090;&#1072;&#1073;&#1083;&#1080;&#1094;&#1072;.docx" TargetMode="External"/><Relationship Id="rId45" Type="http://schemas.openxmlformats.org/officeDocument/2006/relationships/hyperlink" Target="file:///C:\Users\&#1045;&#1083;&#1077;&#1085;&#1072;\Desktop\&#1055;&#1056;&#1054;&#1045;&#1050;&#1058;%20&#1052;&#1047;%20&#1085;&#1072;%202024-2026\&#1090;&#1072;&#1073;&#1083;&#1080;&#1094;&#1072;.docx" TargetMode="External"/><Relationship Id="rId66" Type="http://schemas.openxmlformats.org/officeDocument/2006/relationships/hyperlink" Target="file:///C:\Users\&#1045;&#1083;&#1077;&#1085;&#1072;\Desktop\&#1055;&#1056;&#1054;&#1045;&#1050;&#1058;%20&#1052;&#1047;%20&#1085;&#1072;%202024-2026\&#1090;&#1072;&#1073;&#1083;&#1080;&#1094;&#1072;.docx" TargetMode="External"/><Relationship Id="rId87" Type="http://schemas.openxmlformats.org/officeDocument/2006/relationships/hyperlink" Target="file:///C:\Users\&#1045;&#1083;&#1077;&#1085;&#1072;\Desktop\&#1055;&#1056;&#1054;&#1045;&#1050;&#1058;%20&#1052;&#1047;%20&#1085;&#1072;%202024-2026\&#1090;&#1072;&#1073;&#1083;&#1080;&#1094;&#1072;.docx" TargetMode="External"/><Relationship Id="rId110" Type="http://schemas.openxmlformats.org/officeDocument/2006/relationships/hyperlink" Target="file:///C:\Users\&#1045;&#1083;&#1077;&#1085;&#1072;\Desktop\&#1055;&#1056;&#1054;&#1045;&#1050;&#1058;%20&#1052;&#1047;%20&#1085;&#1072;%202024-2026\&#1090;&#1072;&#1073;&#1083;&#1080;&#1094;&#1072;.docx" TargetMode="External"/><Relationship Id="rId115" Type="http://schemas.openxmlformats.org/officeDocument/2006/relationships/hyperlink" Target="file:///C:\Users\&#1045;&#1083;&#1077;&#1085;&#1072;\Desktop\&#1055;&#1056;&#1054;&#1045;&#1050;&#1058;%20&#1052;&#1047;%20&#1085;&#1072;%202024-2026\&#1090;&#1072;&#1073;&#1083;&#1080;&#1094;&#1072;.docx" TargetMode="External"/><Relationship Id="rId61" Type="http://schemas.openxmlformats.org/officeDocument/2006/relationships/hyperlink" Target="file:///C:\Users\&#1045;&#1083;&#1077;&#1085;&#1072;\Desktop\&#1055;&#1056;&#1054;&#1045;&#1050;&#1058;%20&#1052;&#1047;%20&#1085;&#1072;%202024-2026\&#1090;&#1072;&#1073;&#1083;&#1080;&#1094;&#1072;.docx" TargetMode="External"/><Relationship Id="rId82" Type="http://schemas.openxmlformats.org/officeDocument/2006/relationships/hyperlink" Target="file:///C:\Users\&#1045;&#1083;&#1077;&#1085;&#1072;\Desktop\&#1055;&#1056;&#1054;&#1045;&#1050;&#1058;%20&#1052;&#1047;%20&#1085;&#1072;%202024-2026\&#1090;&#1072;&#1073;&#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47</Pages>
  <Words>17151</Words>
  <Characters>97765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24</cp:revision>
  <cp:lastPrinted>2024-01-18T06:30:00Z</cp:lastPrinted>
  <dcterms:created xsi:type="dcterms:W3CDTF">2021-04-13T09:14:00Z</dcterms:created>
  <dcterms:modified xsi:type="dcterms:W3CDTF">2024-01-18T06:32:00Z</dcterms:modified>
</cp:coreProperties>
</file>